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8A" w:rsidRDefault="0003108A" w:rsidP="001141ED">
      <w:pPr>
        <w:rPr>
          <w:color w:val="000000"/>
        </w:rPr>
      </w:pPr>
      <w:r>
        <w:rPr>
          <w:color w:val="000000"/>
        </w:rPr>
        <w:t xml:space="preserve">Střední škola řemesel a </w:t>
      </w:r>
      <w:r w:rsidR="001141ED">
        <w:rPr>
          <w:color w:val="000000"/>
        </w:rPr>
        <w:t>Odborné učiliště Lipová – lázně</w:t>
      </w:r>
    </w:p>
    <w:p w:rsidR="001141ED" w:rsidRPr="00925917" w:rsidRDefault="0003108A" w:rsidP="001141ED">
      <w:pPr>
        <w:rPr>
          <w:color w:val="000000"/>
        </w:rPr>
      </w:pPr>
      <w:r>
        <w:rPr>
          <w:color w:val="000000"/>
        </w:rPr>
        <w:t>790 61 Lipová-lázně 458</w:t>
      </w:r>
      <w:r w:rsidR="001141ED">
        <w:rPr>
          <w:color w:val="000000"/>
        </w:rPr>
        <w:t xml:space="preserve"> </w:t>
      </w:r>
    </w:p>
    <w:p w:rsidR="001141ED" w:rsidRPr="00925917" w:rsidRDefault="001141ED" w:rsidP="001141ED">
      <w:pPr>
        <w:rPr>
          <w:color w:val="000000"/>
        </w:rPr>
      </w:pPr>
      <w:r>
        <w:rPr>
          <w:color w:val="000000"/>
        </w:rPr>
        <w:t>IČ: 00843032</w:t>
      </w:r>
    </w:p>
    <w:p w:rsidR="001141ED" w:rsidRPr="00925917" w:rsidRDefault="001141ED" w:rsidP="001141ED">
      <w:pPr>
        <w:rPr>
          <w:color w:val="000000"/>
        </w:rPr>
      </w:pPr>
    </w:p>
    <w:p w:rsidR="001141ED" w:rsidRPr="00925917" w:rsidRDefault="001141ED" w:rsidP="001141ED">
      <w:pPr>
        <w:rPr>
          <w:color w:val="000000"/>
        </w:rPr>
      </w:pPr>
      <w:r w:rsidRPr="00925917">
        <w:rPr>
          <w:color w:val="000000"/>
        </w:rPr>
        <w:t xml:space="preserve">Směrnice č. </w:t>
      </w:r>
      <w:r>
        <w:rPr>
          <w:color w:val="000000"/>
        </w:rPr>
        <w:t>3</w:t>
      </w:r>
      <w:r w:rsidR="0003108A">
        <w:rPr>
          <w:color w:val="000000"/>
        </w:rPr>
        <w:t>4</w:t>
      </w:r>
      <w:r w:rsidRPr="00925917">
        <w:rPr>
          <w:color w:val="000000"/>
        </w:rPr>
        <w:t>/20</w:t>
      </w:r>
      <w:r>
        <w:rPr>
          <w:color w:val="000000"/>
        </w:rPr>
        <w:t>2</w:t>
      </w:r>
      <w:r w:rsidR="0003108A">
        <w:rPr>
          <w:color w:val="000000"/>
        </w:rPr>
        <w:t>3</w:t>
      </w:r>
    </w:p>
    <w:p w:rsidR="001141ED" w:rsidRPr="00542D03" w:rsidRDefault="001141ED" w:rsidP="001141ED">
      <w:pPr>
        <w:rPr>
          <w:color w:val="000000"/>
        </w:rPr>
      </w:pPr>
    </w:p>
    <w:p w:rsidR="001141ED" w:rsidRPr="00542D03" w:rsidRDefault="001141ED" w:rsidP="001141ED">
      <w:pPr>
        <w:rPr>
          <w:color w:val="000000"/>
        </w:rPr>
      </w:pPr>
    </w:p>
    <w:p w:rsidR="0003108A" w:rsidRDefault="001141ED" w:rsidP="001141ED">
      <w:pPr>
        <w:pStyle w:val="Nadpis1"/>
        <w:rPr>
          <w:color w:val="000000"/>
        </w:rPr>
      </w:pPr>
      <w:bookmarkStart w:id="0" w:name="_Směrnice_pro_tvorbu"/>
      <w:bookmarkEnd w:id="0"/>
      <w:r w:rsidRPr="00542D03">
        <w:rPr>
          <w:color w:val="000000"/>
        </w:rPr>
        <w:t xml:space="preserve">Směrnice </w:t>
      </w:r>
      <w:r w:rsidR="0003108A">
        <w:rPr>
          <w:color w:val="000000"/>
        </w:rPr>
        <w:t xml:space="preserve">o ochraně oznamovatelů </w:t>
      </w:r>
    </w:p>
    <w:p w:rsidR="001141ED" w:rsidRPr="00542D03" w:rsidRDefault="0003108A" w:rsidP="001141ED">
      <w:pPr>
        <w:pStyle w:val="Nadpis1"/>
        <w:rPr>
          <w:color w:val="000000"/>
        </w:rPr>
      </w:pPr>
      <w:r>
        <w:rPr>
          <w:color w:val="000000"/>
        </w:rPr>
        <w:t>a vnitřním oznamovacím systému</w:t>
      </w:r>
    </w:p>
    <w:p w:rsidR="001141ED" w:rsidRDefault="001141ED" w:rsidP="001141ED">
      <w:pPr>
        <w:rPr>
          <w:color w:val="000000"/>
        </w:rPr>
      </w:pPr>
    </w:p>
    <w:p w:rsidR="001141ED" w:rsidRPr="00542D03" w:rsidRDefault="001141ED" w:rsidP="001141ED">
      <w:pPr>
        <w:rPr>
          <w:color w:val="000000"/>
        </w:rPr>
      </w:pPr>
    </w:p>
    <w:p w:rsidR="001141ED" w:rsidRPr="00542D03" w:rsidRDefault="001141ED" w:rsidP="009716EF">
      <w:pPr>
        <w:numPr>
          <w:ilvl w:val="0"/>
          <w:numId w:val="9"/>
        </w:numPr>
        <w:tabs>
          <w:tab w:val="clear" w:pos="360"/>
        </w:tabs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542D03">
        <w:rPr>
          <w:b/>
          <w:bCs/>
          <w:color w:val="000000"/>
          <w:sz w:val="28"/>
          <w:szCs w:val="28"/>
        </w:rPr>
        <w:t>Předmět úpravy</w:t>
      </w:r>
    </w:p>
    <w:p w:rsidR="001141ED" w:rsidRPr="00291319" w:rsidRDefault="001141ED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 w:rsidRPr="00291319">
        <w:rPr>
          <w:color w:val="000000"/>
        </w:rPr>
        <w:t xml:space="preserve">Ustanovení této směrnice </w:t>
      </w:r>
      <w:r w:rsidR="0003108A" w:rsidRPr="00291319">
        <w:rPr>
          <w:color w:val="000000"/>
        </w:rPr>
        <w:t xml:space="preserve">upravují pravidla ochrany oznamovatelů </w:t>
      </w:r>
      <w:r w:rsidRPr="00291319">
        <w:rPr>
          <w:color w:val="000000"/>
        </w:rPr>
        <w:t xml:space="preserve">a používání </w:t>
      </w:r>
      <w:r w:rsidR="0003108A" w:rsidRPr="00291319">
        <w:rPr>
          <w:color w:val="000000"/>
        </w:rPr>
        <w:t>vnitřního oznamovacího systému podle zákona č. 171/2023 Sb., o ochraně oznamovatelů</w:t>
      </w:r>
      <w:r w:rsidR="0046691E" w:rsidRPr="00291319">
        <w:rPr>
          <w:color w:val="000000"/>
        </w:rPr>
        <w:t xml:space="preserve"> (dále jen </w:t>
      </w:r>
      <w:r w:rsidR="0046691E" w:rsidRPr="00291319">
        <w:rPr>
          <w:b/>
          <w:color w:val="000000"/>
        </w:rPr>
        <w:t>zákon</w:t>
      </w:r>
      <w:r w:rsidR="0046691E" w:rsidRPr="00291319">
        <w:rPr>
          <w:color w:val="000000"/>
        </w:rPr>
        <w:t>)</w:t>
      </w:r>
      <w:r w:rsidRPr="00291319">
        <w:rPr>
          <w:color w:val="000000"/>
        </w:rPr>
        <w:t>.</w:t>
      </w:r>
    </w:p>
    <w:p w:rsidR="001141ED" w:rsidRPr="00291319" w:rsidRDefault="0003108A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rPr>
          <w:color w:val="000000"/>
        </w:rPr>
      </w:pPr>
      <w:r w:rsidRPr="00291319">
        <w:rPr>
          <w:color w:val="000000"/>
        </w:rPr>
        <w:t xml:space="preserve">V případě změny </w:t>
      </w:r>
      <w:r w:rsidRPr="00291319">
        <w:rPr>
          <w:b/>
          <w:color w:val="000000"/>
        </w:rPr>
        <w:t>zákona</w:t>
      </w:r>
      <w:r w:rsidRPr="00291319">
        <w:rPr>
          <w:color w:val="000000"/>
        </w:rPr>
        <w:t xml:space="preserve"> nebo vnitřních podmínek školy, bude tato směrnice aktualizovaná.</w:t>
      </w:r>
    </w:p>
    <w:p w:rsidR="00325461" w:rsidRDefault="00325461" w:rsidP="00325461">
      <w:pPr>
        <w:numPr>
          <w:ilvl w:val="0"/>
          <w:numId w:val="9"/>
        </w:numPr>
        <w:tabs>
          <w:tab w:val="clear" w:pos="360"/>
          <w:tab w:val="num" w:pos="567"/>
        </w:tabs>
        <w:spacing w:before="120"/>
        <w:ind w:left="567" w:hanging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Význam pojmů</w:t>
      </w:r>
    </w:p>
    <w:p w:rsidR="00B34282" w:rsidRPr="00291319" w:rsidRDefault="00325461" w:rsidP="00325461">
      <w:pPr>
        <w:numPr>
          <w:ilvl w:val="1"/>
          <w:numId w:val="9"/>
        </w:numPr>
        <w:tabs>
          <w:tab w:val="clear" w:pos="360"/>
          <w:tab w:val="num" w:pos="567"/>
        </w:tabs>
        <w:spacing w:before="120"/>
        <w:ind w:left="567" w:hanging="567"/>
        <w:rPr>
          <w:color w:val="000000"/>
        </w:rPr>
      </w:pPr>
      <w:r w:rsidRPr="00291319">
        <w:rPr>
          <w:b/>
          <w:color w:val="000000"/>
        </w:rPr>
        <w:t xml:space="preserve">Oznamovatel </w:t>
      </w:r>
      <w:r w:rsidR="0046691E" w:rsidRPr="00291319">
        <w:rPr>
          <w:color w:val="000000"/>
        </w:rPr>
        <w:t>může být</w:t>
      </w:r>
      <w:r w:rsidRPr="00291319">
        <w:rPr>
          <w:color w:val="000000"/>
        </w:rPr>
        <w:t xml:space="preserve"> zaměstnanec školy, zaměstnanec </w:t>
      </w:r>
      <w:r w:rsidR="003B3490">
        <w:rPr>
          <w:color w:val="000000"/>
        </w:rPr>
        <w:t>dodavatele</w:t>
      </w:r>
      <w:r w:rsidRPr="00291319">
        <w:rPr>
          <w:color w:val="000000"/>
        </w:rPr>
        <w:t xml:space="preserve">, </w:t>
      </w:r>
      <w:r w:rsidR="00747516">
        <w:rPr>
          <w:color w:val="000000"/>
        </w:rPr>
        <w:t>dodavatel nebo</w:t>
      </w:r>
      <w:r w:rsidR="001848B4" w:rsidRPr="00291319">
        <w:rPr>
          <w:color w:val="000000"/>
        </w:rPr>
        <w:t xml:space="preserve"> uchazeč</w:t>
      </w:r>
      <w:r w:rsidR="00B34282" w:rsidRPr="00291319">
        <w:rPr>
          <w:color w:val="000000"/>
        </w:rPr>
        <w:t xml:space="preserve"> o práci.</w:t>
      </w:r>
      <w:r w:rsidR="003B3490">
        <w:rPr>
          <w:color w:val="000000"/>
        </w:rPr>
        <w:t xml:space="preserve"> Stručně je to osoba, která vykonává pro školu práci (viz. § 2 odst. 3 zákona).</w:t>
      </w:r>
    </w:p>
    <w:p w:rsidR="00B34282" w:rsidRPr="00291319" w:rsidRDefault="00B34282" w:rsidP="00325461">
      <w:pPr>
        <w:numPr>
          <w:ilvl w:val="1"/>
          <w:numId w:val="9"/>
        </w:numPr>
        <w:tabs>
          <w:tab w:val="clear" w:pos="360"/>
          <w:tab w:val="num" w:pos="567"/>
        </w:tabs>
        <w:spacing w:before="120"/>
        <w:ind w:left="567" w:hanging="567"/>
        <w:rPr>
          <w:color w:val="000000"/>
        </w:rPr>
      </w:pPr>
      <w:r w:rsidRPr="00291319">
        <w:rPr>
          <w:b/>
          <w:color w:val="000000"/>
        </w:rPr>
        <w:t xml:space="preserve">Oznámení </w:t>
      </w:r>
      <w:r w:rsidR="00924681" w:rsidRPr="00291319">
        <w:rPr>
          <w:color w:val="000000"/>
        </w:rPr>
        <w:t xml:space="preserve">je podnět učiněný oznamovatelem, který </w:t>
      </w:r>
      <w:r w:rsidRPr="00291319">
        <w:rPr>
          <w:color w:val="000000"/>
        </w:rPr>
        <w:t>se týk</w:t>
      </w:r>
      <w:r w:rsidR="00924681" w:rsidRPr="00291319">
        <w:rPr>
          <w:color w:val="000000"/>
        </w:rPr>
        <w:t xml:space="preserve">á </w:t>
      </w:r>
      <w:r w:rsidRPr="00291319">
        <w:rPr>
          <w:color w:val="000000"/>
        </w:rPr>
        <w:t>pro</w:t>
      </w:r>
      <w:r w:rsidR="0046691E" w:rsidRPr="00291319">
        <w:rPr>
          <w:color w:val="000000"/>
        </w:rPr>
        <w:t>ti</w:t>
      </w:r>
      <w:r w:rsidRPr="00291319">
        <w:rPr>
          <w:color w:val="000000"/>
        </w:rPr>
        <w:t xml:space="preserve">právního jednání, které má znaky trestného činu, nebo přestupku se sazbou pokuty alespoň 100.000,- Kč. </w:t>
      </w:r>
      <w:r w:rsidR="00C132E0">
        <w:rPr>
          <w:color w:val="000000"/>
        </w:rPr>
        <w:t>Může se také týkat</w:t>
      </w:r>
      <w:r w:rsidRPr="00291319">
        <w:rPr>
          <w:color w:val="000000"/>
        </w:rPr>
        <w:t xml:space="preserve"> </w:t>
      </w:r>
      <w:r w:rsidR="00924681" w:rsidRPr="00291319">
        <w:rPr>
          <w:color w:val="000000"/>
        </w:rPr>
        <w:t xml:space="preserve">obdobnému </w:t>
      </w:r>
      <w:r w:rsidRPr="00291319">
        <w:rPr>
          <w:color w:val="000000"/>
        </w:rPr>
        <w:t xml:space="preserve">jednání proti </w:t>
      </w:r>
      <w:r w:rsidR="0046691E" w:rsidRPr="00291319">
        <w:rPr>
          <w:color w:val="000000"/>
        </w:rPr>
        <w:t xml:space="preserve">tomuto </w:t>
      </w:r>
      <w:r w:rsidRPr="00291319">
        <w:rPr>
          <w:b/>
          <w:color w:val="000000"/>
        </w:rPr>
        <w:t>zákonu</w:t>
      </w:r>
      <w:r w:rsidRPr="00291319">
        <w:rPr>
          <w:color w:val="000000"/>
        </w:rPr>
        <w:t xml:space="preserve"> a </w:t>
      </w:r>
      <w:r w:rsidR="0046691E" w:rsidRPr="00291319">
        <w:rPr>
          <w:color w:val="000000"/>
        </w:rPr>
        <w:t xml:space="preserve">proti </w:t>
      </w:r>
      <w:r w:rsidRPr="00291319">
        <w:rPr>
          <w:color w:val="000000"/>
        </w:rPr>
        <w:t>další</w:t>
      </w:r>
      <w:r w:rsidR="0046691E" w:rsidRPr="00291319">
        <w:rPr>
          <w:color w:val="000000"/>
        </w:rPr>
        <w:t>m</w:t>
      </w:r>
      <w:r w:rsidRPr="00291319">
        <w:rPr>
          <w:color w:val="000000"/>
        </w:rPr>
        <w:t xml:space="preserve"> předpisů</w:t>
      </w:r>
      <w:r w:rsidR="0046691E" w:rsidRPr="00291319">
        <w:rPr>
          <w:color w:val="000000"/>
        </w:rPr>
        <w:t>m</w:t>
      </w:r>
      <w:r w:rsidRPr="00291319">
        <w:rPr>
          <w:color w:val="000000"/>
        </w:rPr>
        <w:t xml:space="preserve"> </w:t>
      </w:r>
      <w:r w:rsidR="0046691E" w:rsidRPr="00291319">
        <w:rPr>
          <w:color w:val="000000"/>
        </w:rPr>
        <w:t>uvedených v § 2 odst</w:t>
      </w:r>
      <w:r w:rsidRPr="00291319">
        <w:rPr>
          <w:color w:val="000000"/>
        </w:rPr>
        <w:t>.</w:t>
      </w:r>
      <w:r w:rsidR="0046691E" w:rsidRPr="00291319">
        <w:rPr>
          <w:color w:val="000000"/>
        </w:rPr>
        <w:t xml:space="preserve"> 1 písm. d) </w:t>
      </w:r>
      <w:r w:rsidR="0046691E" w:rsidRPr="00291319">
        <w:rPr>
          <w:b/>
          <w:color w:val="000000"/>
        </w:rPr>
        <w:t>zákona</w:t>
      </w:r>
      <w:r w:rsidR="0046691E" w:rsidRPr="00291319">
        <w:rPr>
          <w:color w:val="000000"/>
        </w:rPr>
        <w:t>.</w:t>
      </w:r>
      <w:r w:rsidR="00924681" w:rsidRPr="00291319">
        <w:rPr>
          <w:color w:val="000000"/>
        </w:rPr>
        <w:t xml:space="preserve"> K podání oznámení stačí i jen podezřelá skutečnost nasvědčující</w:t>
      </w:r>
      <w:r w:rsidR="00747516">
        <w:rPr>
          <w:color w:val="000000"/>
        </w:rPr>
        <w:t xml:space="preserve"> protiprávním</w:t>
      </w:r>
      <w:r w:rsidR="00924681" w:rsidRPr="00291319">
        <w:rPr>
          <w:color w:val="000000"/>
        </w:rPr>
        <w:t>u jednání.</w:t>
      </w:r>
    </w:p>
    <w:p w:rsidR="00325461" w:rsidRPr="00291319" w:rsidRDefault="0046691E" w:rsidP="00325461">
      <w:pPr>
        <w:numPr>
          <w:ilvl w:val="1"/>
          <w:numId w:val="9"/>
        </w:numPr>
        <w:tabs>
          <w:tab w:val="clear" w:pos="360"/>
          <w:tab w:val="num" w:pos="567"/>
        </w:tabs>
        <w:spacing w:before="120"/>
        <w:ind w:left="567" w:hanging="567"/>
        <w:rPr>
          <w:color w:val="000000"/>
        </w:rPr>
      </w:pPr>
      <w:r w:rsidRPr="00291319">
        <w:rPr>
          <w:b/>
          <w:color w:val="000000"/>
        </w:rPr>
        <w:t>Spřízněná osoba</w:t>
      </w:r>
      <w:r w:rsidR="00B34282" w:rsidRPr="00291319">
        <w:rPr>
          <w:color w:val="000000"/>
        </w:rPr>
        <w:t xml:space="preserve"> </w:t>
      </w:r>
      <w:r w:rsidRPr="00291319">
        <w:rPr>
          <w:color w:val="000000"/>
        </w:rPr>
        <w:t>k oznamovateli může být</w:t>
      </w:r>
      <w:r w:rsidR="00325461" w:rsidRPr="00291319">
        <w:rPr>
          <w:color w:val="000000"/>
        </w:rPr>
        <w:t xml:space="preserve"> </w:t>
      </w:r>
      <w:r w:rsidRPr="00291319">
        <w:rPr>
          <w:color w:val="000000"/>
        </w:rPr>
        <w:t xml:space="preserve">ten, kdo poskytl oznamovateli informace, </w:t>
      </w:r>
      <w:r w:rsidR="00C132E0">
        <w:rPr>
          <w:color w:val="000000"/>
        </w:rPr>
        <w:t>jeho</w:t>
      </w:r>
      <w:r w:rsidRPr="00291319">
        <w:rPr>
          <w:color w:val="000000"/>
        </w:rPr>
        <w:t xml:space="preserve"> kolega, osoby blízké a další osoby uvedené v § 4 odst. 2 </w:t>
      </w:r>
      <w:r w:rsidRPr="00291319">
        <w:rPr>
          <w:b/>
          <w:color w:val="000000"/>
        </w:rPr>
        <w:t>zákona</w:t>
      </w:r>
      <w:r w:rsidRPr="00291319">
        <w:rPr>
          <w:color w:val="000000"/>
        </w:rPr>
        <w:t>.</w:t>
      </w:r>
    </w:p>
    <w:p w:rsidR="00924681" w:rsidRPr="00291319" w:rsidRDefault="00924681" w:rsidP="00325461">
      <w:pPr>
        <w:numPr>
          <w:ilvl w:val="1"/>
          <w:numId w:val="9"/>
        </w:numPr>
        <w:tabs>
          <w:tab w:val="clear" w:pos="360"/>
          <w:tab w:val="num" w:pos="567"/>
        </w:tabs>
        <w:spacing w:before="120"/>
        <w:ind w:left="567" w:hanging="567"/>
        <w:rPr>
          <w:color w:val="000000"/>
        </w:rPr>
      </w:pPr>
      <w:r w:rsidRPr="00291319">
        <w:rPr>
          <w:b/>
          <w:color w:val="000000"/>
        </w:rPr>
        <w:t xml:space="preserve">Příslušná osoba </w:t>
      </w:r>
      <w:r w:rsidRPr="00291319">
        <w:rPr>
          <w:color w:val="000000"/>
        </w:rPr>
        <w:t>je zaměstnanec školy, u kterého může oznamovatel podat oznámení. V této škole j</w:t>
      </w:r>
      <w:r w:rsidR="0014444E" w:rsidRPr="00291319">
        <w:rPr>
          <w:color w:val="000000"/>
        </w:rPr>
        <w:t>e příslušnou osobou ekonom</w:t>
      </w:r>
      <w:r w:rsidRPr="00291319">
        <w:rPr>
          <w:color w:val="000000"/>
        </w:rPr>
        <w:t>.</w:t>
      </w:r>
    </w:p>
    <w:p w:rsidR="00924681" w:rsidRPr="00291319" w:rsidRDefault="00924681" w:rsidP="00325461">
      <w:pPr>
        <w:numPr>
          <w:ilvl w:val="1"/>
          <w:numId w:val="9"/>
        </w:numPr>
        <w:tabs>
          <w:tab w:val="clear" w:pos="360"/>
          <w:tab w:val="num" w:pos="567"/>
        </w:tabs>
        <w:spacing w:before="120"/>
        <w:ind w:left="567" w:hanging="567"/>
        <w:rPr>
          <w:color w:val="000000"/>
        </w:rPr>
      </w:pPr>
      <w:r w:rsidRPr="00291319">
        <w:rPr>
          <w:b/>
          <w:color w:val="000000"/>
        </w:rPr>
        <w:t>Nápravn</w:t>
      </w:r>
      <w:r w:rsidR="0014444E" w:rsidRPr="00291319">
        <w:rPr>
          <w:b/>
          <w:color w:val="000000"/>
        </w:rPr>
        <w:t>é</w:t>
      </w:r>
      <w:r w:rsidRPr="00291319">
        <w:rPr>
          <w:b/>
          <w:color w:val="000000"/>
        </w:rPr>
        <w:t xml:space="preserve"> opatření </w:t>
      </w:r>
      <w:r w:rsidRPr="00291319">
        <w:rPr>
          <w:color w:val="000000"/>
        </w:rPr>
        <w:t>j</w:t>
      </w:r>
      <w:r w:rsidR="0014444E" w:rsidRPr="00291319">
        <w:rPr>
          <w:color w:val="000000"/>
        </w:rPr>
        <w:t>e</w:t>
      </w:r>
      <w:r w:rsidRPr="00291319">
        <w:rPr>
          <w:color w:val="000000"/>
        </w:rPr>
        <w:t xml:space="preserve"> opatření</w:t>
      </w:r>
      <w:r w:rsidRPr="00291319">
        <w:rPr>
          <w:b/>
          <w:color w:val="000000"/>
        </w:rPr>
        <w:t xml:space="preserve"> </w:t>
      </w:r>
      <w:r w:rsidRPr="00291319">
        <w:rPr>
          <w:color w:val="000000"/>
        </w:rPr>
        <w:t>sloužící k odstranění, nebo předcházení protiprávního jednání.</w:t>
      </w:r>
    </w:p>
    <w:p w:rsidR="0014444E" w:rsidRPr="00291319" w:rsidRDefault="00924681" w:rsidP="00325461">
      <w:pPr>
        <w:numPr>
          <w:ilvl w:val="1"/>
          <w:numId w:val="9"/>
        </w:numPr>
        <w:tabs>
          <w:tab w:val="clear" w:pos="360"/>
          <w:tab w:val="num" w:pos="567"/>
        </w:tabs>
        <w:spacing w:before="120"/>
        <w:ind w:left="567" w:hanging="567"/>
        <w:rPr>
          <w:color w:val="000000"/>
        </w:rPr>
      </w:pPr>
      <w:r w:rsidRPr="00291319">
        <w:rPr>
          <w:b/>
          <w:color w:val="000000"/>
        </w:rPr>
        <w:t>Odvetn</w:t>
      </w:r>
      <w:r w:rsidR="0014444E" w:rsidRPr="00291319">
        <w:rPr>
          <w:b/>
          <w:color w:val="000000"/>
        </w:rPr>
        <w:t>é</w:t>
      </w:r>
      <w:r w:rsidRPr="00291319">
        <w:rPr>
          <w:b/>
          <w:color w:val="000000"/>
        </w:rPr>
        <w:t xml:space="preserve"> opatření </w:t>
      </w:r>
      <w:r w:rsidRPr="00291319">
        <w:rPr>
          <w:color w:val="000000"/>
        </w:rPr>
        <w:t>j</w:t>
      </w:r>
      <w:r w:rsidR="0014444E" w:rsidRPr="00291319">
        <w:rPr>
          <w:color w:val="000000"/>
        </w:rPr>
        <w:t>e</w:t>
      </w:r>
      <w:r w:rsidRPr="00291319">
        <w:rPr>
          <w:color w:val="000000"/>
        </w:rPr>
        <w:t xml:space="preserve"> jednání </w:t>
      </w:r>
      <w:r w:rsidR="00747516">
        <w:rPr>
          <w:color w:val="000000"/>
        </w:rPr>
        <w:t>školy</w:t>
      </w:r>
      <w:r w:rsidR="0014444E" w:rsidRPr="00291319">
        <w:rPr>
          <w:color w:val="000000"/>
        </w:rPr>
        <w:t xml:space="preserve"> vyvolané učiněním oznámení, a které může oznamovateli nebo spřízněné osobě způsobit újmu. Například rozvázání pracovního poměru, snížení platu a některé další </w:t>
      </w:r>
      <w:r w:rsidR="00747516">
        <w:rPr>
          <w:color w:val="000000"/>
        </w:rPr>
        <w:t xml:space="preserve">jednání </w:t>
      </w:r>
      <w:r w:rsidR="0014444E" w:rsidRPr="00291319">
        <w:rPr>
          <w:color w:val="000000"/>
        </w:rPr>
        <w:t xml:space="preserve">uvedené v §4 odst. 1 </w:t>
      </w:r>
      <w:r w:rsidR="0014444E" w:rsidRPr="00291319">
        <w:rPr>
          <w:b/>
          <w:color w:val="000000"/>
        </w:rPr>
        <w:t>zákona</w:t>
      </w:r>
      <w:r w:rsidR="0014444E" w:rsidRPr="00291319">
        <w:rPr>
          <w:color w:val="000000"/>
        </w:rPr>
        <w:t>.</w:t>
      </w:r>
    </w:p>
    <w:p w:rsidR="001848B4" w:rsidRPr="00291319" w:rsidRDefault="009824BE" w:rsidP="00325461">
      <w:pPr>
        <w:numPr>
          <w:ilvl w:val="1"/>
          <w:numId w:val="9"/>
        </w:numPr>
        <w:tabs>
          <w:tab w:val="clear" w:pos="360"/>
          <w:tab w:val="num" w:pos="567"/>
        </w:tabs>
        <w:spacing w:before="120"/>
        <w:ind w:left="567" w:hanging="567"/>
        <w:rPr>
          <w:color w:val="000000"/>
        </w:rPr>
      </w:pPr>
      <w:r>
        <w:rPr>
          <w:b/>
          <w:color w:val="000000"/>
        </w:rPr>
        <w:t>Určen</w:t>
      </w:r>
      <w:r w:rsidR="001848B4" w:rsidRPr="00291319">
        <w:rPr>
          <w:b/>
          <w:color w:val="000000"/>
        </w:rPr>
        <w:t xml:space="preserve">á osoba </w:t>
      </w:r>
      <w:r w:rsidR="00C132E0">
        <w:rPr>
          <w:b/>
          <w:color w:val="000000"/>
        </w:rPr>
        <w:t xml:space="preserve">je </w:t>
      </w:r>
      <w:r w:rsidR="001848B4" w:rsidRPr="00291319">
        <w:rPr>
          <w:color w:val="000000"/>
        </w:rPr>
        <w:t>zaměstnanec školy nebo jiná osoba</w:t>
      </w:r>
      <w:r w:rsidR="00747516">
        <w:rPr>
          <w:color w:val="000000"/>
        </w:rPr>
        <w:t>, která je</w:t>
      </w:r>
      <w:r w:rsidR="001848B4" w:rsidRPr="00291319">
        <w:rPr>
          <w:color w:val="000000"/>
        </w:rPr>
        <w:t xml:space="preserve"> pověřena zajištěním nápravných opatření.</w:t>
      </w:r>
    </w:p>
    <w:p w:rsidR="001141ED" w:rsidRPr="0014444E" w:rsidRDefault="0003108A" w:rsidP="009716EF">
      <w:pPr>
        <w:numPr>
          <w:ilvl w:val="0"/>
          <w:numId w:val="9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14444E">
        <w:rPr>
          <w:b/>
          <w:bCs/>
          <w:color w:val="000000"/>
          <w:sz w:val="28"/>
          <w:szCs w:val="28"/>
        </w:rPr>
        <w:t>Oznámení</w:t>
      </w:r>
      <w:r w:rsidR="0014444E">
        <w:rPr>
          <w:b/>
          <w:bCs/>
          <w:color w:val="000000"/>
          <w:sz w:val="28"/>
          <w:szCs w:val="28"/>
        </w:rPr>
        <w:t xml:space="preserve">, </w:t>
      </w:r>
      <w:r w:rsidRPr="0014444E">
        <w:rPr>
          <w:b/>
          <w:bCs/>
          <w:color w:val="000000"/>
          <w:sz w:val="28"/>
          <w:szCs w:val="28"/>
        </w:rPr>
        <w:t>oznamovatelé</w:t>
      </w:r>
      <w:r w:rsidR="0014444E">
        <w:rPr>
          <w:b/>
          <w:bCs/>
          <w:color w:val="000000"/>
          <w:sz w:val="28"/>
          <w:szCs w:val="28"/>
        </w:rPr>
        <w:t xml:space="preserve"> a oznamovací systém</w:t>
      </w:r>
    </w:p>
    <w:p w:rsidR="001141ED" w:rsidRDefault="001848B4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 w:rsidRPr="00291319">
        <w:rPr>
          <w:color w:val="000000"/>
        </w:rPr>
        <w:t xml:space="preserve">Oznamovatelé mohou učinit oznámení </w:t>
      </w:r>
      <w:r w:rsidR="003B3490">
        <w:rPr>
          <w:color w:val="000000"/>
        </w:rPr>
        <w:t>prostřednictvím vnitřního oznamovacího systému</w:t>
      </w:r>
      <w:r w:rsidR="00291319">
        <w:rPr>
          <w:color w:val="000000"/>
        </w:rPr>
        <w:t xml:space="preserve"> </w:t>
      </w:r>
      <w:r w:rsidR="003B3490">
        <w:rPr>
          <w:color w:val="000000"/>
        </w:rPr>
        <w:t>na</w:t>
      </w:r>
      <w:r w:rsidR="00291319">
        <w:rPr>
          <w:color w:val="000000"/>
        </w:rPr>
        <w:t xml:space="preserve"> těchto kontaktech:</w:t>
      </w:r>
    </w:p>
    <w:p w:rsidR="00291319" w:rsidRDefault="00291319" w:rsidP="00291319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písemně na adresu</w:t>
      </w:r>
      <w:r w:rsidR="003B3490">
        <w:rPr>
          <w:color w:val="000000"/>
        </w:rPr>
        <w:t xml:space="preserve"> bydliště -</w:t>
      </w:r>
      <w:r>
        <w:rPr>
          <w:color w:val="000000"/>
        </w:rPr>
        <w:t xml:space="preserve"> Václav Sloup, 17. listopadu 474, 790 70 Javorník</w:t>
      </w:r>
    </w:p>
    <w:p w:rsidR="00291319" w:rsidRDefault="00291319" w:rsidP="00291319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elektronicky na emailovou adresu</w:t>
      </w:r>
      <w:r w:rsidR="003B3490">
        <w:rPr>
          <w:color w:val="000000"/>
        </w:rPr>
        <w:t xml:space="preserve"> -</w:t>
      </w:r>
      <w:r>
        <w:rPr>
          <w:color w:val="000000"/>
        </w:rPr>
        <w:t xml:space="preserve"> </w:t>
      </w:r>
      <w:hyperlink r:id="rId5" w:history="1">
        <w:r w:rsidRPr="00D2765A">
          <w:rPr>
            <w:rStyle w:val="Hypertextovodkaz"/>
          </w:rPr>
          <w:t>vaclav.sloup@email.cz</w:t>
        </w:r>
      </w:hyperlink>
    </w:p>
    <w:p w:rsidR="00291319" w:rsidRDefault="003B3490" w:rsidP="00291319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 xml:space="preserve">telefonicky na </w:t>
      </w:r>
      <w:r w:rsidR="00747516">
        <w:rPr>
          <w:color w:val="000000"/>
        </w:rPr>
        <w:t xml:space="preserve">soukromé </w:t>
      </w:r>
      <w:r>
        <w:rPr>
          <w:color w:val="000000"/>
        </w:rPr>
        <w:t>číslo -</w:t>
      </w:r>
      <w:r w:rsidR="00291319">
        <w:rPr>
          <w:color w:val="000000"/>
        </w:rPr>
        <w:t xml:space="preserve"> 728 680 674</w:t>
      </w:r>
    </w:p>
    <w:p w:rsidR="00291319" w:rsidRPr="00291319" w:rsidRDefault="00291319" w:rsidP="00291319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osobně v kanceláři školy, na adrese bydliště, nebo na předem domluveném místě</w:t>
      </w:r>
    </w:p>
    <w:p w:rsidR="00474414" w:rsidRDefault="00474414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>O telefonickém nebo ústním oznámení provede p</w:t>
      </w:r>
      <w:r w:rsidR="00C132E0">
        <w:rPr>
          <w:color w:val="000000"/>
        </w:rPr>
        <w:t>řísluš</w:t>
      </w:r>
      <w:r>
        <w:rPr>
          <w:color w:val="000000"/>
        </w:rPr>
        <w:t>ná osoba záznam, ke kterému se oznamovatel může vyjádřit.</w:t>
      </w:r>
    </w:p>
    <w:p w:rsidR="00291319" w:rsidRDefault="00291319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 w:rsidRPr="00291319">
        <w:rPr>
          <w:color w:val="000000"/>
        </w:rPr>
        <w:t xml:space="preserve">Oznamovatelé mohou učinit oznámení </w:t>
      </w:r>
      <w:r>
        <w:rPr>
          <w:color w:val="000000"/>
        </w:rPr>
        <w:t>kdykoliv.</w:t>
      </w:r>
    </w:p>
    <w:p w:rsidR="001141ED" w:rsidRDefault="00747516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Oznámení musí obsahovat j</w:t>
      </w:r>
      <w:r w:rsidR="00291319">
        <w:rPr>
          <w:color w:val="000000"/>
        </w:rPr>
        <w:t>méno</w:t>
      </w:r>
      <w:r w:rsidR="003B3490">
        <w:rPr>
          <w:color w:val="000000"/>
        </w:rPr>
        <w:t xml:space="preserve"> a</w:t>
      </w:r>
      <w:r w:rsidR="00291319">
        <w:rPr>
          <w:color w:val="000000"/>
        </w:rPr>
        <w:t xml:space="preserve"> příjmení</w:t>
      </w:r>
      <w:r w:rsidR="003B3490">
        <w:rPr>
          <w:color w:val="000000"/>
        </w:rPr>
        <w:t xml:space="preserve"> oznamovatele, a pokud se osobně nezná s příslušnou osobou, tak i datum narození</w:t>
      </w:r>
      <w:r>
        <w:rPr>
          <w:color w:val="000000"/>
        </w:rPr>
        <w:t xml:space="preserve"> a adresu byliště</w:t>
      </w:r>
      <w:r w:rsidR="003B3490">
        <w:rPr>
          <w:color w:val="000000"/>
        </w:rPr>
        <w:t xml:space="preserve">. Dále musí obsahovat </w:t>
      </w:r>
      <w:r w:rsidR="004F38D8">
        <w:rPr>
          <w:color w:val="000000"/>
        </w:rPr>
        <w:t>popis</w:t>
      </w:r>
      <w:r w:rsidR="003B3490">
        <w:rPr>
          <w:color w:val="000000"/>
        </w:rPr>
        <w:t xml:space="preserve"> </w:t>
      </w:r>
      <w:r w:rsidR="004F38D8">
        <w:rPr>
          <w:color w:val="000000"/>
        </w:rPr>
        <w:t>možného, nebo skutečného protiprávního jednání. Konkrétně se jedná například o:</w:t>
      </w:r>
    </w:p>
    <w:p w:rsidR="004F38D8" w:rsidRDefault="004F38D8" w:rsidP="004F38D8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popis podezřelé skutečnosti související s protiprávním jednáním</w:t>
      </w:r>
    </w:p>
    <w:p w:rsidR="004F38D8" w:rsidRDefault="004F38D8" w:rsidP="004F38D8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místo a čas protiprávního jednání</w:t>
      </w:r>
    </w:p>
    <w:p w:rsidR="004F38D8" w:rsidRDefault="004F38D8" w:rsidP="004F38D8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označení zapojených osob do protiprávního jednání a jejich vztah ke škole</w:t>
      </w:r>
    </w:p>
    <w:p w:rsidR="004F38D8" w:rsidRDefault="004F38D8" w:rsidP="004F38D8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důkazy o protiprávním jednání</w:t>
      </w:r>
    </w:p>
    <w:p w:rsidR="004F38D8" w:rsidRDefault="004F38D8" w:rsidP="004F38D8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cokoliv d</w:t>
      </w:r>
      <w:r w:rsidR="00D27A1B">
        <w:rPr>
          <w:color w:val="000000"/>
        </w:rPr>
        <w:t>alšího uzná oznamovatel za potře</w:t>
      </w:r>
      <w:r>
        <w:rPr>
          <w:color w:val="000000"/>
        </w:rPr>
        <w:t>bné</w:t>
      </w:r>
    </w:p>
    <w:p w:rsidR="001141ED" w:rsidRPr="00291319" w:rsidRDefault="004F38D8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 xml:space="preserve">Oznámení přijímá </w:t>
      </w:r>
      <w:r w:rsidR="00C132E0">
        <w:rPr>
          <w:color w:val="000000"/>
        </w:rPr>
        <w:t>pouze</w:t>
      </w:r>
      <w:r>
        <w:rPr>
          <w:color w:val="000000"/>
        </w:rPr>
        <w:t xml:space="preserve"> příslušná osoba dle odstavce </w:t>
      </w:r>
      <w:proofErr w:type="gramStart"/>
      <w:r>
        <w:rPr>
          <w:color w:val="000000"/>
        </w:rPr>
        <w:t>3.1.</w:t>
      </w:r>
      <w:r w:rsidR="00554ED9">
        <w:rPr>
          <w:color w:val="000000"/>
        </w:rPr>
        <w:t xml:space="preserve"> a je</w:t>
      </w:r>
      <w:proofErr w:type="gramEnd"/>
      <w:r w:rsidR="00554ED9">
        <w:rPr>
          <w:color w:val="000000"/>
        </w:rPr>
        <w:t xml:space="preserve"> povinna</w:t>
      </w:r>
      <w:r w:rsidR="00D27A1B">
        <w:rPr>
          <w:color w:val="000000"/>
        </w:rPr>
        <w:t xml:space="preserve"> zachovávat mlčenlivost o přijatých oznámeních</w:t>
      </w:r>
      <w:r w:rsidR="00C132E0">
        <w:rPr>
          <w:color w:val="000000"/>
        </w:rPr>
        <w:t>,</w:t>
      </w:r>
      <w:r w:rsidR="00D27A1B">
        <w:rPr>
          <w:color w:val="000000"/>
        </w:rPr>
        <w:t xml:space="preserve"> totožnosti oznamovatelů</w:t>
      </w:r>
      <w:r w:rsidR="00747516">
        <w:rPr>
          <w:color w:val="000000"/>
        </w:rPr>
        <w:t xml:space="preserve"> a spřízněných osob</w:t>
      </w:r>
      <w:r w:rsidR="00D27A1B">
        <w:rPr>
          <w:color w:val="000000"/>
        </w:rPr>
        <w:t xml:space="preserve">. </w:t>
      </w:r>
    </w:p>
    <w:p w:rsidR="00D27A1B" w:rsidRDefault="00D27A1B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Informování oznamovatele příslušnou osobou</w:t>
      </w:r>
      <w:r w:rsidR="001141ED" w:rsidRPr="00291319">
        <w:rPr>
          <w:color w:val="000000"/>
        </w:rPr>
        <w:t>.</w:t>
      </w:r>
      <w:r>
        <w:rPr>
          <w:color w:val="000000"/>
        </w:rPr>
        <w:t xml:space="preserve"> </w:t>
      </w:r>
    </w:p>
    <w:p w:rsidR="00D27A1B" w:rsidRDefault="00D27A1B" w:rsidP="00D27A1B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poučí</w:t>
      </w:r>
      <w:r w:rsidRPr="00D27A1B">
        <w:rPr>
          <w:color w:val="000000"/>
        </w:rPr>
        <w:t xml:space="preserve"> </w:t>
      </w:r>
      <w:r>
        <w:rPr>
          <w:color w:val="000000"/>
        </w:rPr>
        <w:t xml:space="preserve">oznamovatele o ochraně a utajení </w:t>
      </w:r>
      <w:r w:rsidR="00747516">
        <w:rPr>
          <w:color w:val="000000"/>
        </w:rPr>
        <w:t xml:space="preserve">jeho </w:t>
      </w:r>
      <w:r>
        <w:rPr>
          <w:color w:val="000000"/>
        </w:rPr>
        <w:t xml:space="preserve">osobních údajů </w:t>
      </w:r>
      <w:r w:rsidR="00747516">
        <w:rPr>
          <w:color w:val="000000"/>
        </w:rPr>
        <w:t>i</w:t>
      </w:r>
      <w:r>
        <w:rPr>
          <w:color w:val="000000"/>
        </w:rPr>
        <w:t xml:space="preserve"> spřízněných osob</w:t>
      </w:r>
    </w:p>
    <w:p w:rsidR="00D27A1B" w:rsidRDefault="00D27A1B" w:rsidP="00D27A1B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potvrdí přijetí oznámení</w:t>
      </w:r>
      <w:r w:rsidR="00554ED9">
        <w:rPr>
          <w:color w:val="000000"/>
        </w:rPr>
        <w:t xml:space="preserve"> oznamovateli, pokud ten toto neodmítne v oznámení </w:t>
      </w:r>
    </w:p>
    <w:p w:rsidR="001141ED" w:rsidRPr="00542D03" w:rsidRDefault="00554ED9" w:rsidP="009716EF">
      <w:pPr>
        <w:numPr>
          <w:ilvl w:val="0"/>
          <w:numId w:val="9"/>
        </w:numPr>
        <w:tabs>
          <w:tab w:val="clear" w:pos="360"/>
        </w:tabs>
        <w:spacing w:before="240"/>
        <w:ind w:left="567" w:hanging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Posouzení podaných oznámení</w:t>
      </w:r>
    </w:p>
    <w:p w:rsidR="001141ED" w:rsidRPr="00542D03" w:rsidRDefault="00747516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 xml:space="preserve">Příslušná osoba </w:t>
      </w:r>
      <w:r w:rsidR="00554ED9">
        <w:rPr>
          <w:color w:val="000000"/>
        </w:rPr>
        <w:t>posoudí oprávněnost podaného oznámení do třiceti kalendářních dnů. Ve složitých případech může</w:t>
      </w:r>
      <w:r w:rsidR="00EB2F11">
        <w:rPr>
          <w:color w:val="000000"/>
        </w:rPr>
        <w:t xml:space="preserve"> tuto lhůtu prodloužit o dalších</w:t>
      </w:r>
      <w:r w:rsidR="00554ED9">
        <w:rPr>
          <w:color w:val="000000"/>
        </w:rPr>
        <w:t xml:space="preserve"> třicet kalendářních dnů, ale musí o tom předem informovat oznamovatele.</w:t>
      </w:r>
    </w:p>
    <w:p w:rsidR="001141ED" w:rsidRPr="00554ED9" w:rsidRDefault="00554ED9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bCs/>
          <w:color w:val="000000"/>
        </w:rPr>
        <w:t>Příslušná osoba posuzuje oznámení samostatně a není vázána pokyny zaměstnavatele.</w:t>
      </w:r>
    </w:p>
    <w:p w:rsidR="001141ED" w:rsidRPr="00542D03" w:rsidRDefault="00554ED9" w:rsidP="00554ED9">
      <w:pPr>
        <w:numPr>
          <w:ilvl w:val="1"/>
          <w:numId w:val="9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Příslušná osob</w:t>
      </w:r>
      <w:r w:rsidR="00474414">
        <w:rPr>
          <w:color w:val="000000"/>
        </w:rPr>
        <w:t>a</w:t>
      </w:r>
      <w:r>
        <w:rPr>
          <w:color w:val="000000"/>
        </w:rPr>
        <w:t xml:space="preserve"> v průběhu posuzování:</w:t>
      </w:r>
    </w:p>
    <w:p w:rsidR="001141ED" w:rsidRPr="00542D03" w:rsidRDefault="001B3766" w:rsidP="00554ED9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d</w:t>
      </w:r>
      <w:r w:rsidR="00554ED9">
        <w:rPr>
          <w:color w:val="000000"/>
        </w:rPr>
        <w:t>ohledává další podezřelé skutečnosti související s oznámením</w:t>
      </w:r>
    </w:p>
    <w:p w:rsidR="001B3766" w:rsidRDefault="001B3766" w:rsidP="00554ED9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 xml:space="preserve">získává důkazy k protiprávnímu jednání – k tomu jsou všichni zaměstnanci         </w:t>
      </w:r>
    </w:p>
    <w:p w:rsidR="001141ED" w:rsidRPr="00542D03" w:rsidRDefault="001B3766" w:rsidP="001B3766">
      <w:pPr>
        <w:tabs>
          <w:tab w:val="left" w:pos="1276"/>
        </w:tabs>
        <w:ind w:left="567"/>
        <w:jc w:val="both"/>
        <w:rPr>
          <w:color w:val="000000"/>
        </w:rPr>
      </w:pPr>
      <w:r>
        <w:rPr>
          <w:color w:val="000000"/>
        </w:rPr>
        <w:tab/>
        <w:t xml:space="preserve">školy </w:t>
      </w:r>
      <w:r w:rsidR="00474414">
        <w:rPr>
          <w:color w:val="000000"/>
        </w:rPr>
        <w:t xml:space="preserve">povinni </w:t>
      </w:r>
      <w:r>
        <w:rPr>
          <w:color w:val="000000"/>
        </w:rPr>
        <w:t>poskytnout součinnost příslušné osobě</w:t>
      </w:r>
    </w:p>
    <w:p w:rsidR="00474414" w:rsidRDefault="00474414" w:rsidP="00554ED9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zaměstnanci</w:t>
      </w:r>
      <w:r w:rsidR="00FD3819">
        <w:rPr>
          <w:color w:val="000000"/>
        </w:rPr>
        <w:t xml:space="preserve"> školy</w:t>
      </w:r>
      <w:r>
        <w:rPr>
          <w:color w:val="000000"/>
        </w:rPr>
        <w:t xml:space="preserve">, kteří poskytli příslušné osobě součinnost, jsou povinni o tom </w:t>
      </w:r>
    </w:p>
    <w:p w:rsidR="001141ED" w:rsidRDefault="00474414" w:rsidP="00474414">
      <w:pPr>
        <w:tabs>
          <w:tab w:val="left" w:pos="1276"/>
        </w:tabs>
        <w:ind w:left="567"/>
        <w:jc w:val="both"/>
        <w:rPr>
          <w:color w:val="000000"/>
        </w:rPr>
      </w:pPr>
      <w:r>
        <w:rPr>
          <w:color w:val="000000"/>
        </w:rPr>
        <w:tab/>
        <w:t>zachovávat mlčenlivost</w:t>
      </w:r>
    </w:p>
    <w:p w:rsidR="00FD3819" w:rsidRDefault="00FD3819" w:rsidP="00FD3819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 xml:space="preserve">v případě, že by hrozilo utajení oznamovatele nebo spřízněných osob, je </w:t>
      </w:r>
    </w:p>
    <w:p w:rsidR="00FD3819" w:rsidRDefault="00FD3819" w:rsidP="00FD3819">
      <w:pPr>
        <w:tabs>
          <w:tab w:val="left" w:pos="1276"/>
        </w:tabs>
        <w:ind w:left="567"/>
        <w:jc w:val="both"/>
        <w:rPr>
          <w:color w:val="000000"/>
        </w:rPr>
      </w:pPr>
      <w:r>
        <w:rPr>
          <w:color w:val="000000"/>
        </w:rPr>
        <w:tab/>
        <w:t>příslušná osoba povinna předem projednat další postup s oznamovatelem</w:t>
      </w:r>
    </w:p>
    <w:p w:rsidR="001141ED" w:rsidRPr="00EB2F11" w:rsidRDefault="00EB2F11" w:rsidP="00FD3819">
      <w:pPr>
        <w:numPr>
          <w:ilvl w:val="1"/>
          <w:numId w:val="9"/>
        </w:numPr>
        <w:tabs>
          <w:tab w:val="clear" w:pos="360"/>
        </w:tabs>
        <w:spacing w:before="24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Na základě zjištěných skutečností, posoudí příslušná osoba, zda došlo nebo nedošlo k protiprávnímu jednání.  </w:t>
      </w:r>
    </w:p>
    <w:p w:rsidR="001141ED" w:rsidRPr="009824BE" w:rsidRDefault="009824BE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V případě </w:t>
      </w:r>
      <w:r w:rsidR="00413209">
        <w:rPr>
          <w:bCs/>
          <w:color w:val="000000"/>
        </w:rPr>
        <w:t xml:space="preserve">povinnosti oznámení trestného činnu </w:t>
      </w:r>
      <w:r w:rsidR="00FD3819">
        <w:rPr>
          <w:bCs/>
          <w:color w:val="000000"/>
        </w:rPr>
        <w:t>dl</w:t>
      </w:r>
      <w:r w:rsidR="00413209">
        <w:rPr>
          <w:bCs/>
          <w:color w:val="000000"/>
        </w:rPr>
        <w:t xml:space="preserve">e zákona, </w:t>
      </w:r>
      <w:r>
        <w:rPr>
          <w:bCs/>
          <w:color w:val="000000"/>
        </w:rPr>
        <w:t>příslušná osob</w:t>
      </w:r>
      <w:r w:rsidR="00366128">
        <w:rPr>
          <w:bCs/>
          <w:color w:val="000000"/>
        </w:rPr>
        <w:t>a</w:t>
      </w:r>
      <w:r>
        <w:rPr>
          <w:bCs/>
          <w:color w:val="000000"/>
        </w:rPr>
        <w:t xml:space="preserve"> </w:t>
      </w:r>
      <w:r w:rsidR="00366128">
        <w:rPr>
          <w:bCs/>
          <w:color w:val="000000"/>
        </w:rPr>
        <w:t>předem informuje oznamovatele a následně</w:t>
      </w:r>
      <w:r>
        <w:rPr>
          <w:bCs/>
          <w:color w:val="000000"/>
        </w:rPr>
        <w:t xml:space="preserve"> </w:t>
      </w:r>
      <w:r w:rsidR="00366128">
        <w:rPr>
          <w:bCs/>
          <w:color w:val="000000"/>
        </w:rPr>
        <w:t>státní</w:t>
      </w:r>
      <w:r>
        <w:rPr>
          <w:bCs/>
          <w:color w:val="000000"/>
        </w:rPr>
        <w:t xml:space="preserve"> orgány.</w:t>
      </w:r>
    </w:p>
    <w:p w:rsidR="001141ED" w:rsidRPr="00542D03" w:rsidRDefault="009824BE" w:rsidP="00446331">
      <w:pPr>
        <w:numPr>
          <w:ilvl w:val="0"/>
          <w:numId w:val="9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Řešení podaných oznámení</w:t>
      </w:r>
    </w:p>
    <w:p w:rsidR="0035237C" w:rsidRDefault="009824BE" w:rsidP="0035237C">
      <w:pPr>
        <w:numPr>
          <w:ilvl w:val="1"/>
          <w:numId w:val="9"/>
        </w:numPr>
        <w:tabs>
          <w:tab w:val="clear" w:pos="360"/>
          <w:tab w:val="num" w:pos="567"/>
        </w:tabs>
        <w:spacing w:before="120"/>
        <w:jc w:val="both"/>
        <w:rPr>
          <w:color w:val="000000"/>
        </w:rPr>
      </w:pPr>
      <w:r w:rsidRPr="0035237C">
        <w:rPr>
          <w:color w:val="000000"/>
        </w:rPr>
        <w:t xml:space="preserve">Pokud bylo oznámení </w:t>
      </w:r>
      <w:r w:rsidR="0035237C">
        <w:rPr>
          <w:color w:val="000000"/>
        </w:rPr>
        <w:t xml:space="preserve">vyhodnoceno jako </w:t>
      </w:r>
      <w:r w:rsidRPr="0035237C">
        <w:rPr>
          <w:color w:val="000000"/>
        </w:rPr>
        <w:t>důvodné,</w:t>
      </w:r>
      <w:r w:rsidR="0035237C" w:rsidRPr="0035237C">
        <w:rPr>
          <w:color w:val="000000"/>
        </w:rPr>
        <w:t xml:space="preserve"> pak</w:t>
      </w:r>
      <w:r w:rsidR="0035237C">
        <w:rPr>
          <w:color w:val="000000"/>
        </w:rPr>
        <w:t>:</w:t>
      </w:r>
      <w:r w:rsidRPr="0035237C">
        <w:rPr>
          <w:color w:val="000000"/>
        </w:rPr>
        <w:t xml:space="preserve"> </w:t>
      </w:r>
    </w:p>
    <w:p w:rsidR="00430B5D" w:rsidRDefault="0035237C" w:rsidP="0035237C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 xml:space="preserve">příslušná osoba </w:t>
      </w:r>
      <w:r w:rsidRPr="0035237C">
        <w:rPr>
          <w:color w:val="000000"/>
        </w:rPr>
        <w:t>navrh</w:t>
      </w:r>
      <w:r>
        <w:rPr>
          <w:color w:val="000000"/>
        </w:rPr>
        <w:t>ne</w:t>
      </w:r>
      <w:r w:rsidRPr="0035237C">
        <w:rPr>
          <w:color w:val="000000"/>
        </w:rPr>
        <w:t xml:space="preserve"> </w:t>
      </w:r>
      <w:r>
        <w:rPr>
          <w:color w:val="000000"/>
        </w:rPr>
        <w:t>ředi</w:t>
      </w:r>
      <w:r w:rsidRPr="0035237C">
        <w:rPr>
          <w:color w:val="000000"/>
        </w:rPr>
        <w:t xml:space="preserve">teli </w:t>
      </w:r>
      <w:r w:rsidR="00430B5D">
        <w:rPr>
          <w:color w:val="000000"/>
        </w:rPr>
        <w:t xml:space="preserve">školy </w:t>
      </w:r>
      <w:r w:rsidRPr="0035237C">
        <w:rPr>
          <w:color w:val="000000"/>
        </w:rPr>
        <w:t>opatření k</w:t>
      </w:r>
      <w:r>
        <w:rPr>
          <w:color w:val="000000"/>
        </w:rPr>
        <w:t> </w:t>
      </w:r>
      <w:r w:rsidRPr="0035237C">
        <w:rPr>
          <w:color w:val="000000"/>
        </w:rPr>
        <w:t>nápravě</w:t>
      </w:r>
      <w:r>
        <w:rPr>
          <w:color w:val="000000"/>
        </w:rPr>
        <w:t xml:space="preserve">, </w:t>
      </w:r>
    </w:p>
    <w:p w:rsidR="0035237C" w:rsidRPr="0035237C" w:rsidRDefault="00430B5D" w:rsidP="0035237C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 xml:space="preserve">ředitel školy </w:t>
      </w:r>
      <w:r w:rsidR="0035237C">
        <w:rPr>
          <w:color w:val="000000"/>
        </w:rPr>
        <w:t>není</w:t>
      </w:r>
      <w:r>
        <w:rPr>
          <w:color w:val="000000"/>
        </w:rPr>
        <w:t xml:space="preserve"> těmito návrhy</w:t>
      </w:r>
      <w:r w:rsidR="0035237C">
        <w:rPr>
          <w:color w:val="000000"/>
        </w:rPr>
        <w:t xml:space="preserve"> vázán</w:t>
      </w:r>
    </w:p>
    <w:p w:rsidR="00430B5D" w:rsidRPr="00FD3819" w:rsidRDefault="0035237C" w:rsidP="00FD3819">
      <w:pPr>
        <w:pStyle w:val="Odstavecseseznamem"/>
        <w:numPr>
          <w:ilvl w:val="2"/>
          <w:numId w:val="9"/>
        </w:numPr>
        <w:tabs>
          <w:tab w:val="clear" w:pos="720"/>
          <w:tab w:val="left" w:pos="1276"/>
        </w:tabs>
        <w:spacing w:before="120"/>
        <w:ind w:firstLine="210"/>
        <w:jc w:val="both"/>
        <w:rPr>
          <w:color w:val="000000"/>
        </w:rPr>
      </w:pPr>
      <w:r w:rsidRPr="00FD3819">
        <w:rPr>
          <w:color w:val="000000"/>
        </w:rPr>
        <w:t xml:space="preserve">ředitel </w:t>
      </w:r>
      <w:r w:rsidR="00430B5D" w:rsidRPr="00FD3819">
        <w:rPr>
          <w:color w:val="000000"/>
        </w:rPr>
        <w:t xml:space="preserve">školy </w:t>
      </w:r>
      <w:r w:rsidRPr="00FD3819">
        <w:rPr>
          <w:color w:val="000000"/>
        </w:rPr>
        <w:t xml:space="preserve">stanoví </w:t>
      </w:r>
      <w:r w:rsidR="00366128" w:rsidRPr="00FD3819">
        <w:rPr>
          <w:color w:val="000000"/>
        </w:rPr>
        <w:t>nápravná opatření a určí</w:t>
      </w:r>
      <w:r w:rsidRPr="00FD3819">
        <w:rPr>
          <w:color w:val="000000"/>
        </w:rPr>
        <w:t xml:space="preserve"> osoby k realizaci </w:t>
      </w:r>
      <w:r w:rsidR="00430B5D" w:rsidRPr="00FD3819">
        <w:rPr>
          <w:color w:val="000000"/>
        </w:rPr>
        <w:t xml:space="preserve">nápravných </w:t>
      </w:r>
    </w:p>
    <w:p w:rsidR="00430B5D" w:rsidRDefault="00430B5D" w:rsidP="00430B5D">
      <w:pPr>
        <w:tabs>
          <w:tab w:val="left" w:pos="1276"/>
        </w:tabs>
        <w:ind w:left="567"/>
        <w:jc w:val="both"/>
        <w:rPr>
          <w:color w:val="000000"/>
        </w:rPr>
      </w:pPr>
      <w:r>
        <w:rPr>
          <w:color w:val="000000"/>
        </w:rPr>
        <w:tab/>
        <w:t>opatření</w:t>
      </w:r>
    </w:p>
    <w:p w:rsidR="0035237C" w:rsidRDefault="0035237C" w:rsidP="0035237C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 xml:space="preserve">po skončení realizace opatření informuje ředitel </w:t>
      </w:r>
      <w:r w:rsidR="00FD3819">
        <w:rPr>
          <w:color w:val="000000"/>
        </w:rPr>
        <w:t xml:space="preserve">školy </w:t>
      </w:r>
      <w:r>
        <w:rPr>
          <w:color w:val="000000"/>
        </w:rPr>
        <w:t xml:space="preserve">příslušnou osobou o </w:t>
      </w:r>
    </w:p>
    <w:p w:rsidR="0035237C" w:rsidRDefault="0035237C" w:rsidP="00BA27A9">
      <w:pPr>
        <w:tabs>
          <w:tab w:val="left" w:pos="1276"/>
        </w:tabs>
        <w:ind w:left="567"/>
        <w:jc w:val="both"/>
        <w:rPr>
          <w:color w:val="000000"/>
        </w:rPr>
      </w:pPr>
      <w:r>
        <w:rPr>
          <w:color w:val="000000"/>
        </w:rPr>
        <w:tab/>
        <w:t xml:space="preserve">provedených </w:t>
      </w:r>
      <w:proofErr w:type="gramStart"/>
      <w:r>
        <w:rPr>
          <w:color w:val="000000"/>
        </w:rPr>
        <w:t>opatřeních</w:t>
      </w:r>
      <w:proofErr w:type="gramEnd"/>
    </w:p>
    <w:p w:rsidR="00C132E0" w:rsidRDefault="00C132E0" w:rsidP="0035237C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po získání informace dle předchozího bodu </w:t>
      </w:r>
      <w:r w:rsidR="0035237C">
        <w:rPr>
          <w:color w:val="000000"/>
        </w:rPr>
        <w:t xml:space="preserve">informuje příslušná osoba </w:t>
      </w:r>
      <w:r>
        <w:rPr>
          <w:color w:val="000000"/>
        </w:rPr>
        <w:t xml:space="preserve">                  </w:t>
      </w:r>
    </w:p>
    <w:p w:rsidR="0035237C" w:rsidRDefault="00C132E0" w:rsidP="00C132E0">
      <w:pPr>
        <w:tabs>
          <w:tab w:val="left" w:pos="1276"/>
        </w:tabs>
        <w:ind w:left="567"/>
        <w:jc w:val="both"/>
        <w:rPr>
          <w:color w:val="000000"/>
        </w:rPr>
      </w:pPr>
      <w:r>
        <w:rPr>
          <w:color w:val="000000"/>
        </w:rPr>
        <w:tab/>
      </w:r>
      <w:r w:rsidR="0035237C">
        <w:rPr>
          <w:color w:val="000000"/>
        </w:rPr>
        <w:t xml:space="preserve">oznamovatele o výsledku oznámení </w:t>
      </w:r>
    </w:p>
    <w:p w:rsidR="001141ED" w:rsidRDefault="00BA27A9" w:rsidP="00BA27A9">
      <w:pPr>
        <w:numPr>
          <w:ilvl w:val="1"/>
          <w:numId w:val="9"/>
        </w:numPr>
        <w:tabs>
          <w:tab w:val="clear" w:pos="360"/>
          <w:tab w:val="left" w:pos="284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Pokud bylo oznámení vyhodnoceno jako nedůvodné, oznámí to</w:t>
      </w:r>
      <w:r w:rsidR="00413209">
        <w:rPr>
          <w:color w:val="000000"/>
        </w:rPr>
        <w:t>to příslušná osoba oznamovateli</w:t>
      </w:r>
      <w:r w:rsidR="001141ED" w:rsidRPr="00542D03">
        <w:rPr>
          <w:color w:val="000000"/>
        </w:rPr>
        <w:t>.</w:t>
      </w:r>
      <w:r w:rsidR="00FD3819">
        <w:rPr>
          <w:color w:val="000000"/>
        </w:rPr>
        <w:t xml:space="preserve"> V takovém případě může oznamovatel využít systém Minist</w:t>
      </w:r>
      <w:r w:rsidR="00E918BE">
        <w:rPr>
          <w:color w:val="000000"/>
        </w:rPr>
        <w:t>e</w:t>
      </w:r>
      <w:r w:rsidR="00FD3819">
        <w:rPr>
          <w:color w:val="000000"/>
        </w:rPr>
        <w:t>rstva vnitra.</w:t>
      </w:r>
    </w:p>
    <w:p w:rsidR="00413209" w:rsidRPr="00542D03" w:rsidRDefault="00413209" w:rsidP="00BA27A9">
      <w:pPr>
        <w:numPr>
          <w:ilvl w:val="1"/>
          <w:numId w:val="9"/>
        </w:numPr>
        <w:tabs>
          <w:tab w:val="clear" w:pos="360"/>
          <w:tab w:val="left" w:pos="284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Pokud oznamovatel při podání oznámení sdělí příslušné osobě, že nechce informovat o výsledku posouzení, pak příslušná osoba neprovede postup podle bodů 5.1.</w:t>
      </w:r>
      <w:r w:rsidR="00C132E0">
        <w:rPr>
          <w:color w:val="000000"/>
        </w:rPr>
        <w:t>5</w:t>
      </w:r>
      <w:r>
        <w:rPr>
          <w:color w:val="000000"/>
        </w:rPr>
        <w:t>. a 5.2.</w:t>
      </w:r>
    </w:p>
    <w:p w:rsidR="001141ED" w:rsidRPr="00542D03" w:rsidRDefault="00BA27A9" w:rsidP="009716EF">
      <w:pPr>
        <w:numPr>
          <w:ilvl w:val="0"/>
          <w:numId w:val="9"/>
        </w:numPr>
        <w:tabs>
          <w:tab w:val="clear" w:pos="360"/>
        </w:tabs>
        <w:spacing w:before="240"/>
        <w:ind w:left="567" w:hanging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Příslušná osoba</w:t>
      </w:r>
    </w:p>
    <w:p w:rsidR="001141ED" w:rsidRPr="00542D03" w:rsidRDefault="00413209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P</w:t>
      </w:r>
      <w:r w:rsidR="00BA27A9">
        <w:rPr>
          <w:color w:val="000000"/>
        </w:rPr>
        <w:t>řijímá a posuzuje důvodnost oznámení</w:t>
      </w:r>
      <w:r>
        <w:rPr>
          <w:color w:val="000000"/>
        </w:rPr>
        <w:t>.</w:t>
      </w:r>
    </w:p>
    <w:p w:rsidR="001141ED" w:rsidRDefault="00413209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N</w:t>
      </w:r>
      <w:r w:rsidR="00BA27A9">
        <w:rPr>
          <w:color w:val="000000"/>
        </w:rPr>
        <w:t>avrhuje opatření k</w:t>
      </w:r>
      <w:r w:rsidR="00474414">
        <w:rPr>
          <w:color w:val="000000"/>
        </w:rPr>
        <w:t> </w:t>
      </w:r>
      <w:r w:rsidR="00BA27A9">
        <w:rPr>
          <w:color w:val="000000"/>
        </w:rPr>
        <w:t>nápravě</w:t>
      </w:r>
      <w:r w:rsidR="00474414">
        <w:rPr>
          <w:color w:val="000000"/>
        </w:rPr>
        <w:t xml:space="preserve"> bez zbytečného odkladu, v nutných případech ihned</w:t>
      </w:r>
      <w:r>
        <w:rPr>
          <w:color w:val="000000"/>
        </w:rPr>
        <w:t>.</w:t>
      </w:r>
    </w:p>
    <w:p w:rsidR="00E918BE" w:rsidRDefault="00C132E0" w:rsidP="00E918BE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Je povinna</w:t>
      </w:r>
      <w:r w:rsidR="00E918BE" w:rsidRPr="00413209">
        <w:rPr>
          <w:color w:val="000000"/>
        </w:rPr>
        <w:t xml:space="preserve"> zajistit utajení</w:t>
      </w:r>
      <w:r>
        <w:rPr>
          <w:color w:val="000000"/>
        </w:rPr>
        <w:t xml:space="preserve"> oznamovatele, spřízněných osob</w:t>
      </w:r>
    </w:p>
    <w:p w:rsidR="001141ED" w:rsidRPr="00542D03" w:rsidRDefault="00413209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Z</w:t>
      </w:r>
      <w:r w:rsidR="00BA27A9">
        <w:rPr>
          <w:color w:val="000000"/>
        </w:rPr>
        <w:t>achovává mlčenlivost o skutečnostech, které se dozvěděl při výkonnu činnosti jako příslušná osoba</w:t>
      </w:r>
      <w:r w:rsidR="00E918BE">
        <w:rPr>
          <w:color w:val="000000"/>
        </w:rPr>
        <w:t>.</w:t>
      </w:r>
    </w:p>
    <w:p w:rsidR="001141ED" w:rsidRPr="00542D03" w:rsidRDefault="00413209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P</w:t>
      </w:r>
      <w:r w:rsidR="00BA27A9">
        <w:rPr>
          <w:color w:val="000000"/>
        </w:rPr>
        <w:t>ostupuje nestranně</w:t>
      </w:r>
      <w:r>
        <w:rPr>
          <w:color w:val="000000"/>
        </w:rPr>
        <w:t>.</w:t>
      </w:r>
    </w:p>
    <w:p w:rsidR="001141ED" w:rsidRPr="00542D03" w:rsidRDefault="00413209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P</w:t>
      </w:r>
      <w:r w:rsidR="00BA27A9">
        <w:rPr>
          <w:color w:val="000000"/>
        </w:rPr>
        <w:t xml:space="preserve">lní pokyny zaměstnavatele, leda že by mařily výkon činnosti dle této směrnice a </w:t>
      </w:r>
      <w:r w:rsidR="00BA27A9" w:rsidRPr="00BA27A9">
        <w:rPr>
          <w:b/>
          <w:color w:val="000000"/>
        </w:rPr>
        <w:t>zákona</w:t>
      </w:r>
      <w:r>
        <w:rPr>
          <w:b/>
          <w:color w:val="000000"/>
        </w:rPr>
        <w:t>.</w:t>
      </w:r>
    </w:p>
    <w:p w:rsidR="001141ED" w:rsidRPr="00542D03" w:rsidRDefault="0089501B" w:rsidP="009716EF">
      <w:pPr>
        <w:numPr>
          <w:ilvl w:val="0"/>
          <w:numId w:val="9"/>
        </w:numPr>
        <w:tabs>
          <w:tab w:val="clear" w:pos="360"/>
        </w:tabs>
        <w:spacing w:before="240"/>
        <w:ind w:left="567" w:hanging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Evidence a uchovávání oznámení</w:t>
      </w:r>
    </w:p>
    <w:p w:rsidR="001141ED" w:rsidRPr="00542D03" w:rsidRDefault="00A02724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Evidenci jednotlivýc</w:t>
      </w:r>
      <w:r w:rsidR="00413209">
        <w:rPr>
          <w:color w:val="000000"/>
        </w:rPr>
        <w:t>h oznámení vede příslušná osoba.</w:t>
      </w:r>
      <w:r>
        <w:rPr>
          <w:color w:val="000000"/>
        </w:rPr>
        <w:t xml:space="preserve"> </w:t>
      </w:r>
    </w:p>
    <w:p w:rsidR="001141ED" w:rsidRPr="00A02724" w:rsidRDefault="00A02724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Evidenci vede minimálně v rozsahu: </w:t>
      </w:r>
    </w:p>
    <w:p w:rsidR="001141ED" w:rsidRPr="00542D03" w:rsidRDefault="00A02724" w:rsidP="00A02724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datum přijetí oznámení</w:t>
      </w:r>
      <w:r w:rsidR="003D501A">
        <w:rPr>
          <w:color w:val="000000"/>
        </w:rPr>
        <w:t xml:space="preserve"> oznamovatelem</w:t>
      </w:r>
      <w:r w:rsidR="001141ED" w:rsidRPr="00542D03">
        <w:rPr>
          <w:color w:val="000000"/>
        </w:rPr>
        <w:t>,</w:t>
      </w:r>
    </w:p>
    <w:p w:rsidR="001141ED" w:rsidRDefault="00A02724" w:rsidP="00A02724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jméno, příjmení, datum narození a adresu oznamovatele, nebo oznamovatelů</w:t>
      </w:r>
    </w:p>
    <w:p w:rsidR="00A02724" w:rsidRDefault="00A02724" w:rsidP="00A02724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obsah oznámení a dalších zjištěných skutečností dle bodu 4.3.</w:t>
      </w:r>
    </w:p>
    <w:p w:rsidR="00A02724" w:rsidRDefault="00A02724" w:rsidP="00A02724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 xml:space="preserve">posouzení důvodnosti oznámení </w:t>
      </w:r>
    </w:p>
    <w:p w:rsidR="003D501A" w:rsidRDefault="003D501A" w:rsidP="003D501A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identifikaci osoby, proti které je oznámení směřováno</w:t>
      </w:r>
    </w:p>
    <w:p w:rsidR="003D501A" w:rsidRDefault="003D501A" w:rsidP="00A02724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 xml:space="preserve">datum ukončení posouzení </w:t>
      </w:r>
    </w:p>
    <w:p w:rsidR="00A02724" w:rsidRDefault="003D501A" w:rsidP="00A02724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datum informování oznamovatele o</w:t>
      </w:r>
      <w:r w:rsidR="00A02724">
        <w:rPr>
          <w:color w:val="000000"/>
        </w:rPr>
        <w:t xml:space="preserve"> </w:t>
      </w:r>
      <w:r>
        <w:rPr>
          <w:color w:val="000000"/>
        </w:rPr>
        <w:t>výsledku oznámení</w:t>
      </w:r>
      <w:r w:rsidR="00A02724">
        <w:rPr>
          <w:color w:val="000000"/>
        </w:rPr>
        <w:t xml:space="preserve"> </w:t>
      </w:r>
    </w:p>
    <w:p w:rsidR="003D501A" w:rsidRDefault="003D501A" w:rsidP="003D501A">
      <w:pPr>
        <w:spacing w:before="240"/>
        <w:ind w:left="567"/>
        <w:jc w:val="both"/>
        <w:rPr>
          <w:color w:val="000000"/>
        </w:rPr>
      </w:pPr>
      <w:r>
        <w:rPr>
          <w:color w:val="000000"/>
        </w:rPr>
        <w:t>V</w:t>
      </w:r>
      <w:r w:rsidR="00A02724">
        <w:rPr>
          <w:color w:val="000000"/>
        </w:rPr>
        <w:t> případě, že je oznámení důvodné tak</w:t>
      </w:r>
      <w:r w:rsidR="00F461A1">
        <w:rPr>
          <w:color w:val="000000"/>
        </w:rPr>
        <w:t xml:space="preserve"> navíc</w:t>
      </w:r>
      <w:r>
        <w:rPr>
          <w:color w:val="000000"/>
        </w:rPr>
        <w:t>:</w:t>
      </w:r>
    </w:p>
    <w:p w:rsidR="003D501A" w:rsidRDefault="003D501A" w:rsidP="003D501A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identifikaci osoby, proti které je oznámení směřováno</w:t>
      </w:r>
    </w:p>
    <w:p w:rsidR="00A02724" w:rsidRDefault="003D501A" w:rsidP="00A02724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dalších skutečností zjištěných dle bodu 4.3</w:t>
      </w:r>
    </w:p>
    <w:p w:rsidR="003D501A" w:rsidRDefault="003D501A" w:rsidP="00A02724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 xml:space="preserve">datum informování ředitele školy o výsledku posouzení </w:t>
      </w:r>
    </w:p>
    <w:p w:rsidR="0039137A" w:rsidRDefault="00C132E0" w:rsidP="00A02724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 xml:space="preserve">datum informování oznamovatele o výsledku posouzení a </w:t>
      </w:r>
      <w:r w:rsidR="0039137A">
        <w:rPr>
          <w:color w:val="000000"/>
        </w:rPr>
        <w:t xml:space="preserve">provedených </w:t>
      </w:r>
    </w:p>
    <w:p w:rsidR="00C132E0" w:rsidRDefault="0039137A" w:rsidP="0039137A">
      <w:pPr>
        <w:tabs>
          <w:tab w:val="left" w:pos="1276"/>
        </w:tabs>
        <w:spacing w:before="120"/>
        <w:ind w:left="567"/>
        <w:jc w:val="both"/>
        <w:rPr>
          <w:color w:val="000000"/>
        </w:rPr>
      </w:pPr>
      <w:r>
        <w:rPr>
          <w:color w:val="000000"/>
        </w:rPr>
        <w:tab/>
      </w:r>
      <w:r w:rsidR="00C132E0">
        <w:rPr>
          <w:color w:val="000000"/>
        </w:rPr>
        <w:t>nápravných opatřeních</w:t>
      </w:r>
    </w:p>
    <w:p w:rsidR="003D501A" w:rsidRPr="00542D03" w:rsidRDefault="003D501A" w:rsidP="00A02724">
      <w:pPr>
        <w:numPr>
          <w:ilvl w:val="2"/>
          <w:numId w:val="9"/>
        </w:numPr>
        <w:tabs>
          <w:tab w:val="clear" w:pos="720"/>
          <w:tab w:val="num" w:pos="1276"/>
        </w:tabs>
        <w:spacing w:before="120"/>
        <w:ind w:left="567" w:firstLine="0"/>
        <w:jc w:val="both"/>
        <w:rPr>
          <w:color w:val="000000"/>
        </w:rPr>
      </w:pPr>
      <w:r>
        <w:rPr>
          <w:color w:val="000000"/>
        </w:rPr>
        <w:t>datum informování státních orgánů v případě, že došlo k trestnému činu</w:t>
      </w:r>
    </w:p>
    <w:p w:rsidR="001141ED" w:rsidRPr="00542D03" w:rsidRDefault="00F461A1" w:rsidP="003D501A">
      <w:pPr>
        <w:numPr>
          <w:ilvl w:val="0"/>
          <w:numId w:val="9"/>
        </w:numPr>
        <w:tabs>
          <w:tab w:val="clear" w:pos="360"/>
        </w:tabs>
        <w:spacing w:before="240"/>
        <w:ind w:left="567" w:hanging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Vztah školy, oznamovatele včetně spřízněných osob a příslušné osoby</w:t>
      </w:r>
    </w:p>
    <w:p w:rsidR="001141ED" w:rsidRDefault="00F461A1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Příslušná osoba je povinna chránit důvěrnost oznámení a totožnos</w:t>
      </w:r>
      <w:r w:rsidR="00413209">
        <w:rPr>
          <w:color w:val="000000"/>
        </w:rPr>
        <w:t>t</w:t>
      </w:r>
      <w:r>
        <w:rPr>
          <w:color w:val="000000"/>
        </w:rPr>
        <w:t xml:space="preserve"> oznamovatele včetně spřízněných osob</w:t>
      </w:r>
      <w:r w:rsidR="00413209">
        <w:rPr>
          <w:color w:val="000000"/>
        </w:rPr>
        <w:t>.</w:t>
      </w:r>
    </w:p>
    <w:p w:rsidR="00E918BE" w:rsidRPr="00542D03" w:rsidRDefault="00E918BE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Pokud oznamovatel požaduje ochranu pro spřízněné osoby, musí je uvést v oznámení nebo později příslušné osobě.</w:t>
      </w:r>
    </w:p>
    <w:p w:rsidR="001141ED" w:rsidRDefault="00F461A1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 xml:space="preserve">V případě, že by mělo dojít k vyzrazení oznamovatele </w:t>
      </w:r>
      <w:r w:rsidR="00E918BE">
        <w:rPr>
          <w:color w:val="000000"/>
        </w:rPr>
        <w:t>nebo</w:t>
      </w:r>
      <w:r>
        <w:rPr>
          <w:color w:val="000000"/>
        </w:rPr>
        <w:t xml:space="preserve"> spřízněných osob, je příslušná osoba povinna si předem vyžádat souhlas </w:t>
      </w:r>
      <w:r w:rsidR="00413209">
        <w:rPr>
          <w:color w:val="000000"/>
        </w:rPr>
        <w:t>oznamovatele.</w:t>
      </w:r>
    </w:p>
    <w:p w:rsidR="001141ED" w:rsidRPr="00542D03" w:rsidRDefault="00F461A1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 xml:space="preserve">Oznamovatel, spřízněné osoby a </w:t>
      </w:r>
      <w:r w:rsidR="00747516">
        <w:rPr>
          <w:color w:val="000000"/>
        </w:rPr>
        <w:t>příslušná osoba</w:t>
      </w:r>
      <w:r>
        <w:rPr>
          <w:color w:val="000000"/>
        </w:rPr>
        <w:t xml:space="preserve"> nesmí být vystaveny odvetným opatřením</w:t>
      </w:r>
      <w:r w:rsidR="00413209">
        <w:rPr>
          <w:color w:val="000000"/>
        </w:rPr>
        <w:t>.</w:t>
      </w:r>
      <w:r>
        <w:rPr>
          <w:color w:val="000000"/>
        </w:rPr>
        <w:t xml:space="preserve"> </w:t>
      </w:r>
    </w:p>
    <w:p w:rsidR="001141ED" w:rsidRPr="00542D03" w:rsidRDefault="00747516" w:rsidP="009716EF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Touto směrnicí nejsou dotčena jakékoliv jednání podle jiných právních předpisů</w:t>
      </w:r>
      <w:r w:rsidR="00413209">
        <w:rPr>
          <w:color w:val="000000"/>
        </w:rPr>
        <w:t>.</w:t>
      </w:r>
    </w:p>
    <w:p w:rsidR="001141ED" w:rsidRDefault="001141ED" w:rsidP="009716EF">
      <w:pPr>
        <w:numPr>
          <w:ilvl w:val="0"/>
          <w:numId w:val="9"/>
        </w:numPr>
        <w:tabs>
          <w:tab w:val="clear" w:pos="360"/>
          <w:tab w:val="left" w:leader="dot" w:pos="6300"/>
        </w:tabs>
        <w:spacing w:before="240"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542D03">
        <w:rPr>
          <w:b/>
          <w:bCs/>
          <w:color w:val="000000"/>
          <w:sz w:val="28"/>
          <w:szCs w:val="28"/>
        </w:rPr>
        <w:t>Kontrola</w:t>
      </w:r>
    </w:p>
    <w:p w:rsidR="00446331" w:rsidRPr="00446331" w:rsidRDefault="00446331" w:rsidP="00446331">
      <w:pPr>
        <w:numPr>
          <w:ilvl w:val="1"/>
          <w:numId w:val="9"/>
        </w:numPr>
        <w:tabs>
          <w:tab w:val="clear" w:pos="360"/>
          <w:tab w:val="num" w:pos="567"/>
          <w:tab w:val="left" w:leader="dot" w:pos="6300"/>
        </w:tabs>
        <w:spacing w:before="240"/>
        <w:jc w:val="both"/>
        <w:rPr>
          <w:bCs/>
          <w:color w:val="000000"/>
        </w:rPr>
      </w:pPr>
      <w:r w:rsidRPr="00446331">
        <w:rPr>
          <w:bCs/>
          <w:color w:val="000000"/>
        </w:rPr>
        <w:t>Odpovědnou osobou za dodržování směrnice je ekonom školy.</w:t>
      </w:r>
    </w:p>
    <w:p w:rsidR="005B0D8A" w:rsidRPr="0085436A" w:rsidRDefault="005B0D8A" w:rsidP="009716EF">
      <w:pPr>
        <w:numPr>
          <w:ilvl w:val="1"/>
          <w:numId w:val="9"/>
        </w:numPr>
        <w:tabs>
          <w:tab w:val="clear" w:pos="360"/>
        </w:tabs>
        <w:spacing w:before="240" w:after="120"/>
        <w:ind w:left="567" w:hanging="567"/>
        <w:rPr>
          <w:b/>
          <w:bCs/>
          <w:color w:val="000000"/>
        </w:rPr>
      </w:pPr>
      <w:r w:rsidRPr="0085436A">
        <w:rPr>
          <w:color w:val="000000"/>
        </w:rPr>
        <w:t xml:space="preserve">Kontrolu dodržování této směrnice vykonává ředitel </w:t>
      </w:r>
      <w:r w:rsidR="00E918BE">
        <w:rPr>
          <w:color w:val="000000"/>
        </w:rPr>
        <w:t>školy</w:t>
      </w:r>
    </w:p>
    <w:p w:rsidR="005B0D8A" w:rsidRPr="00925917" w:rsidRDefault="005B0D8A" w:rsidP="009716EF">
      <w:pPr>
        <w:numPr>
          <w:ilvl w:val="0"/>
          <w:numId w:val="9"/>
        </w:numPr>
        <w:tabs>
          <w:tab w:val="clear" w:pos="360"/>
        </w:tabs>
        <w:spacing w:before="240" w:after="120"/>
        <w:ind w:left="567" w:hanging="567"/>
        <w:rPr>
          <w:b/>
          <w:bCs/>
          <w:color w:val="000000"/>
        </w:rPr>
      </w:pPr>
      <w:r w:rsidRPr="0085436A">
        <w:rPr>
          <w:b/>
          <w:bCs/>
          <w:color w:val="000000"/>
        </w:rPr>
        <w:t>Účinnost</w:t>
      </w:r>
    </w:p>
    <w:p w:rsidR="005B0D8A" w:rsidRPr="00925917" w:rsidRDefault="005B0D8A" w:rsidP="009716EF">
      <w:pPr>
        <w:numPr>
          <w:ilvl w:val="1"/>
          <w:numId w:val="9"/>
        </w:numPr>
        <w:tabs>
          <w:tab w:val="clear" w:pos="360"/>
        </w:tabs>
        <w:spacing w:after="120"/>
        <w:ind w:left="567" w:hanging="567"/>
        <w:rPr>
          <w:color w:val="000000"/>
        </w:rPr>
      </w:pPr>
      <w:r w:rsidRPr="00925917">
        <w:rPr>
          <w:color w:val="000000"/>
        </w:rPr>
        <w:t xml:space="preserve">Tato směrnice nabývá účinnosti dnem </w:t>
      </w:r>
      <w:r>
        <w:rPr>
          <w:color w:val="000000"/>
        </w:rPr>
        <w:t>1. 8. 202</w:t>
      </w:r>
      <w:r w:rsidR="00E918BE">
        <w:rPr>
          <w:color w:val="000000"/>
        </w:rPr>
        <w:t>3</w:t>
      </w:r>
      <w:r w:rsidRPr="00925917">
        <w:rPr>
          <w:color w:val="000000"/>
        </w:rPr>
        <w:t>.</w:t>
      </w:r>
    </w:p>
    <w:p w:rsidR="001141ED" w:rsidRPr="00542D03" w:rsidRDefault="001141ED" w:rsidP="001141ED">
      <w:pPr>
        <w:rPr>
          <w:color w:val="000000"/>
        </w:rPr>
      </w:pPr>
    </w:p>
    <w:p w:rsidR="001141ED" w:rsidRPr="00542D03" w:rsidRDefault="001141ED" w:rsidP="001141ED">
      <w:pPr>
        <w:rPr>
          <w:color w:val="000000"/>
        </w:rPr>
      </w:pPr>
    </w:p>
    <w:p w:rsidR="001141ED" w:rsidRPr="00542D03" w:rsidRDefault="001141ED" w:rsidP="001141ED">
      <w:pPr>
        <w:rPr>
          <w:color w:val="000000"/>
        </w:rPr>
      </w:pPr>
    </w:p>
    <w:p w:rsidR="001141ED" w:rsidRPr="00925917" w:rsidRDefault="001141ED" w:rsidP="001141ED">
      <w:pPr>
        <w:tabs>
          <w:tab w:val="right" w:leader="dot" w:pos="2340"/>
        </w:tabs>
        <w:spacing w:after="120"/>
        <w:rPr>
          <w:color w:val="000000"/>
        </w:rPr>
      </w:pPr>
      <w:r w:rsidRPr="00925917">
        <w:rPr>
          <w:color w:val="000000"/>
        </w:rPr>
        <w:t xml:space="preserve">Dne </w:t>
      </w:r>
      <w:r>
        <w:rPr>
          <w:color w:val="000000"/>
        </w:rPr>
        <w:t>27. 7. 202</w:t>
      </w:r>
      <w:r w:rsidR="00E918BE">
        <w:rPr>
          <w:color w:val="000000"/>
        </w:rPr>
        <w:t>3</w:t>
      </w:r>
    </w:p>
    <w:p w:rsidR="001141ED" w:rsidRPr="00925917" w:rsidRDefault="001141ED" w:rsidP="001141ED">
      <w:pPr>
        <w:tabs>
          <w:tab w:val="right" w:leader="dot" w:pos="2340"/>
        </w:tabs>
        <w:spacing w:after="120"/>
        <w:rPr>
          <w:color w:val="000000"/>
        </w:rPr>
      </w:pPr>
    </w:p>
    <w:p w:rsidR="001141ED" w:rsidRDefault="001141ED" w:rsidP="001141ED">
      <w:pPr>
        <w:tabs>
          <w:tab w:val="right" w:leader="dot" w:pos="2340"/>
        </w:tabs>
        <w:spacing w:after="120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zpracoval:                                                                                                  schválil</w:t>
      </w:r>
      <w:proofErr w:type="gramEnd"/>
      <w:r>
        <w:rPr>
          <w:color w:val="000000"/>
        </w:rPr>
        <w:t>:</w:t>
      </w:r>
    </w:p>
    <w:p w:rsidR="001141ED" w:rsidRPr="00925917" w:rsidRDefault="001141ED" w:rsidP="001141ED">
      <w:pPr>
        <w:tabs>
          <w:tab w:val="right" w:leader="dot" w:pos="2340"/>
        </w:tabs>
        <w:spacing w:after="120"/>
        <w:rPr>
          <w:color w:val="000000"/>
        </w:rPr>
      </w:pPr>
    </w:p>
    <w:p w:rsidR="001141ED" w:rsidRPr="00925917" w:rsidRDefault="001141ED" w:rsidP="001141ED">
      <w:pPr>
        <w:tabs>
          <w:tab w:val="right" w:leader="dot" w:pos="2340"/>
        </w:tabs>
        <w:spacing w:after="120"/>
        <w:rPr>
          <w:color w:val="000000"/>
        </w:rPr>
      </w:pPr>
    </w:p>
    <w:p w:rsidR="001141ED" w:rsidRPr="00925917" w:rsidRDefault="001141ED" w:rsidP="001141ED">
      <w:pPr>
        <w:tabs>
          <w:tab w:val="right" w:leader="dot" w:pos="2340"/>
        </w:tabs>
        <w:spacing w:after="120"/>
        <w:rPr>
          <w:color w:val="000000"/>
        </w:rPr>
      </w:pPr>
    </w:p>
    <w:p w:rsidR="001141ED" w:rsidRPr="00925917" w:rsidRDefault="001141ED" w:rsidP="001141ED">
      <w:pPr>
        <w:tabs>
          <w:tab w:val="left" w:pos="6840"/>
          <w:tab w:val="right" w:leader="dot" w:pos="9000"/>
        </w:tabs>
        <w:spacing w:after="120"/>
        <w:rPr>
          <w:color w:val="000000"/>
        </w:rPr>
      </w:pPr>
      <w:r>
        <w:rPr>
          <w:color w:val="000000"/>
        </w:rPr>
        <w:t>…………………………</w:t>
      </w:r>
      <w:r w:rsidRPr="00925917">
        <w:rPr>
          <w:color w:val="000000"/>
        </w:rPr>
        <w:tab/>
      </w:r>
      <w:r w:rsidRPr="00925917">
        <w:rPr>
          <w:color w:val="000000"/>
        </w:rPr>
        <w:tab/>
      </w:r>
    </w:p>
    <w:p w:rsidR="001141ED" w:rsidRDefault="001141ED" w:rsidP="001141ED">
      <w:pPr>
        <w:tabs>
          <w:tab w:val="center" w:pos="7920"/>
        </w:tabs>
        <w:spacing w:after="120"/>
        <w:rPr>
          <w:color w:val="000000"/>
        </w:rPr>
      </w:pPr>
      <w:r>
        <w:rPr>
          <w:color w:val="000000"/>
        </w:rPr>
        <w:t xml:space="preserve">        Václav Sloup</w:t>
      </w:r>
      <w:r w:rsidRPr="00925917">
        <w:rPr>
          <w:color w:val="000000"/>
        </w:rPr>
        <w:tab/>
      </w:r>
      <w:r>
        <w:rPr>
          <w:color w:val="000000"/>
        </w:rPr>
        <w:t>PhDr. Libor Vrána</w:t>
      </w:r>
    </w:p>
    <w:p w:rsidR="001141ED" w:rsidRPr="00925917" w:rsidRDefault="001141ED" w:rsidP="001141ED">
      <w:pPr>
        <w:tabs>
          <w:tab w:val="center" w:pos="7920"/>
        </w:tabs>
        <w:spacing w:after="120"/>
        <w:rPr>
          <w:color w:val="000000"/>
        </w:rPr>
      </w:pPr>
      <w:r>
        <w:rPr>
          <w:color w:val="000000"/>
        </w:rPr>
        <w:t xml:space="preserve">        ekonom školy</w:t>
      </w:r>
      <w:r>
        <w:rPr>
          <w:color w:val="000000"/>
        </w:rPr>
        <w:tab/>
        <w:t>ředitel školy</w:t>
      </w:r>
    </w:p>
    <w:p w:rsidR="00FC313F" w:rsidRDefault="00FC313F"/>
    <w:sectPr w:rsidR="00FC313F" w:rsidSect="00FD381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6CAE"/>
    <w:multiLevelType w:val="hybridMultilevel"/>
    <w:tmpl w:val="ABEADE84"/>
    <w:lvl w:ilvl="0" w:tplc="122EDDB8">
      <w:start w:val="1"/>
      <w:numFmt w:val="lowerLetter"/>
      <w:lvlText w:val="%1)"/>
      <w:lvlJc w:val="left"/>
      <w:pPr>
        <w:tabs>
          <w:tab w:val="num" w:pos="680"/>
        </w:tabs>
        <w:ind w:left="964" w:hanging="397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13887"/>
    <w:multiLevelType w:val="hybridMultilevel"/>
    <w:tmpl w:val="B6940528"/>
    <w:lvl w:ilvl="0" w:tplc="611031A6">
      <w:start w:val="1"/>
      <w:numFmt w:val="lowerLetter"/>
      <w:lvlText w:val="%1)"/>
      <w:lvlJc w:val="left"/>
      <w:pPr>
        <w:tabs>
          <w:tab w:val="num" w:pos="680"/>
        </w:tabs>
        <w:ind w:left="851" w:hanging="284"/>
      </w:pPr>
      <w:rPr>
        <w:rFonts w:hint="default"/>
      </w:rPr>
    </w:lvl>
    <w:lvl w:ilvl="1" w:tplc="704CB2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43A4"/>
    <w:multiLevelType w:val="multilevel"/>
    <w:tmpl w:val="6FBCF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350B0D"/>
    <w:multiLevelType w:val="hybridMultilevel"/>
    <w:tmpl w:val="EBA22CD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28127F32"/>
    <w:multiLevelType w:val="multilevel"/>
    <w:tmpl w:val="3262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3B84750"/>
    <w:multiLevelType w:val="multilevel"/>
    <w:tmpl w:val="17AC97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BF07E5"/>
    <w:multiLevelType w:val="hybridMultilevel"/>
    <w:tmpl w:val="1DB61348"/>
    <w:lvl w:ilvl="0" w:tplc="704CB2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5510766"/>
    <w:multiLevelType w:val="multilevel"/>
    <w:tmpl w:val="2D98849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89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89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8">
    <w:nsid w:val="63033988"/>
    <w:multiLevelType w:val="hybridMultilevel"/>
    <w:tmpl w:val="35CEA670"/>
    <w:lvl w:ilvl="0" w:tplc="950EC08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9A5685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5AE11CF"/>
    <w:multiLevelType w:val="hybridMultilevel"/>
    <w:tmpl w:val="B064780A"/>
    <w:lvl w:ilvl="0" w:tplc="BD2CB61E">
      <w:start w:val="1"/>
      <w:numFmt w:val="lowerLetter"/>
      <w:lvlText w:val="%1)"/>
      <w:lvlJc w:val="left"/>
      <w:pPr>
        <w:tabs>
          <w:tab w:val="num" w:pos="680"/>
        </w:tabs>
        <w:ind w:left="851" w:hanging="284"/>
      </w:pPr>
      <w:rPr>
        <w:rFonts w:hint="default"/>
        <w:b w:val="0"/>
        <w:bCs w:val="0"/>
        <w:spacing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345328"/>
    <w:multiLevelType w:val="multilevel"/>
    <w:tmpl w:val="D868A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2D34950"/>
    <w:multiLevelType w:val="multilevel"/>
    <w:tmpl w:val="A30449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7DA3694"/>
    <w:multiLevelType w:val="hybridMultilevel"/>
    <w:tmpl w:val="26DAE652"/>
    <w:lvl w:ilvl="0" w:tplc="AB16DA5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9"/>
  <w:hyphenationZone w:val="425"/>
  <w:characterSpacingControl w:val="doNotCompress"/>
  <w:compat/>
  <w:rsids>
    <w:rsidRoot w:val="001141ED"/>
    <w:rsid w:val="0003108A"/>
    <w:rsid w:val="000F6097"/>
    <w:rsid w:val="00104138"/>
    <w:rsid w:val="001141ED"/>
    <w:rsid w:val="0014444E"/>
    <w:rsid w:val="001848B4"/>
    <w:rsid w:val="001B3766"/>
    <w:rsid w:val="00291319"/>
    <w:rsid w:val="002A2AEC"/>
    <w:rsid w:val="00325461"/>
    <w:rsid w:val="0035237C"/>
    <w:rsid w:val="00366128"/>
    <w:rsid w:val="0039137A"/>
    <w:rsid w:val="003B3490"/>
    <w:rsid w:val="003D501A"/>
    <w:rsid w:val="00413209"/>
    <w:rsid w:val="00415454"/>
    <w:rsid w:val="00430B5D"/>
    <w:rsid w:val="00446331"/>
    <w:rsid w:val="0046691E"/>
    <w:rsid w:val="00474414"/>
    <w:rsid w:val="004F38D8"/>
    <w:rsid w:val="00554ED9"/>
    <w:rsid w:val="005B0D8A"/>
    <w:rsid w:val="00617EC5"/>
    <w:rsid w:val="00623E98"/>
    <w:rsid w:val="00747516"/>
    <w:rsid w:val="007F355F"/>
    <w:rsid w:val="0089501B"/>
    <w:rsid w:val="00924681"/>
    <w:rsid w:val="009716EF"/>
    <w:rsid w:val="009824BE"/>
    <w:rsid w:val="00A02724"/>
    <w:rsid w:val="00B34282"/>
    <w:rsid w:val="00BA27A9"/>
    <w:rsid w:val="00BC754C"/>
    <w:rsid w:val="00C132E0"/>
    <w:rsid w:val="00D27A1B"/>
    <w:rsid w:val="00D77073"/>
    <w:rsid w:val="00E0545E"/>
    <w:rsid w:val="00E918BE"/>
    <w:rsid w:val="00E92C6A"/>
    <w:rsid w:val="00EB2F11"/>
    <w:rsid w:val="00F461A1"/>
    <w:rsid w:val="00FC313F"/>
    <w:rsid w:val="00FD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141ED"/>
    <w:pPr>
      <w:keepNext/>
      <w:jc w:val="center"/>
      <w:outlineLvl w:val="0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141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1141ED"/>
    <w:rPr>
      <w:color w:val="1A8B00"/>
      <w:u w:val="single"/>
    </w:rPr>
  </w:style>
  <w:style w:type="paragraph" w:styleId="Odstavecseseznamem">
    <w:name w:val="List Paragraph"/>
    <w:basedOn w:val="Normln"/>
    <w:uiPriority w:val="34"/>
    <w:qFormat/>
    <w:rsid w:val="00971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lav.sloup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1053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Sloup</dc:creator>
  <cp:lastModifiedBy>Václav Sloup</cp:lastModifiedBy>
  <cp:revision>6</cp:revision>
  <cp:lastPrinted>2020-07-27T08:31:00Z</cp:lastPrinted>
  <dcterms:created xsi:type="dcterms:W3CDTF">2023-11-26T13:32:00Z</dcterms:created>
  <dcterms:modified xsi:type="dcterms:W3CDTF">2023-11-27T11:17:00Z</dcterms:modified>
</cp:coreProperties>
</file>