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90E" w:rsidRPr="00695CCE" w:rsidRDefault="002E11D2" w:rsidP="002E11D2">
      <w:pPr>
        <w:pStyle w:val="Zhlav"/>
        <w:jc w:val="both"/>
        <w:rPr>
          <w:rStyle w:val="bezzvyrazneni"/>
          <w:b/>
          <w:bCs/>
          <w:sz w:val="24"/>
          <w:szCs w:val="24"/>
        </w:rPr>
      </w:pPr>
      <w:bookmarkStart w:id="0" w:name="_Toc212531357"/>
      <w:r>
        <w:t xml:space="preserve">                                                               </w:t>
      </w:r>
      <w:r w:rsidR="0071290E" w:rsidRPr="0071290E">
        <w:t>Střední škola řemesel</w:t>
      </w:r>
      <w:r w:rsidR="0071290E">
        <w:t xml:space="preserve"> </w:t>
      </w:r>
      <w:r w:rsidR="0071290E" w:rsidRPr="0071290E">
        <w:t>a Odborné učiliště Lipová - lázně</w:t>
      </w:r>
    </w:p>
    <w:p w:rsidR="0096699A" w:rsidRPr="00695CCE" w:rsidRDefault="0096699A" w:rsidP="00E55BB5">
      <w:pPr>
        <w:pStyle w:val="hlavnadpis"/>
      </w:pPr>
    </w:p>
    <w:p w:rsidR="0096699A" w:rsidRPr="00695CCE" w:rsidRDefault="0096699A" w:rsidP="00E55BB5">
      <w:pPr>
        <w:pStyle w:val="hlavnadpis"/>
      </w:pPr>
    </w:p>
    <w:p w:rsidR="006A4787" w:rsidRPr="00695CCE" w:rsidRDefault="006A4787" w:rsidP="00E55BB5">
      <w:pPr>
        <w:pStyle w:val="hlavnadpis"/>
      </w:pPr>
    </w:p>
    <w:p w:rsidR="0096699A" w:rsidRPr="00695CCE" w:rsidRDefault="0096699A" w:rsidP="0096699A">
      <w:pPr>
        <w:pStyle w:val="hlavnadpis"/>
      </w:pPr>
      <w:r w:rsidRPr="00695CCE">
        <w:t>školní vzdělávací program</w:t>
      </w:r>
    </w:p>
    <w:p w:rsidR="0096699A" w:rsidRPr="00695CCE" w:rsidRDefault="0096699A" w:rsidP="0096699A">
      <w:pPr>
        <w:pStyle w:val="hlavnadpis"/>
      </w:pPr>
    </w:p>
    <w:p w:rsidR="0096699A" w:rsidRPr="00695CCE" w:rsidRDefault="0096699A" w:rsidP="00981791">
      <w:r w:rsidRPr="00695CCE">
        <w:t>pro obor vzdělání</w:t>
      </w:r>
    </w:p>
    <w:p w:rsidR="006A4787" w:rsidRPr="00695CCE" w:rsidRDefault="006A4787" w:rsidP="00981791"/>
    <w:p w:rsidR="0096699A" w:rsidRPr="00695CCE" w:rsidRDefault="0096699A" w:rsidP="00981791"/>
    <w:p w:rsidR="0096699A" w:rsidRPr="00695CCE" w:rsidRDefault="006A4787" w:rsidP="0096699A">
      <w:pPr>
        <w:pStyle w:val="hlavnadpis"/>
      </w:pPr>
      <w:r w:rsidRPr="00695CCE">
        <w:t>36</w:t>
      </w:r>
      <w:r w:rsidR="0096699A" w:rsidRPr="00695CCE">
        <w:t>–</w:t>
      </w:r>
      <w:r w:rsidRPr="00695CCE">
        <w:t>67</w:t>
      </w:r>
      <w:r w:rsidR="0096699A" w:rsidRPr="00695CCE">
        <w:t>–E/01</w:t>
      </w:r>
      <w:r w:rsidRPr="00695CCE">
        <w:t xml:space="preserve"> ZEDNICKÉ PRÁCE</w:t>
      </w:r>
    </w:p>
    <w:p w:rsidR="006A4787" w:rsidRPr="00695CCE" w:rsidRDefault="006A4787" w:rsidP="0096699A">
      <w:pPr>
        <w:pStyle w:val="hlavnadpis"/>
      </w:pPr>
    </w:p>
    <w:p w:rsidR="0096699A" w:rsidRPr="00695CCE" w:rsidRDefault="006A4787" w:rsidP="0096699A">
      <w:pPr>
        <w:pStyle w:val="hlavnadpis"/>
      </w:pPr>
      <w:r w:rsidRPr="00695CCE">
        <w:t>ZEDNICKÉ PRÁCE – ZHOTOVITEL ZATEPLOVACÍCH SYSTÉMŮ</w:t>
      </w:r>
    </w:p>
    <w:p w:rsidR="0096699A" w:rsidRPr="00695CCE" w:rsidRDefault="0096699A" w:rsidP="0096699A">
      <w:pPr>
        <w:pStyle w:val="hlavnadpis"/>
      </w:pPr>
    </w:p>
    <w:p w:rsidR="00D77062" w:rsidRPr="00695CCE" w:rsidRDefault="00D77062" w:rsidP="0096699A">
      <w:pPr>
        <w:pStyle w:val="hlavnadpis"/>
        <w:sectPr w:rsidR="00D77062" w:rsidRPr="00695CCE" w:rsidSect="0096699A">
          <w:footerReference w:type="default" r:id="rId8"/>
          <w:pgSz w:w="16838" w:h="11906" w:orient="landscape" w:code="9"/>
          <w:pgMar w:top="766" w:right="794" w:bottom="794" w:left="1418" w:header="357" w:footer="0" w:gutter="0"/>
          <w:cols w:space="708"/>
          <w:docGrid w:linePitch="360"/>
        </w:sectPr>
      </w:pPr>
    </w:p>
    <w:p w:rsidR="0096699A" w:rsidRPr="00695CCE" w:rsidRDefault="00D77062" w:rsidP="008B06C8">
      <w:pPr>
        <w:pStyle w:val="Text"/>
        <w:jc w:val="left"/>
        <w:rPr>
          <w:rStyle w:val="zvyraznit"/>
          <w:rFonts w:cs="Palatino Linotype"/>
        </w:rPr>
      </w:pPr>
      <w:r w:rsidRPr="00695CCE">
        <w:rPr>
          <w:rStyle w:val="zvyraznit"/>
          <w:rFonts w:cs="Palatino Linotype"/>
        </w:rPr>
        <w:lastRenderedPageBreak/>
        <w:t>Obsah</w:t>
      </w:r>
    </w:p>
    <w:p w:rsidR="008B06C8" w:rsidRPr="008B06C8" w:rsidRDefault="008242A2">
      <w:pPr>
        <w:pStyle w:val="Obsah1"/>
        <w:rPr>
          <w:rFonts w:asciiTheme="minorHAnsi" w:eastAsiaTheme="minorEastAsia" w:hAnsiTheme="minorHAnsi" w:cstheme="minorBidi"/>
          <w:noProof/>
          <w:sz w:val="22"/>
          <w:szCs w:val="22"/>
        </w:rPr>
      </w:pPr>
      <w:r w:rsidRPr="00695CCE">
        <w:rPr>
          <w:rStyle w:val="zvyraznit"/>
          <w:rFonts w:cs="Palatino Linotype"/>
        </w:rPr>
        <w:fldChar w:fldCharType="begin"/>
      </w:r>
      <w:r w:rsidR="00B2581C" w:rsidRPr="00695CCE">
        <w:rPr>
          <w:rStyle w:val="zvyraznit"/>
          <w:rFonts w:cs="Palatino Linotype"/>
        </w:rPr>
        <w:instrText xml:space="preserve"> TOC \o "1-3" \h \z \t "Obsah predmet;1" </w:instrText>
      </w:r>
      <w:r w:rsidRPr="00695CCE">
        <w:rPr>
          <w:rStyle w:val="zvyraznit"/>
          <w:rFonts w:cs="Palatino Linotype"/>
        </w:rPr>
        <w:fldChar w:fldCharType="separate"/>
      </w:r>
      <w:hyperlink w:anchor="_Toc105534529" w:history="1">
        <w:r w:rsidR="008B06C8" w:rsidRPr="008B06C8">
          <w:rPr>
            <w:rStyle w:val="Hypertextovodkaz"/>
            <w:noProof/>
          </w:rPr>
          <w:t>Identifikační údaje</w:t>
        </w:r>
        <w:r w:rsidR="008B06C8" w:rsidRPr="008B06C8">
          <w:rPr>
            <w:noProof/>
            <w:webHidden/>
          </w:rPr>
          <w:tab/>
        </w:r>
        <w:r w:rsidRPr="008B06C8">
          <w:rPr>
            <w:noProof/>
            <w:webHidden/>
          </w:rPr>
          <w:fldChar w:fldCharType="begin"/>
        </w:r>
        <w:r w:rsidR="008B06C8" w:rsidRPr="008B06C8">
          <w:rPr>
            <w:noProof/>
            <w:webHidden/>
          </w:rPr>
          <w:instrText xml:space="preserve"> PAGEREF _Toc105534529 \h </w:instrText>
        </w:r>
        <w:r w:rsidRPr="008B06C8">
          <w:rPr>
            <w:noProof/>
            <w:webHidden/>
          </w:rPr>
        </w:r>
        <w:r w:rsidRPr="008B06C8">
          <w:rPr>
            <w:noProof/>
            <w:webHidden/>
          </w:rPr>
          <w:fldChar w:fldCharType="separate"/>
        </w:r>
        <w:r w:rsidR="008B06C8" w:rsidRPr="008B06C8">
          <w:rPr>
            <w:noProof/>
            <w:webHidden/>
          </w:rPr>
          <w:t>1</w:t>
        </w:r>
        <w:r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30" w:history="1">
        <w:r w:rsidR="008B06C8" w:rsidRPr="008B06C8">
          <w:rPr>
            <w:rStyle w:val="Hypertextovodkaz"/>
            <w:noProof/>
          </w:rPr>
          <w:t>Profil absolventa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_Toc105534530 \h </w:instrText>
        </w:r>
        <w:r w:rsidR="008242A2" w:rsidRPr="008B06C8">
          <w:rPr>
            <w:noProof/>
            <w:webHidden/>
          </w:rPr>
        </w:r>
        <w:r w:rsidR="008242A2" w:rsidRPr="008B06C8">
          <w:rPr>
            <w:noProof/>
            <w:webHidden/>
          </w:rPr>
          <w:fldChar w:fldCharType="separate"/>
        </w:r>
        <w:r w:rsidR="008B06C8" w:rsidRPr="008B06C8">
          <w:rPr>
            <w:noProof/>
            <w:webHidden/>
          </w:rPr>
          <w:t>2</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1" w:history="1">
        <w:r w:rsidR="008B06C8" w:rsidRPr="008B06C8">
          <w:rPr>
            <w:rStyle w:val="Hypertextovodkaz"/>
            <w:noProof/>
          </w:rPr>
          <w:t>Pracovní uplatnění absolventa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_Toc105534531 \h </w:instrText>
        </w:r>
        <w:r w:rsidR="008242A2" w:rsidRPr="008B06C8">
          <w:rPr>
            <w:noProof/>
            <w:webHidden/>
          </w:rPr>
        </w:r>
        <w:r w:rsidR="008242A2" w:rsidRPr="008B06C8">
          <w:rPr>
            <w:noProof/>
            <w:webHidden/>
          </w:rPr>
          <w:fldChar w:fldCharType="separate"/>
        </w:r>
        <w:r w:rsidR="008B06C8" w:rsidRPr="008B06C8">
          <w:rPr>
            <w:noProof/>
            <w:webHidden/>
          </w:rPr>
          <w:t>2</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2" w:history="1">
        <w:r w:rsidR="008B06C8" w:rsidRPr="008B06C8">
          <w:rPr>
            <w:rStyle w:val="Hypertextovodkaz"/>
            <w:noProof/>
          </w:rPr>
          <w:t>Výsledky vzdělávání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_Toc105534532 \h </w:instrText>
        </w:r>
        <w:r w:rsidR="008242A2" w:rsidRPr="008B06C8">
          <w:rPr>
            <w:noProof/>
            <w:webHidden/>
          </w:rPr>
        </w:r>
        <w:r w:rsidR="008242A2" w:rsidRPr="008B06C8">
          <w:rPr>
            <w:noProof/>
            <w:webHidden/>
          </w:rPr>
          <w:fldChar w:fldCharType="separate"/>
        </w:r>
        <w:r w:rsidR="008B06C8" w:rsidRPr="008B06C8">
          <w:rPr>
            <w:noProof/>
            <w:webHidden/>
          </w:rPr>
          <w:t>2</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3" w:history="1">
        <w:r w:rsidR="008B06C8" w:rsidRPr="008B06C8">
          <w:rPr>
            <w:rStyle w:val="Hypertextovodkaz"/>
            <w:noProof/>
          </w:rPr>
          <w:t>Způsob ukončení vzdělávání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_Toc105534533 \h </w:instrText>
        </w:r>
        <w:r w:rsidR="008242A2" w:rsidRPr="008B06C8">
          <w:rPr>
            <w:noProof/>
            <w:webHidden/>
          </w:rPr>
        </w:r>
        <w:r w:rsidR="008242A2" w:rsidRPr="008B06C8">
          <w:rPr>
            <w:noProof/>
            <w:webHidden/>
          </w:rPr>
          <w:fldChar w:fldCharType="separate"/>
        </w:r>
        <w:r w:rsidR="008B06C8" w:rsidRPr="008B06C8">
          <w:rPr>
            <w:noProof/>
            <w:webHidden/>
          </w:rPr>
          <w:t>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34" w:history="1">
        <w:r w:rsidR="008B06C8" w:rsidRPr="008B06C8">
          <w:rPr>
            <w:rStyle w:val="Hypertextovodkaz"/>
            <w:noProof/>
          </w:rPr>
          <w:t>Charakteristika školního vzdělávacího programu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_Toc105534534 \h </w:instrText>
        </w:r>
        <w:r w:rsidR="008242A2" w:rsidRPr="008B06C8">
          <w:rPr>
            <w:noProof/>
            <w:webHidden/>
          </w:rPr>
        </w:r>
        <w:r w:rsidR="008242A2" w:rsidRPr="008B06C8">
          <w:rPr>
            <w:noProof/>
            <w:webHidden/>
          </w:rPr>
          <w:fldChar w:fldCharType="separate"/>
        </w:r>
        <w:r w:rsidR="008B06C8" w:rsidRPr="008B06C8">
          <w:rPr>
            <w:noProof/>
            <w:webHidden/>
          </w:rPr>
          <w:t>5</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5" w:history="1">
        <w:r w:rsidR="008B06C8" w:rsidRPr="008B06C8">
          <w:rPr>
            <w:rStyle w:val="Hypertextovodkaz"/>
            <w:noProof/>
          </w:rPr>
          <w:t>Zdravotní způsobilost</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_Toc105534535 \h </w:instrText>
        </w:r>
        <w:r w:rsidR="008242A2" w:rsidRPr="008B06C8">
          <w:rPr>
            <w:noProof/>
            <w:webHidden/>
          </w:rPr>
        </w:r>
        <w:r w:rsidR="008242A2" w:rsidRPr="008B06C8">
          <w:rPr>
            <w:noProof/>
            <w:webHidden/>
          </w:rPr>
          <w:fldChar w:fldCharType="separate"/>
        </w:r>
        <w:r w:rsidR="008B06C8" w:rsidRPr="008B06C8">
          <w:rPr>
            <w:noProof/>
            <w:webHidden/>
          </w:rPr>
          <w:t>5</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6" w:history="1">
        <w:r w:rsidR="008B06C8" w:rsidRPr="008B06C8">
          <w:rPr>
            <w:rStyle w:val="Hypertextovodkaz"/>
            <w:noProof/>
          </w:rPr>
          <w:t>Ukončování vzdělávání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_Toc105534536 \h </w:instrText>
        </w:r>
        <w:r w:rsidR="008242A2" w:rsidRPr="008B06C8">
          <w:rPr>
            <w:noProof/>
            <w:webHidden/>
          </w:rPr>
        </w:r>
        <w:r w:rsidR="008242A2" w:rsidRPr="008B06C8">
          <w:rPr>
            <w:noProof/>
            <w:webHidden/>
          </w:rPr>
          <w:fldChar w:fldCharType="separate"/>
        </w:r>
        <w:r w:rsidR="008B06C8" w:rsidRPr="008B06C8">
          <w:rPr>
            <w:noProof/>
            <w:webHidden/>
          </w:rPr>
          <w:t>6</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7" w:history="1">
        <w:r w:rsidR="008B06C8" w:rsidRPr="008B06C8">
          <w:rPr>
            <w:rStyle w:val="Hypertextovodkaz"/>
            <w:noProof/>
          </w:rPr>
          <w:t>Organizace výuky</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_Toc105534537 \h </w:instrText>
        </w:r>
        <w:r w:rsidR="008242A2" w:rsidRPr="008B06C8">
          <w:rPr>
            <w:noProof/>
            <w:webHidden/>
          </w:rPr>
        </w:r>
        <w:r w:rsidR="008242A2" w:rsidRPr="008B06C8">
          <w:rPr>
            <w:noProof/>
            <w:webHidden/>
          </w:rPr>
          <w:fldChar w:fldCharType="separate"/>
        </w:r>
        <w:r w:rsidR="008B06C8" w:rsidRPr="008B06C8">
          <w:rPr>
            <w:noProof/>
            <w:webHidden/>
          </w:rPr>
          <w:t>6</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8" w:history="1">
        <w:r w:rsidR="008B06C8" w:rsidRPr="008B06C8">
          <w:rPr>
            <w:rStyle w:val="Hypertextovodkaz"/>
            <w:noProof/>
          </w:rPr>
          <w:t>Pojetí vzdělávacího programu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_Toc105534538 \h </w:instrText>
        </w:r>
        <w:r w:rsidR="008242A2" w:rsidRPr="008B06C8">
          <w:rPr>
            <w:noProof/>
            <w:webHidden/>
          </w:rPr>
        </w:r>
        <w:r w:rsidR="008242A2" w:rsidRPr="008B06C8">
          <w:rPr>
            <w:noProof/>
            <w:webHidden/>
          </w:rPr>
          <w:fldChar w:fldCharType="separate"/>
        </w:r>
        <w:r w:rsidR="008B06C8" w:rsidRPr="008B06C8">
          <w:rPr>
            <w:noProof/>
            <w:webHidden/>
          </w:rPr>
          <w:t>6</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39" w:history="1">
        <w:r w:rsidR="008B06C8" w:rsidRPr="008B06C8">
          <w:rPr>
            <w:rStyle w:val="Hypertextovodkaz"/>
            <w:noProof/>
          </w:rPr>
          <w:t>Zabezpečení výuky žáků se speciálními vzdělávacími potřebami – viz Dodatek č. 1</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_Toc105534539 \h </w:instrText>
        </w:r>
        <w:r w:rsidR="008242A2" w:rsidRPr="008B06C8">
          <w:rPr>
            <w:noProof/>
            <w:webHidden/>
          </w:rPr>
        </w:r>
        <w:r w:rsidR="008242A2" w:rsidRPr="008B06C8">
          <w:rPr>
            <w:noProof/>
            <w:webHidden/>
          </w:rPr>
          <w:fldChar w:fldCharType="separate"/>
        </w:r>
        <w:r w:rsidR="008B06C8" w:rsidRPr="008B06C8">
          <w:rPr>
            <w:noProof/>
            <w:webHidden/>
          </w:rPr>
          <w:t>7</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0" w:history="1">
        <w:r w:rsidR="008B06C8" w:rsidRPr="008B06C8">
          <w:rPr>
            <w:rStyle w:val="Hypertextovodkaz"/>
            <w:noProof/>
          </w:rPr>
          <w:t>Hodnocení žáků</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_Toc105534540 \h </w:instrText>
        </w:r>
        <w:r w:rsidR="008242A2" w:rsidRPr="008B06C8">
          <w:rPr>
            <w:noProof/>
            <w:webHidden/>
          </w:rPr>
        </w:r>
        <w:r w:rsidR="008242A2" w:rsidRPr="008B06C8">
          <w:rPr>
            <w:noProof/>
            <w:webHidden/>
          </w:rPr>
          <w:fldChar w:fldCharType="separate"/>
        </w:r>
        <w:r w:rsidR="008B06C8" w:rsidRPr="008B06C8">
          <w:rPr>
            <w:noProof/>
            <w:webHidden/>
          </w:rPr>
          <w:t>7</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1" w:history="1">
        <w:r w:rsidR="008B06C8" w:rsidRPr="008B06C8">
          <w:rPr>
            <w:rStyle w:val="Hypertextovodkaz"/>
            <w:noProof/>
          </w:rPr>
          <w:t>Požadavky na bezpečnost a ochranu zdraví při práci a hygienu práce</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_Toc105534541 \h </w:instrText>
        </w:r>
        <w:r w:rsidR="008242A2" w:rsidRPr="008B06C8">
          <w:rPr>
            <w:noProof/>
            <w:webHidden/>
          </w:rPr>
        </w:r>
        <w:r w:rsidR="008242A2" w:rsidRPr="008B06C8">
          <w:rPr>
            <w:noProof/>
            <w:webHidden/>
          </w:rPr>
          <w:fldChar w:fldCharType="separate"/>
        </w:r>
        <w:r w:rsidR="008B06C8" w:rsidRPr="008B06C8">
          <w:rPr>
            <w:noProof/>
            <w:webHidden/>
          </w:rPr>
          <w:t>8</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42" w:history="1">
        <w:r w:rsidR="008B06C8" w:rsidRPr="008B06C8">
          <w:rPr>
            <w:rStyle w:val="Hypertextovodkaz"/>
            <w:noProof/>
          </w:rPr>
          <w:t>Rozvíjení klíčových a odborných kompetencí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_Toc105534542 \h </w:instrText>
        </w:r>
        <w:r w:rsidR="008242A2" w:rsidRPr="008B06C8">
          <w:rPr>
            <w:noProof/>
            <w:webHidden/>
          </w:rPr>
        </w:r>
        <w:r w:rsidR="008242A2" w:rsidRPr="008B06C8">
          <w:rPr>
            <w:noProof/>
            <w:webHidden/>
          </w:rPr>
          <w:fldChar w:fldCharType="separate"/>
        </w:r>
        <w:r w:rsidR="008B06C8" w:rsidRPr="008B06C8">
          <w:rPr>
            <w:noProof/>
            <w:webHidden/>
          </w:rPr>
          <w:t>9</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3" w:history="1">
        <w:r w:rsidR="008B06C8" w:rsidRPr="008B06C8">
          <w:rPr>
            <w:rStyle w:val="Hypertextovodkaz"/>
            <w:noProof/>
          </w:rPr>
          <w:t>Rozvíjení klíčových kompetencí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_Toc105534543 \h </w:instrText>
        </w:r>
        <w:r w:rsidR="008242A2" w:rsidRPr="008B06C8">
          <w:rPr>
            <w:noProof/>
            <w:webHidden/>
          </w:rPr>
        </w:r>
        <w:r w:rsidR="008242A2" w:rsidRPr="008B06C8">
          <w:rPr>
            <w:noProof/>
            <w:webHidden/>
          </w:rPr>
          <w:fldChar w:fldCharType="separate"/>
        </w:r>
        <w:r w:rsidR="008B06C8" w:rsidRPr="008B06C8">
          <w:rPr>
            <w:noProof/>
            <w:webHidden/>
          </w:rPr>
          <w:t>9</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4" w:history="1">
        <w:r w:rsidR="008B06C8" w:rsidRPr="008B06C8">
          <w:rPr>
            <w:rStyle w:val="Hypertextovodkaz"/>
            <w:noProof/>
          </w:rPr>
          <w:t>Rozvíjení odborných kompetencí</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_Toc105534544 \h </w:instrText>
        </w:r>
        <w:r w:rsidR="008242A2" w:rsidRPr="008B06C8">
          <w:rPr>
            <w:noProof/>
            <w:webHidden/>
          </w:rPr>
        </w:r>
        <w:r w:rsidR="008242A2" w:rsidRPr="008B06C8">
          <w:rPr>
            <w:noProof/>
            <w:webHidden/>
          </w:rPr>
          <w:fldChar w:fldCharType="separate"/>
        </w:r>
        <w:r w:rsidR="008B06C8" w:rsidRPr="008B06C8">
          <w:rPr>
            <w:noProof/>
            <w:webHidden/>
          </w:rPr>
          <w:t>10</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5" w:history="1">
        <w:r w:rsidR="008B06C8" w:rsidRPr="008B06C8">
          <w:rPr>
            <w:rStyle w:val="Hypertextovodkaz"/>
            <w:noProof/>
          </w:rPr>
          <w:t>Usilovat o nejvyšší kvalitu své práce, výrobků nebo služeb, tzn., aby absolvent:</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_Toc105534545 \h </w:instrText>
        </w:r>
        <w:r w:rsidR="008242A2" w:rsidRPr="008B06C8">
          <w:rPr>
            <w:noProof/>
            <w:webHidden/>
          </w:rPr>
        </w:r>
        <w:r w:rsidR="008242A2" w:rsidRPr="008B06C8">
          <w:rPr>
            <w:noProof/>
            <w:webHidden/>
          </w:rPr>
          <w:fldChar w:fldCharType="separate"/>
        </w:r>
        <w:r w:rsidR="008B06C8" w:rsidRPr="008B06C8">
          <w:rPr>
            <w:noProof/>
            <w:webHidden/>
          </w:rPr>
          <w:t>10</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6" w:history="1">
        <w:r w:rsidR="008B06C8" w:rsidRPr="008B06C8">
          <w:rPr>
            <w:rStyle w:val="Hypertextovodkaz"/>
            <w:noProof/>
          </w:rPr>
          <w:t>Jednat hospodárně, adekvátně uplatňovat ekonomická hlediska v souladu se strategií trvale udržitelného rozvoje, tzn. aby absolvent:</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_Toc105534546 \h </w:instrText>
        </w:r>
        <w:r w:rsidR="008242A2" w:rsidRPr="008B06C8">
          <w:rPr>
            <w:noProof/>
            <w:webHidden/>
          </w:rPr>
        </w:r>
        <w:r w:rsidR="008242A2" w:rsidRPr="008B06C8">
          <w:rPr>
            <w:noProof/>
            <w:webHidden/>
          </w:rPr>
          <w:fldChar w:fldCharType="separate"/>
        </w:r>
        <w:r w:rsidR="008B06C8" w:rsidRPr="008B06C8">
          <w:rPr>
            <w:noProof/>
            <w:webHidden/>
          </w:rPr>
          <w:t>10</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7" w:history="1">
        <w:r w:rsidR="008B06C8" w:rsidRPr="008B06C8">
          <w:rPr>
            <w:rStyle w:val="Hypertextovodkaz"/>
            <w:noProof/>
          </w:rPr>
          <w:t>Dbát na bezpečnost a ochranu zdraví při práci a požární ochranu, tzn. aby absolvent:</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_Toc105534547 \h </w:instrText>
        </w:r>
        <w:r w:rsidR="008242A2" w:rsidRPr="008B06C8">
          <w:rPr>
            <w:noProof/>
            <w:webHidden/>
          </w:rPr>
        </w:r>
        <w:r w:rsidR="008242A2" w:rsidRPr="008B06C8">
          <w:rPr>
            <w:noProof/>
            <w:webHidden/>
          </w:rPr>
          <w:fldChar w:fldCharType="separate"/>
        </w:r>
        <w:r w:rsidR="008B06C8" w:rsidRPr="008B06C8">
          <w:rPr>
            <w:noProof/>
            <w:webHidden/>
          </w:rPr>
          <w:t>10</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8" w:history="1">
        <w:r w:rsidR="008B06C8" w:rsidRPr="008B06C8">
          <w:rPr>
            <w:rStyle w:val="Hypertextovodkaz"/>
            <w:noProof/>
          </w:rPr>
          <w:t>Začlenění průřezových témat</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_Toc105534548 \h </w:instrText>
        </w:r>
        <w:r w:rsidR="008242A2" w:rsidRPr="008B06C8">
          <w:rPr>
            <w:noProof/>
            <w:webHidden/>
          </w:rPr>
        </w:r>
        <w:r w:rsidR="008242A2" w:rsidRPr="008B06C8">
          <w:rPr>
            <w:noProof/>
            <w:webHidden/>
          </w:rPr>
          <w:fldChar w:fldCharType="separate"/>
        </w:r>
        <w:r w:rsidR="008B06C8" w:rsidRPr="008B06C8">
          <w:rPr>
            <w:noProof/>
            <w:webHidden/>
          </w:rPr>
          <w:t>11</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49" w:history="1">
        <w:r w:rsidR="008B06C8" w:rsidRPr="008B06C8">
          <w:rPr>
            <w:rStyle w:val="Hypertextovodkaz"/>
            <w:noProof/>
          </w:rPr>
          <w:t>Organizační podmínky</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_Toc105534549 \h </w:instrText>
        </w:r>
        <w:r w:rsidR="008242A2" w:rsidRPr="008B06C8">
          <w:rPr>
            <w:noProof/>
            <w:webHidden/>
          </w:rPr>
        </w:r>
        <w:r w:rsidR="008242A2" w:rsidRPr="008B06C8">
          <w:rPr>
            <w:noProof/>
            <w:webHidden/>
          </w:rPr>
          <w:fldChar w:fldCharType="separate"/>
        </w:r>
        <w:r w:rsidR="008B06C8" w:rsidRPr="008B06C8">
          <w:rPr>
            <w:noProof/>
            <w:webHidden/>
          </w:rPr>
          <w:t>12</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50" w:history="1">
        <w:r w:rsidR="008B06C8" w:rsidRPr="008B06C8">
          <w:rPr>
            <w:rStyle w:val="Hypertextovodkaz"/>
            <w:noProof/>
          </w:rPr>
          <w:t>Materiální a personální podmínky v teoretické výuce</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_Toc105534550 \h </w:instrText>
        </w:r>
        <w:r w:rsidR="008242A2" w:rsidRPr="008B06C8">
          <w:rPr>
            <w:noProof/>
            <w:webHidden/>
          </w:rPr>
        </w:r>
        <w:r w:rsidR="008242A2" w:rsidRPr="008B06C8">
          <w:rPr>
            <w:noProof/>
            <w:webHidden/>
          </w:rPr>
          <w:fldChar w:fldCharType="separate"/>
        </w:r>
        <w:r w:rsidR="008B06C8" w:rsidRPr="008B06C8">
          <w:rPr>
            <w:noProof/>
            <w:webHidden/>
          </w:rPr>
          <w:t>12</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51" w:history="1">
        <w:r w:rsidR="008B06C8" w:rsidRPr="008B06C8">
          <w:rPr>
            <w:rStyle w:val="Hypertextovodkaz"/>
            <w:noProof/>
          </w:rPr>
          <w:t>Materiální a personální podmínky v odborném výcviku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_Toc105534551 \h </w:instrText>
        </w:r>
        <w:r w:rsidR="008242A2" w:rsidRPr="008B06C8">
          <w:rPr>
            <w:noProof/>
            <w:webHidden/>
          </w:rPr>
        </w:r>
        <w:r w:rsidR="008242A2" w:rsidRPr="008B06C8">
          <w:rPr>
            <w:noProof/>
            <w:webHidden/>
          </w:rPr>
          <w:fldChar w:fldCharType="separate"/>
        </w:r>
        <w:r w:rsidR="008B06C8" w:rsidRPr="008B06C8">
          <w:rPr>
            <w:noProof/>
            <w:webHidden/>
          </w:rPr>
          <w:t>13</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2" w:history="1">
        <w:r w:rsidR="008B06C8" w:rsidRPr="008B06C8">
          <w:rPr>
            <w:rStyle w:val="Hypertextovodkaz"/>
            <w:noProof/>
          </w:rPr>
          <w:t>Učební plán školního vzdělávacího programu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_Toc105534552 \h </w:instrText>
        </w:r>
        <w:r w:rsidR="008242A2" w:rsidRPr="008B06C8">
          <w:rPr>
            <w:noProof/>
            <w:webHidden/>
          </w:rPr>
        </w:r>
        <w:r w:rsidR="008242A2" w:rsidRPr="008B06C8">
          <w:rPr>
            <w:noProof/>
            <w:webHidden/>
          </w:rPr>
          <w:fldChar w:fldCharType="separate"/>
        </w:r>
        <w:r w:rsidR="008B06C8" w:rsidRPr="008B06C8">
          <w:rPr>
            <w:noProof/>
            <w:webHidden/>
          </w:rPr>
          <w:t>14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3" w:history="1">
        <w:r w:rsidR="008B06C8" w:rsidRPr="008B06C8">
          <w:rPr>
            <w:rStyle w:val="Hypertextovodkaz"/>
            <w:noProof/>
          </w:rPr>
          <w:t>Učební osnovy</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_Toc105534553 \h </w:instrText>
        </w:r>
        <w:r w:rsidR="008242A2" w:rsidRPr="008B06C8">
          <w:rPr>
            <w:noProof/>
            <w:webHidden/>
          </w:rPr>
        </w:r>
        <w:r w:rsidR="008242A2" w:rsidRPr="008B06C8">
          <w:rPr>
            <w:noProof/>
            <w:webHidden/>
          </w:rPr>
          <w:fldChar w:fldCharType="separate"/>
        </w:r>
        <w:r w:rsidR="008B06C8" w:rsidRPr="008B06C8">
          <w:rPr>
            <w:noProof/>
            <w:webHidden/>
          </w:rPr>
          <w:t>16</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4" w:history="1">
        <w:r w:rsidR="008B06C8" w:rsidRPr="008B06C8">
          <w:rPr>
            <w:rStyle w:val="Hypertextovodkaz"/>
            <w:noProof/>
          </w:rPr>
          <w:t>Učební osnovy</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_Toc105534554 \h </w:instrText>
        </w:r>
        <w:r w:rsidR="008242A2" w:rsidRPr="008B06C8">
          <w:rPr>
            <w:noProof/>
            <w:webHidden/>
          </w:rPr>
        </w:r>
        <w:r w:rsidR="008242A2" w:rsidRPr="008B06C8">
          <w:rPr>
            <w:noProof/>
            <w:webHidden/>
          </w:rPr>
          <w:fldChar w:fldCharType="separate"/>
        </w:r>
        <w:r w:rsidR="008B06C8" w:rsidRPr="008B06C8">
          <w:rPr>
            <w:noProof/>
            <w:webHidden/>
          </w:rPr>
          <w:t>17</w:t>
        </w:r>
        <w:r w:rsidR="008242A2" w:rsidRPr="008B06C8">
          <w:rPr>
            <w:noProof/>
            <w:webHidden/>
          </w:rPr>
          <w:fldChar w:fldCharType="end"/>
        </w:r>
      </w:hyperlink>
    </w:p>
    <w:p w:rsidR="008B06C8" w:rsidRPr="008B06C8" w:rsidRDefault="00E01BE8">
      <w:pPr>
        <w:pStyle w:val="Obsah3"/>
        <w:tabs>
          <w:tab w:val="right" w:leader="dot" w:pos="14616"/>
        </w:tabs>
        <w:rPr>
          <w:rFonts w:asciiTheme="minorHAnsi" w:eastAsiaTheme="minorEastAsia" w:hAnsiTheme="minorHAnsi" w:cstheme="minorBidi"/>
          <w:noProof/>
          <w:sz w:val="22"/>
          <w:szCs w:val="22"/>
        </w:rPr>
      </w:pPr>
      <w:hyperlink w:anchor="_Toc105534555" w:history="1">
        <w:r w:rsidR="008B06C8" w:rsidRPr="008B06C8">
          <w:rPr>
            <w:rStyle w:val="Hypertextovodkaz"/>
            <w:noProof/>
          </w:rPr>
          <w:t>Přehled využití týdnů ve školním roce</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_Toc105534555 \h </w:instrText>
        </w:r>
        <w:r w:rsidR="008242A2" w:rsidRPr="008B06C8">
          <w:rPr>
            <w:noProof/>
            <w:webHidden/>
          </w:rPr>
        </w:r>
        <w:r w:rsidR="008242A2" w:rsidRPr="008B06C8">
          <w:rPr>
            <w:noProof/>
            <w:webHidden/>
          </w:rPr>
          <w:fldChar w:fldCharType="separate"/>
        </w:r>
        <w:r w:rsidR="008B06C8" w:rsidRPr="008B06C8">
          <w:rPr>
            <w:noProof/>
            <w:webHidden/>
          </w:rPr>
          <w:t>19</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6"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_Toc105534556 \h </w:instrText>
        </w:r>
        <w:r w:rsidR="008242A2" w:rsidRPr="008B06C8">
          <w:rPr>
            <w:noProof/>
            <w:webHidden/>
          </w:rPr>
        </w:r>
        <w:r w:rsidR="008242A2" w:rsidRPr="008B06C8">
          <w:rPr>
            <w:noProof/>
            <w:webHidden/>
          </w:rPr>
          <w:fldChar w:fldCharType="separate"/>
        </w:r>
        <w:r w:rsidR="008B06C8" w:rsidRPr="008B06C8">
          <w:rPr>
            <w:noProof/>
            <w:webHidden/>
          </w:rPr>
          <w:t>23</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7"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_Toc105534557 \h </w:instrText>
        </w:r>
        <w:r w:rsidR="008242A2" w:rsidRPr="008B06C8">
          <w:rPr>
            <w:noProof/>
            <w:webHidden/>
          </w:rPr>
        </w:r>
        <w:r w:rsidR="008242A2" w:rsidRPr="008B06C8">
          <w:rPr>
            <w:noProof/>
            <w:webHidden/>
          </w:rPr>
          <w:fldChar w:fldCharType="separate"/>
        </w:r>
        <w:r w:rsidR="008B06C8" w:rsidRPr="008B06C8">
          <w:rPr>
            <w:noProof/>
            <w:webHidden/>
          </w:rPr>
          <w:t>26</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8"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_Toc105534558 \h </w:instrText>
        </w:r>
        <w:r w:rsidR="008242A2" w:rsidRPr="008B06C8">
          <w:rPr>
            <w:noProof/>
            <w:webHidden/>
          </w:rPr>
        </w:r>
        <w:r w:rsidR="008242A2" w:rsidRPr="008B06C8">
          <w:rPr>
            <w:noProof/>
            <w:webHidden/>
          </w:rPr>
          <w:fldChar w:fldCharType="separate"/>
        </w:r>
        <w:r w:rsidR="008B06C8" w:rsidRPr="008B06C8">
          <w:rPr>
            <w:noProof/>
            <w:webHidden/>
          </w:rPr>
          <w:t>29</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59"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_Toc105534559 \h </w:instrText>
        </w:r>
        <w:r w:rsidR="008242A2" w:rsidRPr="008B06C8">
          <w:rPr>
            <w:noProof/>
            <w:webHidden/>
          </w:rPr>
        </w:r>
        <w:r w:rsidR="008242A2" w:rsidRPr="008B06C8">
          <w:rPr>
            <w:noProof/>
            <w:webHidden/>
          </w:rPr>
          <w:fldChar w:fldCharType="separate"/>
        </w:r>
        <w:r w:rsidR="008B06C8" w:rsidRPr="008B06C8">
          <w:rPr>
            <w:noProof/>
            <w:webHidden/>
          </w:rPr>
          <w:t>32</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0"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_Toc105534560 \h </w:instrText>
        </w:r>
        <w:r w:rsidR="008242A2" w:rsidRPr="008B06C8">
          <w:rPr>
            <w:noProof/>
            <w:webHidden/>
          </w:rPr>
        </w:r>
        <w:r w:rsidR="008242A2" w:rsidRPr="008B06C8">
          <w:rPr>
            <w:noProof/>
            <w:webHidden/>
          </w:rPr>
          <w:fldChar w:fldCharType="separate"/>
        </w:r>
        <w:r w:rsidR="008B06C8" w:rsidRPr="008B06C8">
          <w:rPr>
            <w:noProof/>
            <w:webHidden/>
          </w:rPr>
          <w:t>35</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1" w:history="1">
        <w:r w:rsidR="008B06C8" w:rsidRPr="008B06C8">
          <w:rPr>
            <w:rStyle w:val="Hypertextovodkaz"/>
            <w:noProof/>
          </w:rPr>
          <w:t>Občanská výchova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_Toc105534561 \h </w:instrText>
        </w:r>
        <w:r w:rsidR="008242A2" w:rsidRPr="008B06C8">
          <w:rPr>
            <w:noProof/>
            <w:webHidden/>
          </w:rPr>
        </w:r>
        <w:r w:rsidR="008242A2" w:rsidRPr="008B06C8">
          <w:rPr>
            <w:noProof/>
            <w:webHidden/>
          </w:rPr>
          <w:fldChar w:fldCharType="separate"/>
        </w:r>
        <w:r w:rsidR="008B06C8" w:rsidRPr="008B06C8">
          <w:rPr>
            <w:noProof/>
            <w:webHidden/>
          </w:rPr>
          <w:t>37</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2"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_Toc105534562 \h </w:instrText>
        </w:r>
        <w:r w:rsidR="008242A2" w:rsidRPr="008B06C8">
          <w:rPr>
            <w:noProof/>
            <w:webHidden/>
          </w:rPr>
        </w:r>
        <w:r w:rsidR="008242A2" w:rsidRPr="008B06C8">
          <w:rPr>
            <w:noProof/>
            <w:webHidden/>
          </w:rPr>
          <w:fldChar w:fldCharType="separate"/>
        </w:r>
        <w:r w:rsidR="008B06C8" w:rsidRPr="008B06C8">
          <w:rPr>
            <w:noProof/>
            <w:webHidden/>
          </w:rPr>
          <w:t>39</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3"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_Toc105534563 \h </w:instrText>
        </w:r>
        <w:r w:rsidR="008242A2" w:rsidRPr="008B06C8">
          <w:rPr>
            <w:noProof/>
            <w:webHidden/>
          </w:rPr>
        </w:r>
        <w:r w:rsidR="008242A2" w:rsidRPr="008B06C8">
          <w:rPr>
            <w:noProof/>
            <w:webHidden/>
          </w:rPr>
          <w:fldChar w:fldCharType="separate"/>
        </w:r>
        <w:r w:rsidR="008B06C8" w:rsidRPr="008B06C8">
          <w:rPr>
            <w:noProof/>
            <w:webHidden/>
          </w:rPr>
          <w:t>42</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4"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_Toc105534564 \h </w:instrText>
        </w:r>
        <w:r w:rsidR="008242A2" w:rsidRPr="008B06C8">
          <w:rPr>
            <w:noProof/>
            <w:webHidden/>
          </w:rPr>
        </w:r>
        <w:r w:rsidR="008242A2" w:rsidRPr="008B06C8">
          <w:rPr>
            <w:noProof/>
            <w:webHidden/>
          </w:rPr>
          <w:fldChar w:fldCharType="separate"/>
        </w:r>
        <w:r w:rsidR="008B06C8" w:rsidRPr="008B06C8">
          <w:rPr>
            <w:noProof/>
            <w:webHidden/>
          </w:rPr>
          <w:t>44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5"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_Toc105534565 \h </w:instrText>
        </w:r>
        <w:r w:rsidR="008242A2" w:rsidRPr="008B06C8">
          <w:rPr>
            <w:noProof/>
            <w:webHidden/>
          </w:rPr>
        </w:r>
        <w:r w:rsidR="008242A2" w:rsidRPr="008B06C8">
          <w:rPr>
            <w:noProof/>
            <w:webHidden/>
          </w:rPr>
          <w:fldChar w:fldCharType="separate"/>
        </w:r>
        <w:r w:rsidR="008B06C8" w:rsidRPr="008B06C8">
          <w:rPr>
            <w:noProof/>
            <w:webHidden/>
          </w:rPr>
          <w:t>47</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6"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_Toc105534566 \h </w:instrText>
        </w:r>
        <w:r w:rsidR="008242A2" w:rsidRPr="008B06C8">
          <w:rPr>
            <w:noProof/>
            <w:webHidden/>
          </w:rPr>
        </w:r>
        <w:r w:rsidR="008242A2" w:rsidRPr="008B06C8">
          <w:rPr>
            <w:noProof/>
            <w:webHidden/>
          </w:rPr>
          <w:fldChar w:fldCharType="separate"/>
        </w:r>
        <w:r w:rsidR="008B06C8" w:rsidRPr="008B06C8">
          <w:rPr>
            <w:noProof/>
            <w:webHidden/>
          </w:rPr>
          <w:t>50</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7" w:history="1">
        <w:r w:rsidR="008B06C8" w:rsidRPr="008B06C8">
          <w:rPr>
            <w:rStyle w:val="Hypertextovodkaz"/>
            <w:noProof/>
          </w:rPr>
          <w:t>Matematika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_Toc105534567 \h </w:instrText>
        </w:r>
        <w:r w:rsidR="008242A2" w:rsidRPr="008B06C8">
          <w:rPr>
            <w:noProof/>
            <w:webHidden/>
          </w:rPr>
        </w:r>
        <w:r w:rsidR="008242A2" w:rsidRPr="008B06C8">
          <w:rPr>
            <w:noProof/>
            <w:webHidden/>
          </w:rPr>
          <w:fldChar w:fldCharType="separate"/>
        </w:r>
        <w:r w:rsidR="008B06C8" w:rsidRPr="008B06C8">
          <w:rPr>
            <w:noProof/>
            <w:webHidden/>
          </w:rPr>
          <w:t>52</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8"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_Toc105534568 \h </w:instrText>
        </w:r>
        <w:r w:rsidR="008242A2" w:rsidRPr="008B06C8">
          <w:rPr>
            <w:noProof/>
            <w:webHidden/>
          </w:rPr>
        </w:r>
        <w:r w:rsidR="008242A2" w:rsidRPr="008B06C8">
          <w:rPr>
            <w:noProof/>
            <w:webHidden/>
          </w:rPr>
          <w:fldChar w:fldCharType="separate"/>
        </w:r>
        <w:r w:rsidR="008B06C8" w:rsidRPr="008B06C8">
          <w:rPr>
            <w:noProof/>
            <w:webHidden/>
          </w:rPr>
          <w:t>54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69"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_Toc105534569 \h </w:instrText>
        </w:r>
        <w:r w:rsidR="008242A2" w:rsidRPr="008B06C8">
          <w:rPr>
            <w:noProof/>
            <w:webHidden/>
          </w:rPr>
        </w:r>
        <w:r w:rsidR="008242A2" w:rsidRPr="008B06C8">
          <w:rPr>
            <w:noProof/>
            <w:webHidden/>
          </w:rPr>
          <w:fldChar w:fldCharType="separate"/>
        </w:r>
        <w:r w:rsidR="008B06C8" w:rsidRPr="008B06C8">
          <w:rPr>
            <w:noProof/>
            <w:webHidden/>
          </w:rPr>
          <w:t>56</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0"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_Toc105534570 \h </w:instrText>
        </w:r>
        <w:r w:rsidR="008242A2" w:rsidRPr="008B06C8">
          <w:rPr>
            <w:noProof/>
            <w:webHidden/>
          </w:rPr>
        </w:r>
        <w:r w:rsidR="008242A2" w:rsidRPr="008B06C8">
          <w:rPr>
            <w:noProof/>
            <w:webHidden/>
          </w:rPr>
          <w:fldChar w:fldCharType="separate"/>
        </w:r>
        <w:r w:rsidR="008B06C8" w:rsidRPr="008B06C8">
          <w:rPr>
            <w:noProof/>
            <w:webHidden/>
          </w:rPr>
          <w:t>58</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1"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_Toc105534571 \h </w:instrText>
        </w:r>
        <w:r w:rsidR="008242A2" w:rsidRPr="008B06C8">
          <w:rPr>
            <w:noProof/>
            <w:webHidden/>
          </w:rPr>
        </w:r>
        <w:r w:rsidR="008242A2" w:rsidRPr="008B06C8">
          <w:rPr>
            <w:noProof/>
            <w:webHidden/>
          </w:rPr>
          <w:fldChar w:fldCharType="separate"/>
        </w:r>
        <w:r w:rsidR="008B06C8" w:rsidRPr="008B06C8">
          <w:rPr>
            <w:noProof/>
            <w:webHidden/>
          </w:rPr>
          <w:t>60</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2"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_Toc105534572 \h </w:instrText>
        </w:r>
        <w:r w:rsidR="008242A2" w:rsidRPr="008B06C8">
          <w:rPr>
            <w:noProof/>
            <w:webHidden/>
          </w:rPr>
        </w:r>
        <w:r w:rsidR="008242A2" w:rsidRPr="008B06C8">
          <w:rPr>
            <w:noProof/>
            <w:webHidden/>
          </w:rPr>
          <w:fldChar w:fldCharType="separate"/>
        </w:r>
        <w:r w:rsidR="008B06C8" w:rsidRPr="008B06C8">
          <w:rPr>
            <w:noProof/>
            <w:webHidden/>
          </w:rPr>
          <w:t>62</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3" w:history="1">
        <w:r w:rsidR="008B06C8" w:rsidRPr="008B06C8">
          <w:rPr>
            <w:rStyle w:val="Hypertextovodkaz"/>
            <w:noProof/>
          </w:rPr>
          <w:t>Tělesná výchova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_Toc105534573 \h </w:instrText>
        </w:r>
        <w:r w:rsidR="008242A2" w:rsidRPr="008B06C8">
          <w:rPr>
            <w:noProof/>
            <w:webHidden/>
          </w:rPr>
        </w:r>
        <w:r w:rsidR="008242A2" w:rsidRPr="008B06C8">
          <w:rPr>
            <w:noProof/>
            <w:webHidden/>
          </w:rPr>
          <w:fldChar w:fldCharType="separate"/>
        </w:r>
        <w:r w:rsidR="008B06C8" w:rsidRPr="008B06C8">
          <w:rPr>
            <w:noProof/>
            <w:webHidden/>
          </w:rPr>
          <w:t>64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4"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_Toc105534574 \h </w:instrText>
        </w:r>
        <w:r w:rsidR="008242A2" w:rsidRPr="008B06C8">
          <w:rPr>
            <w:noProof/>
            <w:webHidden/>
          </w:rPr>
        </w:r>
        <w:r w:rsidR="008242A2" w:rsidRPr="008B06C8">
          <w:rPr>
            <w:noProof/>
            <w:webHidden/>
          </w:rPr>
          <w:fldChar w:fldCharType="separate"/>
        </w:r>
        <w:r w:rsidR="008B06C8" w:rsidRPr="008B06C8">
          <w:rPr>
            <w:noProof/>
            <w:webHidden/>
          </w:rPr>
          <w:t>67</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5"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_Toc105534575 \h </w:instrText>
        </w:r>
        <w:r w:rsidR="008242A2" w:rsidRPr="008B06C8">
          <w:rPr>
            <w:noProof/>
            <w:webHidden/>
          </w:rPr>
        </w:r>
        <w:r w:rsidR="008242A2" w:rsidRPr="008B06C8">
          <w:rPr>
            <w:noProof/>
            <w:webHidden/>
          </w:rPr>
          <w:fldChar w:fldCharType="separate"/>
        </w:r>
        <w:r w:rsidR="008B06C8" w:rsidRPr="008B06C8">
          <w:rPr>
            <w:noProof/>
            <w:webHidden/>
          </w:rPr>
          <w:t>71</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6"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_Toc105534576 \h </w:instrText>
        </w:r>
        <w:r w:rsidR="008242A2" w:rsidRPr="008B06C8">
          <w:rPr>
            <w:noProof/>
            <w:webHidden/>
          </w:rPr>
        </w:r>
        <w:r w:rsidR="008242A2" w:rsidRPr="008B06C8">
          <w:rPr>
            <w:noProof/>
            <w:webHidden/>
          </w:rPr>
          <w:fldChar w:fldCharType="separate"/>
        </w:r>
        <w:r w:rsidR="008B06C8" w:rsidRPr="008B06C8">
          <w:rPr>
            <w:noProof/>
            <w:webHidden/>
          </w:rPr>
          <w:t>74</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7"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_Toc105534577 \h </w:instrText>
        </w:r>
        <w:r w:rsidR="008242A2" w:rsidRPr="008B06C8">
          <w:rPr>
            <w:noProof/>
            <w:webHidden/>
          </w:rPr>
        </w:r>
        <w:r w:rsidR="008242A2" w:rsidRPr="008B06C8">
          <w:rPr>
            <w:noProof/>
            <w:webHidden/>
          </w:rPr>
          <w:fldChar w:fldCharType="separate"/>
        </w:r>
        <w:r w:rsidR="008B06C8" w:rsidRPr="008B06C8">
          <w:rPr>
            <w:noProof/>
            <w:webHidden/>
          </w:rPr>
          <w:t>78</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8"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_Toc105534578 \h </w:instrText>
        </w:r>
        <w:r w:rsidR="008242A2" w:rsidRPr="008B06C8">
          <w:rPr>
            <w:noProof/>
            <w:webHidden/>
          </w:rPr>
        </w:r>
        <w:r w:rsidR="008242A2" w:rsidRPr="008B06C8">
          <w:rPr>
            <w:noProof/>
            <w:webHidden/>
          </w:rPr>
          <w:fldChar w:fldCharType="separate"/>
        </w:r>
        <w:r w:rsidR="008B06C8" w:rsidRPr="008B06C8">
          <w:rPr>
            <w:noProof/>
            <w:webHidden/>
          </w:rPr>
          <w:t>81</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79" w:history="1">
        <w:r w:rsidR="008B06C8" w:rsidRPr="008B06C8">
          <w:rPr>
            <w:rStyle w:val="Hypertextovodkaz"/>
            <w:noProof/>
          </w:rPr>
          <w:t>Informační technologie</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_Toc105534579 \h </w:instrText>
        </w:r>
        <w:r w:rsidR="008242A2" w:rsidRPr="008B06C8">
          <w:rPr>
            <w:noProof/>
            <w:webHidden/>
          </w:rPr>
        </w:r>
        <w:r w:rsidR="008242A2" w:rsidRPr="008B06C8">
          <w:rPr>
            <w:noProof/>
            <w:webHidden/>
          </w:rPr>
          <w:fldChar w:fldCharType="separate"/>
        </w:r>
        <w:r w:rsidR="008B06C8" w:rsidRPr="008B06C8">
          <w:rPr>
            <w:noProof/>
            <w:webHidden/>
          </w:rPr>
          <w:t>85</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80"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_Toc105534580 \h </w:instrText>
        </w:r>
        <w:r w:rsidR="008242A2" w:rsidRPr="008B06C8">
          <w:rPr>
            <w:noProof/>
            <w:webHidden/>
          </w:rPr>
        </w:r>
        <w:r w:rsidR="008242A2" w:rsidRPr="008B06C8">
          <w:rPr>
            <w:noProof/>
            <w:webHidden/>
          </w:rPr>
          <w:fldChar w:fldCharType="separate"/>
        </w:r>
        <w:r w:rsidR="008B06C8" w:rsidRPr="008B06C8">
          <w:rPr>
            <w:noProof/>
            <w:webHidden/>
          </w:rPr>
          <w:t>88</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81"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_Toc105534581 \h </w:instrText>
        </w:r>
        <w:r w:rsidR="008242A2" w:rsidRPr="008B06C8">
          <w:rPr>
            <w:noProof/>
            <w:webHidden/>
          </w:rPr>
        </w:r>
        <w:r w:rsidR="008242A2" w:rsidRPr="008B06C8">
          <w:rPr>
            <w:noProof/>
            <w:webHidden/>
          </w:rPr>
          <w:fldChar w:fldCharType="separate"/>
        </w:r>
        <w:r w:rsidR="008B06C8" w:rsidRPr="008B06C8">
          <w:rPr>
            <w:noProof/>
            <w:webHidden/>
          </w:rPr>
          <w:t>92</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82"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_Toc105534582 \h </w:instrText>
        </w:r>
        <w:r w:rsidR="008242A2" w:rsidRPr="008B06C8">
          <w:rPr>
            <w:noProof/>
            <w:webHidden/>
          </w:rPr>
        </w:r>
        <w:r w:rsidR="008242A2" w:rsidRPr="008B06C8">
          <w:rPr>
            <w:noProof/>
            <w:webHidden/>
          </w:rPr>
          <w:fldChar w:fldCharType="separate"/>
        </w:r>
        <w:r w:rsidR="008B06C8" w:rsidRPr="008B06C8">
          <w:rPr>
            <w:noProof/>
            <w:webHidden/>
          </w:rPr>
          <w:t>95</w:t>
        </w:r>
        <w:r w:rsidR="008242A2" w:rsidRPr="008B06C8">
          <w:rPr>
            <w:noProof/>
            <w:webHidden/>
          </w:rPr>
          <w:fldChar w:fldCharType="end"/>
        </w:r>
      </w:hyperlink>
    </w:p>
    <w:p w:rsidR="008B06C8" w:rsidRPr="008B06C8" w:rsidRDefault="00E01BE8">
      <w:pPr>
        <w:pStyle w:val="Obsah1"/>
        <w:rPr>
          <w:rFonts w:asciiTheme="minorHAnsi" w:eastAsiaTheme="minorEastAsia" w:hAnsiTheme="minorHAnsi" w:cstheme="minorBidi"/>
          <w:noProof/>
          <w:sz w:val="22"/>
          <w:szCs w:val="22"/>
        </w:rPr>
      </w:pPr>
      <w:hyperlink w:anchor="_Toc105534583" w:history="1">
        <w:r w:rsidR="008B06C8" w:rsidRPr="008B06C8">
          <w:rPr>
            <w:rStyle w:val="Hypertextovodkaz"/>
            <w:noProof/>
          </w:rPr>
          <w:t>učební osnova předmětu</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_Toc105534583 \h </w:instrText>
        </w:r>
        <w:r w:rsidR="008242A2" w:rsidRPr="008B06C8">
          <w:rPr>
            <w:noProof/>
            <w:webHidden/>
          </w:rPr>
        </w:r>
        <w:r w:rsidR="008242A2" w:rsidRPr="008B06C8">
          <w:rPr>
            <w:noProof/>
            <w:webHidden/>
          </w:rPr>
          <w:fldChar w:fldCharType="separate"/>
        </w:r>
        <w:r w:rsidR="008B06C8" w:rsidRPr="008B06C8">
          <w:rPr>
            <w:noProof/>
            <w:webHidden/>
          </w:rPr>
          <w:t>98</w:t>
        </w:r>
        <w:r w:rsidR="008242A2" w:rsidRPr="008B06C8">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4" w:history="1">
        <w:r w:rsidR="008B06C8" w:rsidRPr="008B06C8">
          <w:rPr>
            <w:rStyle w:val="Hypertextovodkaz"/>
            <w:noProof/>
          </w:rPr>
          <w:t>Rozpis výsledků vzdělávání a učiva</w:t>
        </w:r>
        <w:r w:rsidR="008B06C8" w:rsidRPr="008B06C8">
          <w:rPr>
            <w:noProof/>
            <w:webHidden/>
          </w:rPr>
          <w:tab/>
        </w:r>
        <w:r w:rsidR="008242A2" w:rsidRPr="008B06C8">
          <w:rPr>
            <w:noProof/>
            <w:webHidden/>
          </w:rPr>
          <w:fldChar w:fldCharType="begin"/>
        </w:r>
        <w:r w:rsidR="008B06C8" w:rsidRPr="008B06C8">
          <w:rPr>
            <w:noProof/>
            <w:webHidden/>
          </w:rPr>
          <w:instrText xml:space="preserve"> PAGEREF _Toc105534584 \h </w:instrText>
        </w:r>
        <w:r w:rsidR="008242A2" w:rsidRPr="008B06C8">
          <w:rPr>
            <w:noProof/>
            <w:webHidden/>
          </w:rPr>
        </w:r>
        <w:r w:rsidR="008242A2" w:rsidRPr="008B06C8">
          <w:rPr>
            <w:noProof/>
            <w:webHidden/>
          </w:rPr>
          <w:fldChar w:fldCharType="separate"/>
        </w:r>
        <w:r w:rsidR="008B06C8" w:rsidRPr="008B06C8">
          <w:rPr>
            <w:noProof/>
            <w:webHidden/>
          </w:rPr>
          <w:t>101</w:t>
        </w:r>
        <w:r w:rsidR="008242A2" w:rsidRPr="008B06C8">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5" w:history="1">
        <w:r w:rsidR="008B06C8" w:rsidRPr="00986058">
          <w:rPr>
            <w:rStyle w:val="Hypertextovodkaz"/>
            <w:noProof/>
          </w:rPr>
          <w:t>Odborné kreslení</w:t>
        </w:r>
        <w:r w:rsidR="008B06C8">
          <w:rPr>
            <w:noProof/>
            <w:webHidden/>
          </w:rPr>
          <w:tab/>
        </w:r>
        <w:r w:rsidR="008242A2">
          <w:rPr>
            <w:noProof/>
            <w:webHidden/>
          </w:rPr>
          <w:fldChar w:fldCharType="begin"/>
        </w:r>
        <w:r w:rsidR="008B06C8">
          <w:rPr>
            <w:noProof/>
            <w:webHidden/>
          </w:rPr>
          <w:instrText xml:space="preserve"> PAGEREF _Toc105534585 \h </w:instrText>
        </w:r>
        <w:r w:rsidR="008242A2">
          <w:rPr>
            <w:noProof/>
            <w:webHidden/>
          </w:rPr>
        </w:r>
        <w:r w:rsidR="008242A2">
          <w:rPr>
            <w:noProof/>
            <w:webHidden/>
          </w:rPr>
          <w:fldChar w:fldCharType="separate"/>
        </w:r>
        <w:r w:rsidR="008B06C8">
          <w:rPr>
            <w:noProof/>
            <w:webHidden/>
          </w:rPr>
          <w:t>104</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6" w:history="1">
        <w:r w:rsidR="008B06C8" w:rsidRPr="00986058">
          <w:rPr>
            <w:rStyle w:val="Hypertextovodkaz"/>
            <w:noProof/>
          </w:rPr>
          <w:t>Materiály</w:t>
        </w:r>
        <w:r w:rsidR="008B06C8">
          <w:rPr>
            <w:noProof/>
            <w:webHidden/>
          </w:rPr>
          <w:tab/>
        </w:r>
        <w:r w:rsidR="008242A2">
          <w:rPr>
            <w:noProof/>
            <w:webHidden/>
          </w:rPr>
          <w:fldChar w:fldCharType="begin"/>
        </w:r>
        <w:r w:rsidR="008B06C8">
          <w:rPr>
            <w:noProof/>
            <w:webHidden/>
          </w:rPr>
          <w:instrText xml:space="preserve"> PAGEREF _Toc105534586 \h </w:instrText>
        </w:r>
        <w:r w:rsidR="008242A2">
          <w:rPr>
            <w:noProof/>
            <w:webHidden/>
          </w:rPr>
        </w:r>
        <w:r w:rsidR="008242A2">
          <w:rPr>
            <w:noProof/>
            <w:webHidden/>
          </w:rPr>
          <w:fldChar w:fldCharType="separate"/>
        </w:r>
        <w:r w:rsidR="008B06C8">
          <w:rPr>
            <w:noProof/>
            <w:webHidden/>
          </w:rPr>
          <w:t>113</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7" w:history="1">
        <w:r w:rsidR="008B06C8" w:rsidRPr="00986058">
          <w:rPr>
            <w:rStyle w:val="Hypertextovodkaz"/>
            <w:noProof/>
          </w:rPr>
          <w:t>Strojní zařízení</w:t>
        </w:r>
        <w:r w:rsidR="008B06C8">
          <w:rPr>
            <w:noProof/>
            <w:webHidden/>
          </w:rPr>
          <w:tab/>
        </w:r>
        <w:r w:rsidR="008242A2">
          <w:rPr>
            <w:noProof/>
            <w:webHidden/>
          </w:rPr>
          <w:fldChar w:fldCharType="begin"/>
        </w:r>
        <w:r w:rsidR="008B06C8">
          <w:rPr>
            <w:noProof/>
            <w:webHidden/>
          </w:rPr>
          <w:instrText xml:space="preserve"> PAGEREF _Toc105534587 \h </w:instrText>
        </w:r>
        <w:r w:rsidR="008242A2">
          <w:rPr>
            <w:noProof/>
            <w:webHidden/>
          </w:rPr>
        </w:r>
        <w:r w:rsidR="008242A2">
          <w:rPr>
            <w:noProof/>
            <w:webHidden/>
          </w:rPr>
          <w:fldChar w:fldCharType="separate"/>
        </w:r>
        <w:r w:rsidR="008B06C8">
          <w:rPr>
            <w:noProof/>
            <w:webHidden/>
          </w:rPr>
          <w:t>123</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8" w:history="1">
        <w:r w:rsidR="008B06C8" w:rsidRPr="00986058">
          <w:rPr>
            <w:rStyle w:val="Hypertextovodkaz"/>
            <w:noProof/>
          </w:rPr>
          <w:t>Přestavby budov</w:t>
        </w:r>
        <w:r w:rsidR="008B06C8">
          <w:rPr>
            <w:noProof/>
            <w:webHidden/>
          </w:rPr>
          <w:tab/>
        </w:r>
        <w:r w:rsidR="008242A2">
          <w:rPr>
            <w:noProof/>
            <w:webHidden/>
          </w:rPr>
          <w:fldChar w:fldCharType="begin"/>
        </w:r>
        <w:r w:rsidR="008B06C8">
          <w:rPr>
            <w:noProof/>
            <w:webHidden/>
          </w:rPr>
          <w:instrText xml:space="preserve"> PAGEREF _Toc105534588 \h </w:instrText>
        </w:r>
        <w:r w:rsidR="008242A2">
          <w:rPr>
            <w:noProof/>
            <w:webHidden/>
          </w:rPr>
        </w:r>
        <w:r w:rsidR="008242A2">
          <w:rPr>
            <w:noProof/>
            <w:webHidden/>
          </w:rPr>
          <w:fldChar w:fldCharType="separate"/>
        </w:r>
        <w:r w:rsidR="008B06C8">
          <w:rPr>
            <w:noProof/>
            <w:webHidden/>
          </w:rPr>
          <w:t>127</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89" w:history="1">
        <w:r w:rsidR="008B06C8" w:rsidRPr="00986058">
          <w:rPr>
            <w:rStyle w:val="Hypertextovodkaz"/>
            <w:noProof/>
          </w:rPr>
          <w:t>Technologie</w:t>
        </w:r>
        <w:r w:rsidR="008B06C8">
          <w:rPr>
            <w:noProof/>
            <w:webHidden/>
          </w:rPr>
          <w:tab/>
        </w:r>
        <w:r w:rsidR="008242A2">
          <w:rPr>
            <w:noProof/>
            <w:webHidden/>
          </w:rPr>
          <w:fldChar w:fldCharType="begin"/>
        </w:r>
        <w:r w:rsidR="008B06C8">
          <w:rPr>
            <w:noProof/>
            <w:webHidden/>
          </w:rPr>
          <w:instrText xml:space="preserve"> PAGEREF _Toc105534589 \h </w:instrText>
        </w:r>
        <w:r w:rsidR="008242A2">
          <w:rPr>
            <w:noProof/>
            <w:webHidden/>
          </w:rPr>
        </w:r>
        <w:r w:rsidR="008242A2">
          <w:rPr>
            <w:noProof/>
            <w:webHidden/>
          </w:rPr>
          <w:fldChar w:fldCharType="separate"/>
        </w:r>
        <w:r w:rsidR="008B06C8">
          <w:rPr>
            <w:noProof/>
            <w:webHidden/>
          </w:rPr>
          <w:t>133</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90" w:history="1">
        <w:r w:rsidR="008B06C8" w:rsidRPr="00986058">
          <w:rPr>
            <w:rStyle w:val="Hypertextovodkaz"/>
            <w:noProof/>
          </w:rPr>
          <w:t>Zateplování budov</w:t>
        </w:r>
        <w:r w:rsidR="008B06C8">
          <w:rPr>
            <w:noProof/>
            <w:webHidden/>
          </w:rPr>
          <w:tab/>
        </w:r>
        <w:r w:rsidR="008242A2">
          <w:rPr>
            <w:noProof/>
            <w:webHidden/>
          </w:rPr>
          <w:fldChar w:fldCharType="begin"/>
        </w:r>
        <w:r w:rsidR="008B06C8">
          <w:rPr>
            <w:noProof/>
            <w:webHidden/>
          </w:rPr>
          <w:instrText xml:space="preserve"> PAGEREF _Toc105534590 \h </w:instrText>
        </w:r>
        <w:r w:rsidR="008242A2">
          <w:rPr>
            <w:noProof/>
            <w:webHidden/>
          </w:rPr>
        </w:r>
        <w:r w:rsidR="008242A2">
          <w:rPr>
            <w:noProof/>
            <w:webHidden/>
          </w:rPr>
          <w:fldChar w:fldCharType="separate"/>
        </w:r>
        <w:r w:rsidR="008B06C8">
          <w:rPr>
            <w:noProof/>
            <w:webHidden/>
          </w:rPr>
          <w:t>148</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91" w:history="1">
        <w:r w:rsidR="008B06C8" w:rsidRPr="00986058">
          <w:rPr>
            <w:rStyle w:val="Hypertextovodkaz"/>
            <w:noProof/>
          </w:rPr>
          <w:t xml:space="preserve">Odborný výcvik </w:t>
        </w:r>
        <w:r w:rsidR="008B06C8" w:rsidRPr="00986058">
          <w:rPr>
            <w:rStyle w:val="Hypertextovodkaz"/>
            <w:rFonts w:ascii="Times-Bold" w:hAnsi="Times-Bold" w:cs="Times-Bold"/>
            <w:noProof/>
          </w:rPr>
          <w:t>ODBORNÉ VZD</w:t>
        </w:r>
        <w:r w:rsidR="008B06C8" w:rsidRPr="00986058">
          <w:rPr>
            <w:rStyle w:val="Hypertextovodkaz"/>
            <w:rFonts w:ascii="TimesNewRoman,Bold" w:hAnsi="TimesNewRoman,Bold" w:cs="TimesNewRoman,Bold"/>
            <w:noProof/>
          </w:rPr>
          <w:t>Ě</w:t>
        </w:r>
        <w:r w:rsidR="008B06C8" w:rsidRPr="00986058">
          <w:rPr>
            <w:rStyle w:val="Hypertextovodkaz"/>
            <w:rFonts w:ascii="Times-Bold" w:hAnsi="Times-Bold" w:cs="Times-Bold"/>
            <w:noProof/>
          </w:rPr>
          <w:t>LÁVÁNÍ</w:t>
        </w:r>
        <w:r w:rsidR="008B06C8">
          <w:rPr>
            <w:noProof/>
            <w:webHidden/>
          </w:rPr>
          <w:tab/>
        </w:r>
        <w:r w:rsidR="008242A2">
          <w:rPr>
            <w:noProof/>
            <w:webHidden/>
          </w:rPr>
          <w:fldChar w:fldCharType="begin"/>
        </w:r>
        <w:r w:rsidR="008B06C8">
          <w:rPr>
            <w:noProof/>
            <w:webHidden/>
          </w:rPr>
          <w:instrText xml:space="preserve"> PAGEREF _Toc105534591 \h </w:instrText>
        </w:r>
        <w:r w:rsidR="008242A2">
          <w:rPr>
            <w:noProof/>
            <w:webHidden/>
          </w:rPr>
        </w:r>
        <w:r w:rsidR="008242A2">
          <w:rPr>
            <w:noProof/>
            <w:webHidden/>
          </w:rPr>
          <w:fldChar w:fldCharType="separate"/>
        </w:r>
        <w:r w:rsidR="008B06C8">
          <w:rPr>
            <w:noProof/>
            <w:webHidden/>
          </w:rPr>
          <w:t>156</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92" w:history="1">
        <w:r w:rsidR="008B06C8" w:rsidRPr="00986058">
          <w:rPr>
            <w:rStyle w:val="Hypertextovodkaz"/>
            <w:noProof/>
          </w:rPr>
          <w:t>Spolupráce se sociálními partnery</w:t>
        </w:r>
        <w:r w:rsidR="008B06C8">
          <w:rPr>
            <w:noProof/>
            <w:webHidden/>
          </w:rPr>
          <w:tab/>
        </w:r>
        <w:r w:rsidR="008242A2">
          <w:rPr>
            <w:noProof/>
            <w:webHidden/>
          </w:rPr>
          <w:fldChar w:fldCharType="begin"/>
        </w:r>
        <w:r w:rsidR="008B06C8">
          <w:rPr>
            <w:noProof/>
            <w:webHidden/>
          </w:rPr>
          <w:instrText xml:space="preserve"> PAGEREF _Toc105534592 \h </w:instrText>
        </w:r>
        <w:r w:rsidR="008242A2">
          <w:rPr>
            <w:noProof/>
            <w:webHidden/>
          </w:rPr>
        </w:r>
        <w:r w:rsidR="008242A2">
          <w:rPr>
            <w:noProof/>
            <w:webHidden/>
          </w:rPr>
          <w:fldChar w:fldCharType="separate"/>
        </w:r>
        <w:r w:rsidR="008B06C8">
          <w:rPr>
            <w:noProof/>
            <w:webHidden/>
          </w:rPr>
          <w:t>177</w:t>
        </w:r>
        <w:r w:rsidR="008242A2">
          <w:rPr>
            <w:noProof/>
            <w:webHidden/>
          </w:rPr>
          <w:fldChar w:fldCharType="end"/>
        </w:r>
      </w:hyperlink>
    </w:p>
    <w:p w:rsidR="008B06C8" w:rsidRDefault="00E01BE8">
      <w:pPr>
        <w:pStyle w:val="Obsah1"/>
        <w:rPr>
          <w:rFonts w:asciiTheme="minorHAnsi" w:eastAsiaTheme="minorEastAsia" w:hAnsiTheme="minorHAnsi" w:cstheme="minorBidi"/>
          <w:noProof/>
          <w:sz w:val="22"/>
          <w:szCs w:val="22"/>
        </w:rPr>
      </w:pPr>
      <w:hyperlink w:anchor="_Toc105534593" w:history="1">
        <w:r w:rsidR="008B06C8" w:rsidRPr="00986058">
          <w:rPr>
            <w:rStyle w:val="Hypertextovodkaz"/>
            <w:noProof/>
          </w:rPr>
          <w:t>Dodatek č. 1</w:t>
        </w:r>
        <w:r w:rsidR="008B06C8">
          <w:rPr>
            <w:noProof/>
            <w:webHidden/>
          </w:rPr>
          <w:tab/>
        </w:r>
        <w:r w:rsidR="008242A2">
          <w:rPr>
            <w:noProof/>
            <w:webHidden/>
          </w:rPr>
          <w:fldChar w:fldCharType="begin"/>
        </w:r>
        <w:r w:rsidR="008B06C8">
          <w:rPr>
            <w:noProof/>
            <w:webHidden/>
          </w:rPr>
          <w:instrText xml:space="preserve"> PAGEREF _Toc105534593 \h </w:instrText>
        </w:r>
        <w:r w:rsidR="008242A2">
          <w:rPr>
            <w:noProof/>
            <w:webHidden/>
          </w:rPr>
        </w:r>
        <w:r w:rsidR="008242A2">
          <w:rPr>
            <w:noProof/>
            <w:webHidden/>
          </w:rPr>
          <w:fldChar w:fldCharType="separate"/>
        </w:r>
        <w:r w:rsidR="008B06C8">
          <w:rPr>
            <w:noProof/>
            <w:webHidden/>
          </w:rPr>
          <w:t>179</w:t>
        </w:r>
        <w:r w:rsidR="008242A2">
          <w:rPr>
            <w:noProof/>
            <w:webHidden/>
          </w:rPr>
          <w:fldChar w:fldCharType="end"/>
        </w:r>
      </w:hyperlink>
    </w:p>
    <w:p w:rsidR="008B06C8" w:rsidRDefault="00E01BE8">
      <w:pPr>
        <w:pStyle w:val="Obsah3"/>
        <w:tabs>
          <w:tab w:val="right" w:leader="dot" w:pos="14616"/>
        </w:tabs>
        <w:rPr>
          <w:rFonts w:asciiTheme="minorHAnsi" w:eastAsiaTheme="minorEastAsia" w:hAnsiTheme="minorHAnsi" w:cstheme="minorBidi"/>
          <w:noProof/>
          <w:sz w:val="22"/>
          <w:szCs w:val="22"/>
        </w:rPr>
      </w:pPr>
      <w:hyperlink w:anchor="_Toc105534594" w:history="1">
        <w:r w:rsidR="008B06C8" w:rsidRPr="00986058">
          <w:rPr>
            <w:rStyle w:val="Hypertextovodkaz"/>
            <w:noProof/>
          </w:rPr>
          <w:t>Vzdělávání žáků se speciálními vzdělávacími potřebami</w:t>
        </w:r>
        <w:r w:rsidR="008B06C8">
          <w:rPr>
            <w:noProof/>
            <w:webHidden/>
          </w:rPr>
          <w:tab/>
        </w:r>
        <w:r w:rsidR="008242A2">
          <w:rPr>
            <w:noProof/>
            <w:webHidden/>
          </w:rPr>
          <w:fldChar w:fldCharType="begin"/>
        </w:r>
        <w:r w:rsidR="008B06C8">
          <w:rPr>
            <w:noProof/>
            <w:webHidden/>
          </w:rPr>
          <w:instrText xml:space="preserve"> PAGEREF _Toc105534594 \h </w:instrText>
        </w:r>
        <w:r w:rsidR="008242A2">
          <w:rPr>
            <w:noProof/>
            <w:webHidden/>
          </w:rPr>
        </w:r>
        <w:r w:rsidR="008242A2">
          <w:rPr>
            <w:noProof/>
            <w:webHidden/>
          </w:rPr>
          <w:fldChar w:fldCharType="separate"/>
        </w:r>
        <w:r w:rsidR="008B06C8">
          <w:rPr>
            <w:noProof/>
            <w:webHidden/>
          </w:rPr>
          <w:t>179</w:t>
        </w:r>
        <w:r w:rsidR="008242A2">
          <w:rPr>
            <w:noProof/>
            <w:webHidden/>
          </w:rPr>
          <w:fldChar w:fldCharType="end"/>
        </w:r>
      </w:hyperlink>
    </w:p>
    <w:p w:rsidR="00D77062" w:rsidRPr="00695CCE" w:rsidRDefault="008242A2" w:rsidP="008B06C8">
      <w:pPr>
        <w:pStyle w:val="Text"/>
        <w:jc w:val="left"/>
        <w:rPr>
          <w:rStyle w:val="zvyraznit"/>
          <w:rFonts w:cs="Palatino Linotype"/>
        </w:rPr>
        <w:sectPr w:rsidR="00D77062" w:rsidRPr="00695CCE" w:rsidSect="0096699A">
          <w:pgSz w:w="16838" w:h="11906" w:orient="landscape" w:code="9"/>
          <w:pgMar w:top="766" w:right="794" w:bottom="794" w:left="1418" w:header="357" w:footer="0" w:gutter="0"/>
          <w:cols w:space="708"/>
          <w:docGrid w:linePitch="360"/>
        </w:sectPr>
      </w:pPr>
      <w:r w:rsidRPr="00695CCE">
        <w:rPr>
          <w:rStyle w:val="zvyraznit"/>
          <w:rFonts w:cs="Palatino Linotype"/>
        </w:rPr>
        <w:fldChar w:fldCharType="end"/>
      </w:r>
    </w:p>
    <w:p w:rsidR="007B0EF8" w:rsidRPr="00695CCE" w:rsidRDefault="007B0EF8" w:rsidP="00E55BB5">
      <w:pPr>
        <w:pStyle w:val="hlavnadpis"/>
      </w:pPr>
      <w:r w:rsidRPr="00695CCE">
        <w:lastRenderedPageBreak/>
        <w:t>ŠKOLNÍ VZDĚLÁVACÍ PROGRAM</w:t>
      </w:r>
    </w:p>
    <w:p w:rsidR="007B0EF8" w:rsidRPr="00695CCE" w:rsidRDefault="00D77062" w:rsidP="00981791">
      <w:pPr>
        <w:pStyle w:val="Nadpis1"/>
      </w:pPr>
      <w:bookmarkStart w:id="1" w:name="_Toc271007262"/>
      <w:bookmarkStart w:id="2" w:name="_Toc105534529"/>
      <w:r w:rsidRPr="00695CCE">
        <w:t>Identifikační údaje</w:t>
      </w:r>
      <w:bookmarkEnd w:id="1"/>
      <w:bookmarkEnd w:id="2"/>
    </w:p>
    <w:p w:rsidR="007B0EF8" w:rsidRPr="00FE65EC" w:rsidRDefault="007B0EF8" w:rsidP="008B06C8">
      <w:pPr>
        <w:pStyle w:val="identifikace"/>
        <w:jc w:val="left"/>
      </w:pPr>
      <w:r w:rsidRPr="00FE65EC">
        <w:t>Název školy:</w:t>
      </w:r>
      <w:r w:rsidR="00E55BB5" w:rsidRPr="00FE65EC">
        <w:tab/>
      </w:r>
      <w:r w:rsidR="00B46C3C" w:rsidRPr="00FE65EC">
        <w:tab/>
      </w:r>
      <w:r w:rsidR="00B46C3C" w:rsidRPr="00FE65EC">
        <w:tab/>
      </w:r>
      <w:r w:rsidR="00B46C3C" w:rsidRPr="00FE65EC">
        <w:tab/>
      </w:r>
      <w:r w:rsidR="00B46C3C" w:rsidRPr="00FE65EC">
        <w:tab/>
      </w:r>
      <w:r w:rsidR="00B46C3C" w:rsidRPr="00FE65EC">
        <w:tab/>
      </w:r>
      <w:r w:rsidR="00B46C3C" w:rsidRPr="00FE65EC">
        <w:tab/>
      </w:r>
      <w:r w:rsidR="001859E6" w:rsidRPr="00FE65EC">
        <w:t>Střední škola řemesel a Odborné učiliště Lipová -</w:t>
      </w:r>
      <w:r w:rsidR="00A908DB" w:rsidRPr="00FE65EC">
        <w:t>lázně</w:t>
      </w:r>
    </w:p>
    <w:p w:rsidR="007B0EF8" w:rsidRPr="00FE65EC" w:rsidRDefault="007B0EF8" w:rsidP="008B06C8">
      <w:pPr>
        <w:pStyle w:val="identifikace"/>
        <w:jc w:val="left"/>
      </w:pPr>
      <w:r w:rsidRPr="00FE65EC">
        <w:t>Adresa:</w:t>
      </w:r>
      <w:r w:rsidR="00E55BB5" w:rsidRPr="00FE65EC">
        <w:tab/>
      </w:r>
      <w:r w:rsidR="00B46C3C" w:rsidRPr="00FE65EC">
        <w:tab/>
      </w:r>
      <w:r w:rsidR="00B46C3C" w:rsidRPr="00FE65EC">
        <w:tab/>
      </w:r>
      <w:r w:rsidR="00B46C3C" w:rsidRPr="00FE65EC">
        <w:tab/>
      </w:r>
      <w:r w:rsidR="00B46C3C" w:rsidRPr="00FE65EC">
        <w:tab/>
      </w:r>
      <w:r w:rsidR="00B46C3C" w:rsidRPr="00FE65EC">
        <w:tab/>
      </w:r>
      <w:r w:rsidR="00B46C3C" w:rsidRPr="00FE65EC">
        <w:tab/>
      </w:r>
      <w:r w:rsidR="001859E6" w:rsidRPr="00FE65EC">
        <w:t>Střední škola řemesel a Odborné učiliště Lipová -lázně 458</w:t>
      </w:r>
      <w:r w:rsidRPr="00FE65EC">
        <w:t>, 790 61 Lipová–lázně</w:t>
      </w:r>
    </w:p>
    <w:p w:rsidR="007B0EF8" w:rsidRPr="00FE65EC" w:rsidRDefault="007B0EF8" w:rsidP="008B06C8">
      <w:pPr>
        <w:pStyle w:val="identifikace"/>
        <w:jc w:val="left"/>
      </w:pPr>
      <w:r w:rsidRPr="00FE65EC">
        <w:t>Zřizovatel:</w:t>
      </w:r>
      <w:r w:rsidR="00E55BB5" w:rsidRPr="00FE65EC">
        <w:tab/>
      </w:r>
      <w:r w:rsidR="00B46C3C" w:rsidRPr="00FE65EC">
        <w:tab/>
      </w:r>
      <w:r w:rsidR="00B46C3C" w:rsidRPr="00FE65EC">
        <w:tab/>
      </w:r>
      <w:r w:rsidR="00B46C3C" w:rsidRPr="00FE65EC">
        <w:tab/>
      </w:r>
      <w:r w:rsidR="00B46C3C" w:rsidRPr="00FE65EC">
        <w:tab/>
      </w:r>
      <w:r w:rsidR="00B46C3C" w:rsidRPr="00FE65EC">
        <w:tab/>
      </w:r>
      <w:r w:rsidR="00B46C3C" w:rsidRPr="00FE65EC">
        <w:tab/>
      </w:r>
      <w:r w:rsidRPr="00FE65EC">
        <w:t>Olomoucký kraj</w:t>
      </w:r>
    </w:p>
    <w:p w:rsidR="006A4787" w:rsidRPr="00FE65EC" w:rsidRDefault="007B0EF8" w:rsidP="008B06C8">
      <w:pPr>
        <w:pStyle w:val="identifikace"/>
        <w:jc w:val="left"/>
      </w:pPr>
      <w:r w:rsidRPr="00FE65EC">
        <w:t>Kód a název oboru vzdělání:</w:t>
      </w:r>
      <w:r w:rsidR="00E55BB5" w:rsidRPr="00FE65EC">
        <w:tab/>
      </w:r>
      <w:r w:rsidR="00B46C3C" w:rsidRPr="00FE65EC">
        <w:tab/>
      </w:r>
      <w:r w:rsidR="00B46C3C" w:rsidRPr="00FE65EC">
        <w:tab/>
      </w:r>
      <w:r w:rsidR="00B46C3C" w:rsidRPr="00FE65EC">
        <w:tab/>
      </w:r>
      <w:r w:rsidR="006A4787" w:rsidRPr="00FE65EC">
        <w:t xml:space="preserve">36-67-E/01 Zednické práce </w:t>
      </w:r>
    </w:p>
    <w:p w:rsidR="00C515AA" w:rsidRPr="00FE65EC" w:rsidRDefault="007B0EF8" w:rsidP="008B06C8">
      <w:pPr>
        <w:pStyle w:val="identifikace"/>
        <w:jc w:val="left"/>
      </w:pPr>
      <w:r w:rsidRPr="00FE65EC">
        <w:t>Název školního vzdělávacího programu:</w:t>
      </w:r>
      <w:r w:rsidR="004A46BC" w:rsidRPr="00FE65EC">
        <w:tab/>
      </w:r>
      <w:r w:rsidR="004A46BC" w:rsidRPr="00FE65EC">
        <w:tab/>
      </w:r>
      <w:r w:rsidR="006A4787" w:rsidRPr="00FE65EC">
        <w:t>Zednické práce – zhotovitel zateplovacích systémů</w:t>
      </w:r>
    </w:p>
    <w:p w:rsidR="007B0EF8" w:rsidRPr="00FE65EC" w:rsidRDefault="00E01BE8" w:rsidP="008B06C8">
      <w:pPr>
        <w:pStyle w:val="identifikace"/>
        <w:jc w:val="left"/>
      </w:pPr>
      <w:r>
        <w:rPr>
          <w:noProof/>
        </w:rPr>
        <w:pict>
          <v:oval id="Oval 4" o:spid="_x0000_s1026" style="position:absolute;margin-left:579.35pt;margin-top:20.5pt;width:73.5pt;height:7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" strokecolor="#bfbfbf">
            <v:textbox>
              <w:txbxContent>
                <w:p w:rsidR="002E11D2" w:rsidRPr="00E60619" w:rsidRDefault="002E11D2" w:rsidP="00981791">
                  <w:pPr>
                    <w:pStyle w:val="razitko"/>
                  </w:pPr>
                  <w:r w:rsidRPr="00E60619">
                    <w:t>Razítko školy kulaté</w:t>
                  </w:r>
                </w:p>
              </w:txbxContent>
            </v:textbox>
          </v:oval>
        </w:pict>
      </w:r>
      <w:r w:rsidR="007B0EF8" w:rsidRPr="00FE65EC">
        <w:t>Stupeň poskytovaného vzdělání:</w:t>
      </w:r>
      <w:r w:rsidR="00E55BB5" w:rsidRPr="00FE65EC">
        <w:tab/>
      </w:r>
      <w:r w:rsidR="00B46C3C" w:rsidRPr="00FE65EC">
        <w:tab/>
      </w:r>
      <w:r w:rsidR="00B46C3C" w:rsidRPr="00FE65EC">
        <w:tab/>
      </w:r>
      <w:r w:rsidR="00B46C3C" w:rsidRPr="00FE65EC">
        <w:tab/>
      </w:r>
      <w:r w:rsidR="007B0EF8" w:rsidRPr="00FE65EC">
        <w:t>střední vzdělání s výučním listem</w:t>
      </w:r>
      <w:r w:rsidR="00A908DB" w:rsidRPr="00FE65EC">
        <w:t>, kvalifikační úroveň EQF 3</w:t>
      </w:r>
    </w:p>
    <w:p w:rsidR="007B0EF8" w:rsidRPr="00FE65EC" w:rsidRDefault="007B0EF8" w:rsidP="008B06C8">
      <w:pPr>
        <w:pStyle w:val="identifikace"/>
        <w:jc w:val="left"/>
      </w:pPr>
      <w:r w:rsidRPr="00FE65EC">
        <w:t xml:space="preserve">Délka a forma </w:t>
      </w:r>
      <w:r w:rsidR="008C1F4E" w:rsidRPr="00FE65EC">
        <w:t>vzdělávání</w:t>
      </w:r>
      <w:r w:rsidRPr="00FE65EC">
        <w:t>:</w:t>
      </w:r>
      <w:r w:rsidR="00E55BB5" w:rsidRPr="00FE65EC">
        <w:tab/>
      </w:r>
      <w:r w:rsidR="00B46C3C" w:rsidRPr="00FE65EC">
        <w:tab/>
      </w:r>
      <w:r w:rsidR="00B46C3C" w:rsidRPr="00FE65EC">
        <w:tab/>
      </w:r>
      <w:r w:rsidR="00B46C3C" w:rsidRPr="00FE65EC">
        <w:tab/>
      </w:r>
      <w:r w:rsidR="00B46C3C" w:rsidRPr="00FE65EC">
        <w:tab/>
      </w:r>
      <w:r w:rsidRPr="00FE65EC">
        <w:t>3 roky</w:t>
      </w:r>
      <w:r w:rsidR="006A4787" w:rsidRPr="00FE65EC">
        <w:t>,</w:t>
      </w:r>
      <w:r w:rsidRPr="00FE65EC">
        <w:t xml:space="preserve"> denní stud</w:t>
      </w:r>
      <w:r w:rsidR="008C1F4E" w:rsidRPr="00FE65EC">
        <w:t>i</w:t>
      </w:r>
      <w:r w:rsidR="006A4787" w:rsidRPr="00FE65EC">
        <w:t>um</w:t>
      </w:r>
    </w:p>
    <w:p w:rsidR="007B0EF8" w:rsidRPr="00FE65EC" w:rsidRDefault="007B0EF8" w:rsidP="008B06C8">
      <w:pPr>
        <w:pStyle w:val="identifikace"/>
        <w:jc w:val="left"/>
      </w:pPr>
      <w:r w:rsidRPr="00FE65EC">
        <w:t>Jméno ředitele:</w:t>
      </w:r>
      <w:r w:rsidR="00E55BB5" w:rsidRPr="00FE65EC">
        <w:tab/>
      </w:r>
      <w:r w:rsidR="00B46C3C" w:rsidRPr="00FE65EC">
        <w:tab/>
      </w:r>
      <w:r w:rsidR="00B46C3C" w:rsidRPr="00FE65EC">
        <w:tab/>
      </w:r>
      <w:r w:rsidR="00B46C3C" w:rsidRPr="00FE65EC">
        <w:tab/>
      </w:r>
      <w:r w:rsidR="00B46C3C" w:rsidRPr="00FE65EC">
        <w:tab/>
      </w:r>
      <w:r w:rsidR="00B46C3C" w:rsidRPr="00FE65EC">
        <w:tab/>
      </w:r>
      <w:r w:rsidR="001859E6" w:rsidRPr="00FE65EC">
        <w:t>PhDr. Mgr. Vrána Libor</w:t>
      </w:r>
    </w:p>
    <w:p w:rsidR="007B0EF8" w:rsidRPr="00FE65EC" w:rsidRDefault="007B0EF8" w:rsidP="008B06C8">
      <w:pPr>
        <w:pStyle w:val="identifikace"/>
        <w:jc w:val="left"/>
      </w:pPr>
      <w:r w:rsidRPr="00FE65EC">
        <w:t>Kontakty:</w:t>
      </w:r>
      <w:r w:rsidR="00E55BB5" w:rsidRPr="00FE65EC">
        <w:tab/>
      </w:r>
      <w:r w:rsidR="00B46C3C" w:rsidRPr="00FE65EC">
        <w:tab/>
      </w:r>
      <w:r w:rsidR="00B46C3C" w:rsidRPr="00FE65EC">
        <w:tab/>
      </w:r>
      <w:r w:rsidR="00B46C3C" w:rsidRPr="00FE65EC">
        <w:tab/>
      </w:r>
      <w:r w:rsidR="00B46C3C" w:rsidRPr="00FE65EC">
        <w:tab/>
      </w:r>
      <w:r w:rsidR="00B46C3C" w:rsidRPr="00FE65EC">
        <w:tab/>
      </w:r>
      <w:r w:rsidR="00B46C3C" w:rsidRPr="00FE65EC">
        <w:tab/>
      </w:r>
      <w:r w:rsidRPr="00FE65EC">
        <w:t xml:space="preserve">tel. </w:t>
      </w:r>
      <w:r w:rsidR="00A908DB" w:rsidRPr="00FE65EC">
        <w:t>584 459 330, datová schránka wzifef7</w:t>
      </w:r>
    </w:p>
    <w:p w:rsidR="007B0EF8" w:rsidRPr="00FE65EC" w:rsidRDefault="00B46C3C" w:rsidP="008B06C8">
      <w:pPr>
        <w:pStyle w:val="identifikace"/>
        <w:jc w:val="left"/>
      </w:pPr>
      <w:r w:rsidRPr="00FE65EC">
        <w:tab/>
      </w:r>
      <w:r w:rsidRPr="00FE65EC">
        <w:tab/>
      </w:r>
      <w:r w:rsidRPr="00FE65EC">
        <w:tab/>
      </w:r>
      <w:r w:rsidRPr="00FE65EC">
        <w:tab/>
      </w:r>
      <w:r w:rsidRPr="00FE65EC">
        <w:tab/>
      </w:r>
      <w:r w:rsidRPr="00FE65EC">
        <w:tab/>
      </w:r>
      <w:r w:rsidRPr="00FE65EC">
        <w:tab/>
      </w:r>
      <w:r w:rsidR="00E55BB5" w:rsidRPr="00FE65EC">
        <w:tab/>
      </w:r>
      <w:r w:rsidR="007B0EF8" w:rsidRPr="00FE65EC">
        <w:t>e-mail:</w:t>
      </w:r>
      <w:r w:rsidR="009E2E6D" w:rsidRPr="00FE65EC">
        <w:t xml:space="preserve"> </w:t>
      </w:r>
      <w:hyperlink r:id="rId9" w:history="1">
        <w:r w:rsidR="00A37B62" w:rsidRPr="00FE65EC">
          <w:rPr>
            <w:rStyle w:val="Hypertextovodkaz"/>
            <w:rFonts w:cs="Palatino Linotype"/>
            <w:color w:val="auto"/>
          </w:rPr>
          <w:t>info</w:t>
        </w:r>
        <w:r w:rsidR="00A37B62" w:rsidRPr="00FE65EC">
          <w:rPr>
            <w:rStyle w:val="Hypertextovodkaz"/>
            <w:color w:val="auto"/>
          </w:rPr>
          <w:t>@oulipova.cz</w:t>
        </w:r>
      </w:hyperlink>
      <w:r w:rsidR="00A37B62" w:rsidRPr="00FE65EC">
        <w:rPr>
          <w:rFonts w:cs="Times New Roman"/>
        </w:rPr>
        <w:t xml:space="preserve">, </w:t>
      </w:r>
      <w:r w:rsidR="007B0EF8" w:rsidRPr="00FE65EC">
        <w:t>www:</w:t>
      </w:r>
      <w:r w:rsidR="009E2E6D" w:rsidRPr="00FE65EC">
        <w:t xml:space="preserve"> </w:t>
      </w:r>
      <w:hyperlink r:id="rId10" w:history="1">
        <w:r w:rsidR="009E2E6D" w:rsidRPr="00FE65EC">
          <w:rPr>
            <w:rStyle w:val="Hypertextovodkaz"/>
            <w:rFonts w:cs="Palatino Linotype"/>
            <w:color w:val="auto"/>
          </w:rPr>
          <w:t>http://oulipova.cz</w:t>
        </w:r>
      </w:hyperlink>
    </w:p>
    <w:p w:rsidR="00FE65EC" w:rsidRDefault="007B0EF8" w:rsidP="008B06C8">
      <w:pPr>
        <w:pStyle w:val="identifikace"/>
        <w:ind w:left="5670" w:hanging="5670"/>
        <w:jc w:val="left"/>
      </w:pPr>
      <w:r w:rsidRPr="00FE65EC">
        <w:t>Platnost ŠVP:</w:t>
      </w:r>
      <w:r w:rsidR="00E55BB5" w:rsidRPr="00FE65EC">
        <w:tab/>
      </w:r>
      <w:r w:rsidR="00B46C3C" w:rsidRPr="00FE65EC">
        <w:tab/>
      </w:r>
      <w:r w:rsidR="001859E6" w:rsidRPr="00FE65EC">
        <w:t>od 1. září 2022</w:t>
      </w:r>
      <w:r w:rsidR="00F248D2" w:rsidRPr="00FE65EC">
        <w:t xml:space="preserve"> počínaje prvním ročníkem </w:t>
      </w:r>
    </w:p>
    <w:p w:rsidR="002E11D2" w:rsidRDefault="002E11D2" w:rsidP="008B06C8">
      <w:pPr>
        <w:pStyle w:val="identifikace"/>
        <w:ind w:left="5670" w:hanging="5670"/>
        <w:jc w:val="left"/>
      </w:pPr>
    </w:p>
    <w:p w:rsidR="002E11D2" w:rsidRDefault="002E11D2" w:rsidP="008B06C8">
      <w:pPr>
        <w:pStyle w:val="identifikace"/>
        <w:ind w:left="5670" w:hanging="5670"/>
        <w:jc w:val="left"/>
      </w:pPr>
    </w:p>
    <w:p w:rsidR="00111EC7" w:rsidRPr="00695CCE" w:rsidRDefault="006A4787" w:rsidP="00981791">
      <w:pPr>
        <w:pStyle w:val="identifikace"/>
      </w:pPr>
      <w:r w:rsidRPr="00695CCE">
        <w:t>Školní vzdělávací program vznikl podle návrhu rámcového vzdělávacího programu pro obor vzdělání 36-67-E/01 Z</w:t>
      </w:r>
      <w:r w:rsidR="002E11D2">
        <w:t>ednické práce v období září 2020 – červen 2022</w:t>
      </w:r>
      <w:r w:rsidRPr="00695CCE">
        <w:t>. Program sestav</w:t>
      </w:r>
      <w:r w:rsidR="00A908DB">
        <w:t>il kolektiv pracovníků SŠř a OU Lipová – lázně</w:t>
      </w:r>
      <w:r w:rsidRPr="00695CCE">
        <w:t>.</w:t>
      </w:r>
    </w:p>
    <w:p w:rsidR="007B0EF8" w:rsidRPr="00695CCE" w:rsidRDefault="00111EC7" w:rsidP="00981791">
      <w:pPr>
        <w:pStyle w:val="Nadpis1"/>
      </w:pPr>
      <w:r w:rsidRPr="00695CCE">
        <w:br w:type="page"/>
      </w:r>
      <w:bookmarkStart w:id="3" w:name="_Toc271007263"/>
      <w:bookmarkStart w:id="4" w:name="_Toc105534530"/>
      <w:r w:rsidR="007B0EF8" w:rsidRPr="00695CCE">
        <w:lastRenderedPageBreak/>
        <w:t>Profil absolventa</w:t>
      </w:r>
      <w:bookmarkEnd w:id="3"/>
      <w:bookmarkEnd w:id="4"/>
    </w:p>
    <w:p w:rsidR="00472824" w:rsidRPr="00695CCE" w:rsidRDefault="00472824" w:rsidP="00981791">
      <w:pPr>
        <w:pStyle w:val="Text"/>
      </w:pPr>
      <w:r w:rsidRPr="00695CCE">
        <w:t>Název školy:</w:t>
      </w:r>
      <w:r w:rsidR="00695CCE" w:rsidRPr="00695CCE">
        <w:tab/>
      </w:r>
      <w:r w:rsidR="00FC377C" w:rsidRPr="0071290E">
        <w:t>Střední škola řemesel</w:t>
      </w:r>
      <w:r w:rsidR="00FC377C">
        <w:t xml:space="preserve"> </w:t>
      </w:r>
      <w:r w:rsidR="00FC377C" w:rsidRPr="0071290E">
        <w:t>a</w:t>
      </w:r>
      <w:r w:rsidR="00FC377C">
        <w:t xml:space="preserve"> Odborné učiliště Lipová -</w:t>
      </w:r>
      <w:r w:rsidR="00FC377C" w:rsidRPr="00695CCE">
        <w:t>lázně 458</w:t>
      </w:r>
    </w:p>
    <w:p w:rsidR="00472824" w:rsidRPr="00695CCE" w:rsidRDefault="00472824" w:rsidP="00981791">
      <w:pPr>
        <w:pStyle w:val="Text"/>
      </w:pPr>
      <w:r w:rsidRPr="00695CCE">
        <w:t>Zřizovatel:</w:t>
      </w:r>
      <w:r w:rsidR="00695CCE" w:rsidRPr="00695CCE">
        <w:tab/>
      </w:r>
      <w:r w:rsidRPr="00695CCE">
        <w:t xml:space="preserve">Olomoucký kraj </w:t>
      </w:r>
    </w:p>
    <w:p w:rsidR="007B0EF8" w:rsidRPr="00695CCE" w:rsidRDefault="007B0EF8" w:rsidP="00981791">
      <w:pPr>
        <w:pStyle w:val="Text"/>
      </w:pPr>
      <w:r w:rsidRPr="00695CCE">
        <w:t>Kód a název oboru</w:t>
      </w:r>
      <w:r w:rsidR="000367CC" w:rsidRPr="00695CCE">
        <w:t xml:space="preserve"> vzdělání</w:t>
      </w:r>
      <w:r w:rsidRPr="00695CCE">
        <w:t>:</w:t>
      </w:r>
      <w:r w:rsidR="004A7398" w:rsidRPr="00695CCE">
        <w:tab/>
      </w:r>
      <w:r w:rsidR="006A4787" w:rsidRPr="00695CCE">
        <w:t>36-67-E/01 Zednické práce</w:t>
      </w:r>
    </w:p>
    <w:p w:rsidR="007B0EF8" w:rsidRPr="00695CCE" w:rsidRDefault="007B0EF8" w:rsidP="00981791">
      <w:pPr>
        <w:pStyle w:val="Text"/>
      </w:pPr>
      <w:r w:rsidRPr="00695CCE">
        <w:t>Název ŠVP:</w:t>
      </w:r>
      <w:r w:rsidR="004A7398" w:rsidRPr="00695CCE">
        <w:tab/>
      </w:r>
      <w:r w:rsidR="006A4787" w:rsidRPr="00695CCE">
        <w:t>Zednické práce – zhotovitel zateplovacích systémů</w:t>
      </w:r>
    </w:p>
    <w:p w:rsidR="007B0EF8" w:rsidRPr="00695CCE" w:rsidRDefault="007B0EF8" w:rsidP="00981791">
      <w:pPr>
        <w:pStyle w:val="Text"/>
      </w:pPr>
      <w:r w:rsidRPr="00695CCE">
        <w:t>Dosažený stupeň vzdělání:</w:t>
      </w:r>
      <w:r w:rsidR="004A7398" w:rsidRPr="00695CCE">
        <w:tab/>
      </w:r>
      <w:r w:rsidRPr="00695CCE">
        <w:t>střední vzdělání s výučním listem</w:t>
      </w:r>
      <w:r w:rsidR="00A908DB">
        <w:t xml:space="preserve">, </w:t>
      </w:r>
      <w:r w:rsidR="00A908DB" w:rsidRPr="00A908DB">
        <w:t>kvalifikační úroveň EQF 3</w:t>
      </w:r>
    </w:p>
    <w:p w:rsidR="007B0EF8" w:rsidRPr="00695CCE" w:rsidRDefault="007B0EF8" w:rsidP="00981791">
      <w:pPr>
        <w:pStyle w:val="Text"/>
      </w:pPr>
      <w:r w:rsidRPr="00695CCE">
        <w:t xml:space="preserve">Délka a forma </w:t>
      </w:r>
      <w:r w:rsidR="000367CC" w:rsidRPr="00695CCE">
        <w:t>vzdělávání</w:t>
      </w:r>
      <w:r w:rsidRPr="00695CCE">
        <w:t>:</w:t>
      </w:r>
      <w:r w:rsidR="004A7398" w:rsidRPr="00695CCE">
        <w:tab/>
      </w:r>
      <w:r w:rsidR="008C1F4E" w:rsidRPr="00695CCE">
        <w:t>3 roky denního studia</w:t>
      </w:r>
    </w:p>
    <w:p w:rsidR="007B0EF8" w:rsidRPr="00695CCE" w:rsidRDefault="007B0EF8" w:rsidP="00981791">
      <w:pPr>
        <w:pStyle w:val="Text"/>
      </w:pPr>
      <w:r w:rsidRPr="00695CCE">
        <w:t>Datum platnosti:</w:t>
      </w:r>
      <w:r w:rsidR="004A7398" w:rsidRPr="00695CCE">
        <w:tab/>
      </w:r>
      <w:r w:rsidR="00F248D2" w:rsidRPr="0022548E">
        <w:t>od 1. zář</w:t>
      </w:r>
      <w:r w:rsidR="00FC377C">
        <w:t xml:space="preserve">í 2022 </w:t>
      </w:r>
      <w:r w:rsidR="00753335">
        <w:t>počínaje prvním ročníkem</w:t>
      </w:r>
    </w:p>
    <w:p w:rsidR="007B0EF8" w:rsidRPr="00695CCE" w:rsidRDefault="007B0EF8" w:rsidP="00981791">
      <w:pPr>
        <w:pStyle w:val="Nadpis3"/>
      </w:pPr>
      <w:bookmarkStart w:id="5" w:name="_Toc271007264"/>
      <w:bookmarkStart w:id="6" w:name="_Toc105534531"/>
      <w:r w:rsidRPr="00695CCE">
        <w:t>Pracovní uplatnění absolventa</w:t>
      </w:r>
      <w:bookmarkEnd w:id="5"/>
      <w:bookmarkEnd w:id="6"/>
    </w:p>
    <w:p w:rsidR="001B10F7" w:rsidRPr="008330BC" w:rsidRDefault="001B10F7" w:rsidP="00981791">
      <w:pPr>
        <w:rPr>
          <w:rFonts w:ascii="Times-Roman" w:hAnsi="Times-Roman" w:cs="Times-Roman"/>
          <w:color w:val="B6082E"/>
        </w:rPr>
      </w:pPr>
      <w:bookmarkStart w:id="7" w:name="_Toc271007265"/>
      <w:r w:rsidRPr="00695CCE">
        <w:t>Absolvent ŠVP se uplatní</w:t>
      </w:r>
      <w:r w:rsidR="008330BC">
        <w:t xml:space="preserve"> </w:t>
      </w:r>
      <w:r w:rsidR="008330BC" w:rsidRPr="00A908DB">
        <w:t xml:space="preserve">v </w:t>
      </w:r>
      <w:r w:rsidR="008330BC" w:rsidRPr="00A908DB">
        <w:rPr>
          <w:rFonts w:ascii="Times-Roman" w:hAnsi="Times-Roman" w:cs="Times-Roman"/>
        </w:rPr>
        <w:t>oblasti stavebních zednických prací</w:t>
      </w:r>
      <w:r w:rsidRPr="00695CCE">
        <w:t xml:space="preserve"> ve stavebních firmách, kde je schopen provádět méně kvalifikované zednické práce na pozemních stavbách tj. betonování, zdění zdiva z různých druhů materiálů, montáž prefabrikátů, povrchové úpravy zdiva omítkami a je schopen prací související se zhotovováním zateplováním obvodového zdiva budov. Dále může plnit pracovní úkoly při výkonu speciálních prací na stavbách jako sanace vlhkého zdiva, obkladačské práce a práce při přestavbách budov.</w:t>
      </w:r>
    </w:p>
    <w:p w:rsidR="007B0EF8" w:rsidRPr="00695CCE" w:rsidRDefault="007B0EF8" w:rsidP="00981791">
      <w:pPr>
        <w:pStyle w:val="Nadpis3"/>
      </w:pPr>
      <w:bookmarkStart w:id="8" w:name="_Toc105534532"/>
      <w:r w:rsidRPr="00695CCE">
        <w:t>Výsledky vzdělávání</w:t>
      </w:r>
      <w:bookmarkEnd w:id="7"/>
      <w:bookmarkEnd w:id="8"/>
    </w:p>
    <w:p w:rsidR="007B0EF8" w:rsidRPr="00695CCE" w:rsidRDefault="007B0EF8" w:rsidP="00981791">
      <w:pPr>
        <w:pStyle w:val="Text"/>
      </w:pPr>
      <w:r w:rsidRPr="00695CCE">
        <w:t>Absolvent v oblasti výkonu profese</w:t>
      </w:r>
      <w:r w:rsidR="00F87280" w:rsidRPr="00695CCE">
        <w:t>:</w:t>
      </w:r>
    </w:p>
    <w:p w:rsidR="001B10F7" w:rsidRPr="00695CCE" w:rsidRDefault="001B10F7" w:rsidP="00981791">
      <w:pPr>
        <w:pStyle w:val="seznam"/>
      </w:pPr>
      <w:r w:rsidRPr="00695CCE">
        <w:t>čte jednoduché stavební výkresy pozemních staveb a zhotovuje jednoduché technické náčrty,</w:t>
      </w:r>
    </w:p>
    <w:p w:rsidR="001B10F7" w:rsidRPr="00695CCE" w:rsidRDefault="001B10F7" w:rsidP="00981791">
      <w:pPr>
        <w:pStyle w:val="seznam"/>
      </w:pPr>
      <w:r w:rsidRPr="00695CCE">
        <w:t>volí a používá nářadí, pracovní pomůcky a mechanizační nářadí a udržuje je,</w:t>
      </w:r>
    </w:p>
    <w:p w:rsidR="001B10F7" w:rsidRPr="00695CCE" w:rsidRDefault="001B10F7" w:rsidP="00981791">
      <w:pPr>
        <w:pStyle w:val="seznam"/>
      </w:pPr>
      <w:r w:rsidRPr="00695CCE">
        <w:t>volí stavební materiály dle požadavku stavební dokumentace a správně je používá při zednických pracích a zhotovování zateplovacích systémů,</w:t>
      </w:r>
    </w:p>
    <w:p w:rsidR="001B10F7" w:rsidRPr="00695CCE" w:rsidRDefault="001B10F7" w:rsidP="00981791">
      <w:pPr>
        <w:pStyle w:val="seznam"/>
      </w:pPr>
      <w:r w:rsidRPr="00695CCE">
        <w:t>používá odpovídající technologické a pracovní postupy a organizaci práce při zednických a zateplovacích pracích,</w:t>
      </w:r>
    </w:p>
    <w:p w:rsidR="001B10F7" w:rsidRPr="00695CCE" w:rsidRDefault="001B10F7" w:rsidP="00981791">
      <w:pPr>
        <w:pStyle w:val="seznam"/>
      </w:pPr>
      <w:r w:rsidRPr="00695CCE">
        <w:t>provádí jednoduché betonářské práce,</w:t>
      </w:r>
    </w:p>
    <w:p w:rsidR="001B10F7" w:rsidRPr="00695CCE" w:rsidRDefault="001B10F7" w:rsidP="00981791">
      <w:pPr>
        <w:pStyle w:val="seznam"/>
      </w:pPr>
      <w:r w:rsidRPr="00695CCE">
        <w:lastRenderedPageBreak/>
        <w:t>zdí svislé nosné a nenosné konstrukce z různých druhů materiálů,</w:t>
      </w:r>
    </w:p>
    <w:p w:rsidR="001B10F7" w:rsidRPr="00695CCE" w:rsidRDefault="001B10F7" w:rsidP="00981791">
      <w:pPr>
        <w:pStyle w:val="seznam"/>
      </w:pPr>
      <w:r w:rsidRPr="00695CCE">
        <w:t>provádí povrchové úpravy stavebních konstrukcí omítáním,</w:t>
      </w:r>
    </w:p>
    <w:p w:rsidR="001B10F7" w:rsidRPr="00695CCE" w:rsidRDefault="001B10F7" w:rsidP="00981791">
      <w:pPr>
        <w:pStyle w:val="seznam"/>
      </w:pPr>
      <w:r w:rsidRPr="00695CCE">
        <w:t>provádí zateplení plášťů budov kontaktními systémy včetně povrchových úprav tenkovrstvými omítkami a nátěry,</w:t>
      </w:r>
    </w:p>
    <w:p w:rsidR="001B10F7" w:rsidRPr="00695CCE" w:rsidRDefault="001B10F7" w:rsidP="00981791">
      <w:pPr>
        <w:pStyle w:val="seznam"/>
      </w:pPr>
      <w:r w:rsidRPr="00695CCE">
        <w:t>zhotovuje vodorovné konstrukce,</w:t>
      </w:r>
    </w:p>
    <w:p w:rsidR="001B10F7" w:rsidRPr="00695CCE" w:rsidRDefault="001B10F7" w:rsidP="00981791">
      <w:pPr>
        <w:pStyle w:val="seznam"/>
      </w:pPr>
      <w:r w:rsidRPr="00695CCE">
        <w:t>zná technologii sanace a oprav poškozených částí obvodového pláště,</w:t>
      </w:r>
    </w:p>
    <w:p w:rsidR="001B10F7" w:rsidRPr="00695CCE" w:rsidRDefault="001B10F7" w:rsidP="00981791">
      <w:pPr>
        <w:pStyle w:val="seznam"/>
      </w:pPr>
      <w:r w:rsidRPr="00695CCE">
        <w:t>dovede materiály dopravit, bezpečně skladovat a připravit před jejich zpracováním,</w:t>
      </w:r>
    </w:p>
    <w:p w:rsidR="001B10F7" w:rsidRPr="00695CCE" w:rsidRDefault="001B10F7" w:rsidP="00981791">
      <w:pPr>
        <w:pStyle w:val="seznam"/>
      </w:pPr>
      <w:r w:rsidRPr="00695CCE">
        <w:t>dodržuje zásady a předpisy bezpečnosti a ochrany zdraví při práci a hygieny práce, správně volí a používá osobní a ochranné pracovní prostředky,</w:t>
      </w:r>
    </w:p>
    <w:p w:rsidR="001B10F7" w:rsidRPr="00695CCE" w:rsidRDefault="001B10F7" w:rsidP="00981791">
      <w:pPr>
        <w:pStyle w:val="seznam"/>
      </w:pPr>
      <w:r w:rsidRPr="00695CCE">
        <w:t>je schopen posuzovat vlivy své činnosti na životní prostředí.</w:t>
      </w:r>
    </w:p>
    <w:p w:rsidR="007B0EF8" w:rsidRPr="00695CCE" w:rsidRDefault="007B0EF8" w:rsidP="00981791">
      <w:pPr>
        <w:pStyle w:val="Text"/>
      </w:pPr>
      <w:r w:rsidRPr="00695CCE">
        <w:t>Předpoklady absolventa pro další rozvoj v pracovním, občanském i osobním životě</w:t>
      </w:r>
      <w:r w:rsidR="008C1F4E" w:rsidRPr="00695CCE">
        <w:t>:</w:t>
      </w:r>
    </w:p>
    <w:p w:rsidR="001B10F7" w:rsidRPr="00695CCE" w:rsidRDefault="001B10F7" w:rsidP="00981791">
      <w:pPr>
        <w:pStyle w:val="seznam"/>
      </w:pPr>
      <w:r w:rsidRPr="00695CCE">
        <w:t>dovede identifikovat běžné problémy, s nimiž se v životě setká a hledat způsoby jejich řešení,</w:t>
      </w:r>
    </w:p>
    <w:p w:rsidR="001B10F7" w:rsidRPr="00695CCE" w:rsidRDefault="001B10F7" w:rsidP="00981791">
      <w:pPr>
        <w:pStyle w:val="seznam"/>
      </w:pPr>
      <w:r w:rsidRPr="00695CCE">
        <w:t>jedná v souladu s morálními principy, přispívá k uplatňování hodnot demokracie,</w:t>
      </w:r>
    </w:p>
    <w:p w:rsidR="001B10F7" w:rsidRPr="00695CCE" w:rsidRDefault="001B10F7" w:rsidP="00981791">
      <w:pPr>
        <w:pStyle w:val="seznam"/>
      </w:pPr>
      <w:r w:rsidRPr="00695CCE">
        <w:t>respektuje lidská práva a váží si lidského života,</w:t>
      </w:r>
    </w:p>
    <w:p w:rsidR="001B10F7" w:rsidRPr="00695CCE" w:rsidRDefault="001B10F7" w:rsidP="00981791">
      <w:pPr>
        <w:pStyle w:val="seznam"/>
      </w:pPr>
      <w:r w:rsidRPr="00695CCE">
        <w:t>chrání životní prostředí v pracovním i osobním životě,</w:t>
      </w:r>
    </w:p>
    <w:p w:rsidR="001B10F7" w:rsidRPr="00695CCE" w:rsidRDefault="001B10F7" w:rsidP="00981791">
      <w:pPr>
        <w:pStyle w:val="seznam"/>
      </w:pPr>
      <w:r w:rsidRPr="00695CCE">
        <w:t>jedná hospodárně v pracovním i osobním životě,</w:t>
      </w:r>
    </w:p>
    <w:p w:rsidR="001B10F7" w:rsidRPr="00695CCE" w:rsidRDefault="001B10F7" w:rsidP="00981791">
      <w:pPr>
        <w:pStyle w:val="seznam"/>
      </w:pPr>
      <w:r w:rsidRPr="00695CCE">
        <w:t>přispívá k vyjádření vstřícných mezilidských vztahů,</w:t>
      </w:r>
    </w:p>
    <w:p w:rsidR="001B10F7" w:rsidRPr="00695CCE" w:rsidRDefault="001B10F7" w:rsidP="00981791">
      <w:pPr>
        <w:pStyle w:val="seznam"/>
      </w:pPr>
      <w:r w:rsidRPr="00695CCE">
        <w:t>dbá na dodržování zákonů a pravidel chování, respektuje práva a osobnost druhých lidí, vystupuje proti nesnášenlivosti, xenofobii a diskriminaci,</w:t>
      </w:r>
    </w:p>
    <w:p w:rsidR="001B10F7" w:rsidRPr="00695CCE" w:rsidRDefault="001B10F7" w:rsidP="00981791">
      <w:pPr>
        <w:pStyle w:val="seznam"/>
      </w:pPr>
      <w:r w:rsidRPr="00695CCE">
        <w:t>usiluje o zdravý životní styl a zdokonalování tělesné zdatnosti,</w:t>
      </w:r>
    </w:p>
    <w:p w:rsidR="001B10F7" w:rsidRPr="00695CCE" w:rsidRDefault="001B10F7" w:rsidP="00981791">
      <w:pPr>
        <w:pStyle w:val="seznam"/>
      </w:pPr>
      <w:r w:rsidRPr="00695CCE">
        <w:t>chápe význam životního prostředí pro člověka a jedná v duchu udržitelného rozvoje.</w:t>
      </w:r>
    </w:p>
    <w:p w:rsidR="007B0EF8" w:rsidRPr="00695CCE" w:rsidRDefault="007B0EF8" w:rsidP="00981791">
      <w:pPr>
        <w:pStyle w:val="Nadpis3"/>
      </w:pPr>
      <w:bookmarkStart w:id="9" w:name="_Toc271007266"/>
      <w:bookmarkStart w:id="10" w:name="_Toc105534533"/>
      <w:r w:rsidRPr="00695CCE">
        <w:lastRenderedPageBreak/>
        <w:t>Způsob ukon</w:t>
      </w:r>
      <w:r w:rsidR="00F87280" w:rsidRPr="00695CCE">
        <w:t>čení vzdělávání</w:t>
      </w:r>
      <w:bookmarkEnd w:id="9"/>
      <w:bookmarkEnd w:id="10"/>
    </w:p>
    <w:p w:rsidR="007A0B7F" w:rsidRPr="00695CCE" w:rsidRDefault="007B0EF8" w:rsidP="00981791">
      <w:pPr>
        <w:pStyle w:val="Text"/>
      </w:pPr>
      <w:r w:rsidRPr="00695CCE">
        <w:t xml:space="preserve">Vzdělávání je ukončeno závěrečnou zkouškou. Obsah a organizace závěrečné zkoušky se řídí platnými předpisy. </w:t>
      </w:r>
      <w:r w:rsidR="00C515AA" w:rsidRPr="00695CCE">
        <w:t>Jednotlivé samostatně klasifikované zkoušky závěrečné zkoušky se konají v pořadí: písemná zkouška, praktická zkouška z odborného výcviku a</w:t>
      </w:r>
      <w:r w:rsidR="00DE65DF" w:rsidRPr="00695CCE">
        <w:t> </w:t>
      </w:r>
      <w:r w:rsidR="00C515AA" w:rsidRPr="00695CCE">
        <w:t xml:space="preserve">ústní zkouška. Pro 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w:t>
      </w:r>
      <w:r w:rsidR="007A0B7F" w:rsidRPr="00695CCE">
        <w:t>trvá praktická zkouška nejvýše 7 hodin.</w:t>
      </w:r>
    </w:p>
    <w:p w:rsidR="007A0B7F" w:rsidRPr="00695CCE" w:rsidRDefault="007A0B7F" w:rsidP="00981791">
      <w:pPr>
        <w:pStyle w:val="Text"/>
      </w:pPr>
      <w:r w:rsidRPr="00695CCE">
        <w:t>Pro ústní zkoušku stanoví ředitel školy 25-30 témat, z nichž si žák jedno téma vylosuje. Příprava k ústní zkoušce trvá 15 minut a</w:t>
      </w:r>
      <w:r w:rsidR="00DE65DF" w:rsidRPr="00695CCE">
        <w:t> </w:t>
      </w:r>
      <w:r w:rsidRPr="00695CCE">
        <w:t>zkouška trvá nejdéle 15 minut. Závěrečná zkouška se koná v červnu v termínech stanovených ředitelem školy.</w:t>
      </w:r>
    </w:p>
    <w:p w:rsidR="007A0B7F" w:rsidRPr="00695CCE" w:rsidRDefault="007A0B7F" w:rsidP="00981791">
      <w:pPr>
        <w:pStyle w:val="Text"/>
      </w:pPr>
      <w:r w:rsidRPr="00695CCE">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7A0B7F" w:rsidRPr="00695CCE" w:rsidRDefault="007A0B7F" w:rsidP="00981791">
      <w:pPr>
        <w:pStyle w:val="Text"/>
      </w:pPr>
      <w:r w:rsidRPr="00695CCE">
        <w:t>Termíny opravných zkoušek stanoví ředitel školy, termíny náhradních zkoušek stanoví zkušební komise, a to v září, v prosinci a</w:t>
      </w:r>
      <w:r w:rsidR="00DE65DF" w:rsidRPr="00695CCE">
        <w:t> </w:t>
      </w:r>
      <w:r w:rsidRPr="00695CCE">
        <w:t>v červnu.</w:t>
      </w:r>
    </w:p>
    <w:p w:rsidR="0092560A" w:rsidRPr="00695CCE" w:rsidRDefault="007A0B7F" w:rsidP="00981791">
      <w:pPr>
        <w:pStyle w:val="Text"/>
      </w:pPr>
      <w:r w:rsidRPr="00695CCE">
        <w:t xml:space="preserve">Žákům, kteří úspěšně vykonali závěrečnou zkoušku, vydá škola nejpozději do 7 dnů </w:t>
      </w:r>
      <w:r w:rsidR="000367CC" w:rsidRPr="00695CCE">
        <w:t xml:space="preserve">od závěrečné porady zkušební komise </w:t>
      </w:r>
      <w:r w:rsidRPr="00695CCE">
        <w:t>vysvědčení o</w:t>
      </w:r>
      <w:r w:rsidR="0075280E" w:rsidRPr="00695CCE">
        <w:t> </w:t>
      </w:r>
      <w:r w:rsidRPr="00695CCE">
        <w:t>závěrečné zkoušce a výuční list.</w:t>
      </w:r>
      <w:r w:rsidR="00C515AA" w:rsidRPr="00695CCE">
        <w:t xml:space="preserve"> </w:t>
      </w:r>
      <w:r w:rsidR="007B0EF8" w:rsidRPr="00695CCE">
        <w:t>Úspěšné složení závěrečné zkoušky a získání výučního listu umožňuje absolventovi ucházet se</w:t>
      </w:r>
      <w:r w:rsidR="0075280E" w:rsidRPr="00695CCE">
        <w:t xml:space="preserve"> </w:t>
      </w:r>
      <w:r w:rsidR="007B0EF8" w:rsidRPr="00695CCE">
        <w:t>o</w:t>
      </w:r>
      <w:r w:rsidR="0075280E" w:rsidRPr="00695CCE">
        <w:t> </w:t>
      </w:r>
      <w:r w:rsidR="007B0EF8" w:rsidRPr="00695CCE">
        <w:t>studium navazujících studijních vzdělávacích programů.</w:t>
      </w:r>
    </w:p>
    <w:p w:rsidR="00C62407" w:rsidRPr="00695CCE" w:rsidRDefault="0092560A" w:rsidP="00981791">
      <w:pPr>
        <w:pStyle w:val="Nadpis1"/>
      </w:pPr>
      <w:r w:rsidRPr="00695CCE">
        <w:br w:type="page"/>
      </w:r>
      <w:bookmarkStart w:id="11" w:name="_Toc271007267"/>
      <w:bookmarkStart w:id="12" w:name="_Toc105534534"/>
      <w:r w:rsidR="00527279" w:rsidRPr="00695CCE">
        <w:lastRenderedPageBreak/>
        <w:t>Charakteristika školního vzdělávacího programu</w:t>
      </w:r>
      <w:bookmarkEnd w:id="0"/>
      <w:bookmarkEnd w:id="11"/>
      <w:bookmarkEnd w:id="12"/>
    </w:p>
    <w:p w:rsidR="00FB1BD0" w:rsidRPr="00695CCE" w:rsidRDefault="00FB1BD0" w:rsidP="00981791">
      <w:pPr>
        <w:pStyle w:val="Text"/>
      </w:pPr>
      <w:bookmarkStart w:id="13" w:name="_Toc212531358"/>
      <w:r w:rsidRPr="00695CCE">
        <w:t>Kód a název oboru vzdělání:</w:t>
      </w:r>
      <w:r w:rsidR="00F87280" w:rsidRPr="00695CCE">
        <w:tab/>
      </w:r>
      <w:r w:rsidR="0075280E" w:rsidRPr="00695CCE">
        <w:t>36-67-E/01</w:t>
      </w:r>
      <w:r w:rsidRPr="00695CCE">
        <w:t xml:space="preserve"> </w:t>
      </w:r>
      <w:r w:rsidR="0075280E" w:rsidRPr="00695CCE">
        <w:t>Zednické práce</w:t>
      </w:r>
    </w:p>
    <w:p w:rsidR="0075280E" w:rsidRPr="00695CCE" w:rsidRDefault="0075280E" w:rsidP="00981791">
      <w:pPr>
        <w:pStyle w:val="Text"/>
      </w:pPr>
      <w:r w:rsidRPr="00695CCE">
        <w:t>Název ŠVP:</w:t>
      </w:r>
      <w:r w:rsidRPr="00695CCE">
        <w:tab/>
        <w:t>Zednické práce – zhotovitel zateplovacích systémů</w:t>
      </w:r>
    </w:p>
    <w:p w:rsidR="0075280E" w:rsidRPr="00695CCE" w:rsidRDefault="0075280E" w:rsidP="00981791">
      <w:pPr>
        <w:pStyle w:val="Text"/>
      </w:pPr>
      <w:r w:rsidRPr="00695CCE">
        <w:t>Dosažený stupeň vzdělání:</w:t>
      </w:r>
      <w:r w:rsidRPr="00695CCE">
        <w:tab/>
        <w:t>střední vzdělání s výučním listem</w:t>
      </w:r>
      <w:r w:rsidR="00A908DB">
        <w:t xml:space="preserve">, </w:t>
      </w:r>
      <w:r w:rsidR="00A908DB" w:rsidRPr="00A908DB">
        <w:t>kvalifikační úroveň EQF 3</w:t>
      </w:r>
    </w:p>
    <w:p w:rsidR="0075280E" w:rsidRPr="00695CCE" w:rsidRDefault="0075280E" w:rsidP="00981791">
      <w:pPr>
        <w:pStyle w:val="Text"/>
      </w:pPr>
      <w:r w:rsidRPr="00695CCE">
        <w:t>Délka a forma vzdělávání:</w:t>
      </w:r>
      <w:r w:rsidRPr="00695CCE">
        <w:tab/>
        <w:t>3 roky denního studia</w:t>
      </w:r>
    </w:p>
    <w:p w:rsidR="0075280E" w:rsidRPr="00695CCE" w:rsidRDefault="0075280E" w:rsidP="00981791">
      <w:pPr>
        <w:pStyle w:val="Text"/>
      </w:pPr>
      <w:r w:rsidRPr="00695CCE">
        <w:t>Datum platnosti:</w:t>
      </w:r>
      <w:r w:rsidRPr="00695CCE">
        <w:tab/>
      </w:r>
      <w:r w:rsidR="00F248D2" w:rsidRPr="0022548E">
        <w:t>od 1. zář</w:t>
      </w:r>
      <w:r w:rsidR="00B753ED">
        <w:t>í 2022</w:t>
      </w:r>
      <w:r w:rsidR="00753335">
        <w:t xml:space="preserve"> počínaje prvním ročníkem</w:t>
      </w:r>
    </w:p>
    <w:p w:rsidR="003D2501" w:rsidRPr="00695CCE" w:rsidRDefault="00FB1BD0" w:rsidP="00981791">
      <w:pPr>
        <w:pStyle w:val="Text"/>
      </w:pPr>
      <w:bookmarkStart w:id="14" w:name="_Toc271007268"/>
      <w:bookmarkStart w:id="15" w:name="_Toc271009206"/>
      <w:r w:rsidRPr="00695CCE">
        <w:t>Pod</w:t>
      </w:r>
      <w:r w:rsidR="003845BC" w:rsidRPr="00695CCE">
        <w:t>mínky pro přijetí ke vzdělávání</w:t>
      </w:r>
      <w:bookmarkEnd w:id="14"/>
      <w:bookmarkEnd w:id="15"/>
      <w:r w:rsidR="00B2581C" w:rsidRPr="00695CCE">
        <w:t>:</w:t>
      </w:r>
    </w:p>
    <w:p w:rsidR="00472824" w:rsidRPr="00695CCE" w:rsidRDefault="00472824" w:rsidP="00981791">
      <w:pPr>
        <w:pStyle w:val="seznam"/>
      </w:pPr>
      <w:bookmarkStart w:id="16" w:name="_Toc271007269"/>
      <w:r w:rsidRPr="00695CCE">
        <w:t>ukončení základního vzdělávání,</w:t>
      </w:r>
    </w:p>
    <w:p w:rsidR="00472824" w:rsidRPr="00695CCE" w:rsidRDefault="00472824" w:rsidP="00981791">
      <w:pPr>
        <w:pStyle w:val="seznam"/>
      </w:pPr>
      <w:r w:rsidRPr="00695CCE">
        <w:t>zdravotní způsobilost žáka – způsobilost je upravena Nařízením vlády 211/2010</w:t>
      </w:r>
      <w:r w:rsidR="00723670">
        <w:t>,</w:t>
      </w:r>
    </w:p>
    <w:p w:rsidR="00472824" w:rsidRPr="00695CCE" w:rsidRDefault="00472824" w:rsidP="00981791">
      <w:pPr>
        <w:pStyle w:val="seznam"/>
      </w:pPr>
      <w:r w:rsidRPr="00695CCE">
        <w:t>splnění kritérií přijímacího řízení stanovených pro daný školní rok,</w:t>
      </w:r>
    </w:p>
    <w:p w:rsidR="00472824" w:rsidRPr="00695CCE" w:rsidRDefault="00472824" w:rsidP="00981791">
      <w:pPr>
        <w:pStyle w:val="seznam"/>
      </w:pPr>
      <w:r w:rsidRPr="00695CCE">
        <w:t>přijímací řízení probíhá formou přijímacího pohovoru</w:t>
      </w:r>
      <w:r w:rsidR="00695CCE" w:rsidRPr="00695CCE">
        <w:t>,</w:t>
      </w:r>
    </w:p>
    <w:p w:rsidR="00472824" w:rsidRPr="00695CCE" w:rsidRDefault="00472824" w:rsidP="00981791">
      <w:pPr>
        <w:pStyle w:val="seznam"/>
      </w:pPr>
      <w:r w:rsidRPr="00695CCE">
        <w:t>přijímání ke vzdělávání se řídí Zákonem o předškolním, základním, středním, vyšším odborném a jiném vzdělávání.</w:t>
      </w:r>
    </w:p>
    <w:p w:rsidR="00C34187" w:rsidRPr="00695CCE" w:rsidRDefault="00C34187" w:rsidP="00981791">
      <w:pPr>
        <w:pStyle w:val="Nadpis3"/>
      </w:pPr>
      <w:bookmarkStart w:id="17" w:name="_Toc105534535"/>
      <w:r w:rsidRPr="00695CCE">
        <w:t>Z</w:t>
      </w:r>
      <w:r w:rsidR="00FB1BD0" w:rsidRPr="00695CCE">
        <w:t>dravotní způsobilost</w:t>
      </w:r>
      <w:bookmarkEnd w:id="13"/>
      <w:bookmarkEnd w:id="16"/>
      <w:bookmarkEnd w:id="17"/>
    </w:p>
    <w:p w:rsidR="00750F41" w:rsidRPr="00695CCE" w:rsidRDefault="00FB1BD0" w:rsidP="00981791">
      <w:pPr>
        <w:pStyle w:val="Text"/>
      </w:pPr>
      <w:r w:rsidRPr="00695CCE">
        <w:t xml:space="preserve">Předpokladem přijetí ke vzdělávání je splnění podmínek zdravotní způsobilosti pro daný obor. </w:t>
      </w:r>
      <w:r w:rsidR="00472824" w:rsidRPr="00695CCE">
        <w:t xml:space="preserve">Ke studiu tohoto oboru nemohou být přijímáni žáci s prognosticky závažným onemocněním podpůrného a pohybového aparátu znemožňující zátěž páteře v případě, že je nezbytné postupovat podle § 67 odst. 2 věta druhá školského zákona; </w:t>
      </w:r>
      <w:r w:rsidR="00790DAA" w:rsidRPr="00695CCE">
        <w:t xml:space="preserve">žáci </w:t>
      </w:r>
      <w:r w:rsidR="00472824" w:rsidRPr="00695CCE">
        <w:t xml:space="preserve">s prognosticky závažným onemocněním omezující funkce horních nebo dolních končetin (poruchy hrubé i jemné motoriky) v případě, že je nezbytné postupovat podle § 67 odst. 2 věta druhá školského zákona; </w:t>
      </w:r>
      <w:r w:rsidR="006253DF" w:rsidRPr="00695CCE">
        <w:t>žáci s prognosticky závažným chronickým</w:t>
      </w:r>
      <w:r w:rsidR="00472824" w:rsidRPr="00695CCE">
        <w:t xml:space="preserve"> onemocnění</w:t>
      </w:r>
      <w:r w:rsidR="006253DF" w:rsidRPr="00695CCE">
        <w:t>m</w:t>
      </w:r>
      <w:r w:rsidR="00472824" w:rsidRPr="00695CCE">
        <w:t xml:space="preserve"> kůže a spojivek včetně onemocnění alergických, pokud při</w:t>
      </w:r>
      <w:r w:rsidR="00695CCE" w:rsidRPr="00695CCE">
        <w:t> </w:t>
      </w:r>
      <w:r w:rsidR="00472824" w:rsidRPr="00695CCE">
        <w:t xml:space="preserve">praktickém vyučování nelze </w:t>
      </w:r>
      <w:r w:rsidR="00790DAA" w:rsidRPr="00695CCE">
        <w:t xml:space="preserve">vyloučit </w:t>
      </w:r>
      <w:r w:rsidR="00472824" w:rsidRPr="00695CCE">
        <w:t xml:space="preserve">silné znečištění kůže nebo kontakt s alergizujícími látkami; </w:t>
      </w:r>
      <w:r w:rsidR="006253DF" w:rsidRPr="00695CCE">
        <w:t xml:space="preserve">žáci </w:t>
      </w:r>
      <w:r w:rsidR="00472824" w:rsidRPr="00695CCE">
        <w:t>s přecitlivělostí na alergizující látky používané při praktickém vyučování; žáci s prognosticky závažnými nemocemi srdce a oběhové soustavy vylučující středně velkou zátěž páteře v případě, že je nezbytné postupovat podle § 67 odst. 2 věta druhá školského zákona; žáci s prognosticky závažnými a</w:t>
      </w:r>
      <w:r w:rsidR="00695CCE" w:rsidRPr="00695CCE">
        <w:t> </w:t>
      </w:r>
      <w:r w:rsidR="00472824" w:rsidRPr="00695CCE">
        <w:t xml:space="preserve">nekompenzovanými formami epilepsie a epileptických syndromů a kolapsových stavů, týká se činnosti ve výškách, </w:t>
      </w:r>
      <w:r w:rsidR="00790DAA" w:rsidRPr="00695CCE">
        <w:t>s motorovou mechanizací,</w:t>
      </w:r>
      <w:r w:rsidR="00695CCE" w:rsidRPr="00695CCE">
        <w:t xml:space="preserve"> </w:t>
      </w:r>
      <w:r w:rsidR="00790DAA" w:rsidRPr="00695CCE">
        <w:t>s rotují</w:t>
      </w:r>
      <w:r w:rsidR="00472824" w:rsidRPr="00695CCE">
        <w:t>cími stroji, nářadím nebo zařízením nebo činností, při kterých nelze vyloučit ohrožení zdraví, a je nezbytné</w:t>
      </w:r>
      <w:r w:rsidR="00790DAA" w:rsidRPr="00695CCE">
        <w:t xml:space="preserve"> </w:t>
      </w:r>
      <w:r w:rsidR="00790DAA" w:rsidRPr="00695CCE">
        <w:lastRenderedPageBreak/>
        <w:t>postupovat podle § 67 odst. 2 věta druhá</w:t>
      </w:r>
      <w:r w:rsidR="00472824" w:rsidRPr="00695CCE">
        <w:t xml:space="preserve"> školského zákona; žáci s prognosticky závažnými nemocemi oka znemožňující zvýšenou fyzickou zátěž a manipulaci s břemeny v případě, že je nezbytné postupovat podle § 67 odst. 2 věta druhá školského zákona; žáci s prognosticky závažnými poruchami vidění, zorného pole nebo barvocitu v případě činností s vysokými nároky na zrak nebo činností vyžadujících prostorové vidění v případě, že je nezbytné postupovat podle § 67 odst. 2 věta druhá školského zákona. </w:t>
      </w:r>
      <w:r w:rsidRPr="00695CCE">
        <w:t>K posouzení zdravotního stavu je</w:t>
      </w:r>
      <w:r w:rsidR="00FA0CA4" w:rsidRPr="00695CCE">
        <w:t> </w:t>
      </w:r>
      <w:r w:rsidRPr="00695CCE">
        <w:t>způsobilý příslušný registrovaný praktický lékař. Zdravotní omezení závisí na specifických požadavcích zvoleného oboru.</w:t>
      </w:r>
    </w:p>
    <w:p w:rsidR="00C62407" w:rsidRPr="00695CCE" w:rsidRDefault="00FB1BD0" w:rsidP="00981791">
      <w:pPr>
        <w:pStyle w:val="Nadpis3"/>
      </w:pPr>
      <w:bookmarkStart w:id="18" w:name="_Toc212531359"/>
      <w:bookmarkStart w:id="19" w:name="_Toc271007270"/>
      <w:bookmarkStart w:id="20" w:name="_Toc105534536"/>
      <w:r w:rsidRPr="00695CCE">
        <w:t>Ukončování vzdělávání</w:t>
      </w:r>
      <w:bookmarkEnd w:id="18"/>
      <w:bookmarkEnd w:id="19"/>
      <w:bookmarkEnd w:id="20"/>
    </w:p>
    <w:p w:rsidR="00FB1BD0" w:rsidRPr="00695CCE" w:rsidRDefault="00FB1BD0" w:rsidP="00981791">
      <w:pPr>
        <w:pStyle w:val="Text"/>
      </w:pPr>
      <w:r w:rsidRPr="00695CCE">
        <w:t>Vzdělání se ukončuje závěrečnou zkouškou, dokladem o dosažení stupně vzdělání je vysvědčení o závěrečné zkoušce a výuční list</w:t>
      </w:r>
      <w:r w:rsidR="00BF75A3">
        <w:t xml:space="preserve"> a je dosaženo kvalifikační úrovně EQF3</w:t>
      </w:r>
      <w:r w:rsidRPr="00695CCE">
        <w:t>. Závěrečná zkouška se skládá z písemné a ústní zkoušky z odborných předmětů a z praktické zkoušky z odborného výcviku. Obsah a</w:t>
      </w:r>
      <w:r w:rsidR="003845BC" w:rsidRPr="00695CCE">
        <w:t> </w:t>
      </w:r>
      <w:r w:rsidRPr="00695CCE">
        <w:t xml:space="preserve">organizace závěrečné zkoušky se řídí </w:t>
      </w:r>
      <w:r w:rsidRPr="00695CCE">
        <w:rPr>
          <w:i/>
          <w:iCs/>
        </w:rPr>
        <w:t>Vyhláškou o ukončování vzdělávání</w:t>
      </w:r>
      <w:r w:rsidRPr="00695CCE">
        <w:t>.</w:t>
      </w:r>
    </w:p>
    <w:p w:rsidR="006253DF" w:rsidRPr="00695CCE" w:rsidRDefault="006253DF" w:rsidP="00981791">
      <w:pPr>
        <w:pStyle w:val="Nadpis3"/>
      </w:pPr>
      <w:bookmarkStart w:id="21" w:name="_Toc212531360"/>
      <w:bookmarkStart w:id="22" w:name="_Toc296493481"/>
      <w:bookmarkStart w:id="23" w:name="_Toc105534537"/>
      <w:bookmarkStart w:id="24" w:name="_Toc271007272"/>
      <w:r w:rsidRPr="00695CCE">
        <w:t>Organizace výuky</w:t>
      </w:r>
      <w:bookmarkEnd w:id="21"/>
      <w:bookmarkEnd w:id="22"/>
      <w:bookmarkEnd w:id="23"/>
    </w:p>
    <w:p w:rsidR="006253DF" w:rsidRPr="00695CCE" w:rsidRDefault="006253DF" w:rsidP="00981791">
      <w:pPr>
        <w:pStyle w:val="Text"/>
      </w:pPr>
      <w:r w:rsidRPr="00695CCE">
        <w:t xml:space="preserve">Příprava žáků je organizována jako tříleté denní studium. V jednom týdnu probíhá teoretická i praktická výuka v rozsahu stanoveném učebním plánem. Teoretická výuka je realizována v běžných a odborných učebnách. </w:t>
      </w:r>
    </w:p>
    <w:p w:rsidR="006253DF" w:rsidRPr="00695CCE" w:rsidRDefault="006253DF" w:rsidP="00981791">
      <w:pPr>
        <w:pStyle w:val="Text"/>
      </w:pPr>
      <w:r w:rsidRPr="00695CCE">
        <w:t>Během školního roku jsou realizovány další vzdělávací aktivity – exkurze, sportovní den, oborové a sportovní soutěže.</w:t>
      </w:r>
    </w:p>
    <w:p w:rsidR="006253DF" w:rsidRPr="00695CCE" w:rsidRDefault="006253DF" w:rsidP="00981791">
      <w:pPr>
        <w:pStyle w:val="Text"/>
      </w:pPr>
      <w:r w:rsidRPr="00695CCE">
        <w:t>Realizace dalších vzdělávacích a mimo</w:t>
      </w:r>
      <w:r w:rsidR="002C34A6">
        <w:t xml:space="preserve"> </w:t>
      </w:r>
      <w:r w:rsidRPr="00695CCE">
        <w:t>vyučovacích aktivit p</w:t>
      </w:r>
      <w:r w:rsidR="00790DAA" w:rsidRPr="00695CCE">
        <w:t>robíhá formou zájmových kroužků</w:t>
      </w:r>
      <w:r w:rsidRPr="00695CCE">
        <w:t>, exkurzemi do odborných zařízení, účastí na soutěžích</w:t>
      </w:r>
      <w:r w:rsidR="003B11C1" w:rsidRPr="00695CCE">
        <w:t>, kulturních a sportovních akcích</w:t>
      </w:r>
      <w:r w:rsidRPr="00695CCE">
        <w:t xml:space="preserve"> pořádaných jinými školskými zařízeními.</w:t>
      </w:r>
    </w:p>
    <w:p w:rsidR="00FB1BD0" w:rsidRPr="00695CCE" w:rsidRDefault="00FB1BD0" w:rsidP="00981791">
      <w:pPr>
        <w:pStyle w:val="Nadpis3"/>
      </w:pPr>
      <w:bookmarkStart w:id="25" w:name="_Toc105534538"/>
      <w:r w:rsidRPr="00695CCE">
        <w:t>Pojetí vzdělávacího programu</w:t>
      </w:r>
      <w:bookmarkEnd w:id="24"/>
      <w:bookmarkEnd w:id="25"/>
    </w:p>
    <w:p w:rsidR="008976FE" w:rsidRPr="00695CCE" w:rsidRDefault="00FB1BD0" w:rsidP="00981791">
      <w:pPr>
        <w:pStyle w:val="Text"/>
      </w:pPr>
      <w:r w:rsidRPr="00695CCE">
        <w:t>Cílem vzdělávacího programu je poskytnout žákům určité množství všeobecných a odborných</w:t>
      </w:r>
      <w:r w:rsidR="004716BC" w:rsidRPr="00695CCE">
        <w:t xml:space="preserve"> </w:t>
      </w:r>
      <w:r w:rsidRPr="00695CCE">
        <w:t xml:space="preserve">poznatků a dovednosti pro práci </w:t>
      </w:r>
      <w:r w:rsidR="0075280E" w:rsidRPr="00695CCE">
        <w:t>ve stavebním oboru.</w:t>
      </w:r>
    </w:p>
    <w:p w:rsidR="008976FE" w:rsidRPr="00695CCE" w:rsidRDefault="008976FE" w:rsidP="00981791">
      <w:pPr>
        <w:pStyle w:val="Text"/>
      </w:pPr>
      <w:r w:rsidRPr="00695CCE">
        <w:t>Škola je zaměřena na vzdělávání žáků se speciálními vzdělávacími potřebami,</w:t>
      </w:r>
      <w:r w:rsidR="004716BC" w:rsidRPr="00695CCE">
        <w:t xml:space="preserve"> </w:t>
      </w:r>
      <w:r w:rsidRPr="00695CCE">
        <w:t>vzdělávají se zde žáci se specifickými vývojovými poruchami učení, žáci se specifickými poruchami chování, žáci se zdravotním znevýhodněním, žáci se sociálním znevýhodněním a žáci ohroženi sociálně patologickými jevy.</w:t>
      </w:r>
      <w:r w:rsidR="006C0E74" w:rsidRPr="00695CCE">
        <w:t xml:space="preserve"> Při péči o žáky škola spolupracuje s pedagogicko</w:t>
      </w:r>
      <w:r w:rsidR="001F2707" w:rsidRPr="00695CCE">
        <w:t>-</w:t>
      </w:r>
      <w:r w:rsidR="006C0E74" w:rsidRPr="00695CCE">
        <w:t>výchovnými institucemi a organizacemi.</w:t>
      </w:r>
    </w:p>
    <w:p w:rsidR="00FB1BD0" w:rsidRPr="00695CCE" w:rsidRDefault="00FB1BD0" w:rsidP="00981791">
      <w:pPr>
        <w:pStyle w:val="Text"/>
      </w:pPr>
      <w:r w:rsidRPr="00695CCE">
        <w:t>Všeobecně vzdělávací předměty rozšiřují a prohlubují všeobecné znalosti a dovednosti žáka a vytvářejí předpoklady pro odborné vzdělávání.</w:t>
      </w:r>
    </w:p>
    <w:p w:rsidR="00FB1BD0" w:rsidRPr="00695CCE" w:rsidRDefault="00FB1BD0" w:rsidP="00981791">
      <w:pPr>
        <w:pStyle w:val="Text"/>
      </w:pPr>
      <w:r w:rsidRPr="00695CCE">
        <w:lastRenderedPageBreak/>
        <w:t>Obor vzdělání je náročný na manuální a intelektové dovednosti žáků. Vyučující vedou žáky k trpělivé a soustavné práci a usilují o</w:t>
      </w:r>
      <w:r w:rsidR="00164FCF" w:rsidRPr="00695CCE">
        <w:t> </w:t>
      </w:r>
      <w:r w:rsidRPr="00695CCE">
        <w:t>to, aby</w:t>
      </w:r>
      <w:r w:rsidR="00FA0CA4" w:rsidRPr="00695CCE">
        <w:t> </w:t>
      </w:r>
      <w:r w:rsidRPr="00695CCE">
        <w:t xml:space="preserve">si žáci vytvořili kladný vztah ke zvolenému oboru a získali správné pracovní návyky. </w:t>
      </w:r>
      <w:r w:rsidR="00D769F5" w:rsidRPr="00695CCE">
        <w:t>Při sestavování obsahu vzdělávání jsou respektovány požadavky sociálních partnerů.</w:t>
      </w:r>
    </w:p>
    <w:p w:rsidR="00D769F5" w:rsidRDefault="00D769F5" w:rsidP="00981791">
      <w:pPr>
        <w:pStyle w:val="Text"/>
      </w:pPr>
      <w:r w:rsidRPr="00695CCE">
        <w:t>Obecným cílem je připravit pracovníka, který se dobře uplatní ve svém oboru a bude schopen přizpůsobit se podmínkám na trhu práce.</w:t>
      </w:r>
    </w:p>
    <w:p w:rsidR="002E11D2" w:rsidRDefault="002E11D2" w:rsidP="00981791">
      <w:pPr>
        <w:pStyle w:val="Text"/>
      </w:pPr>
    </w:p>
    <w:p w:rsidR="002E11D2" w:rsidRDefault="002E11D2" w:rsidP="002E11D2">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2E11D2" w:rsidRPr="001A22F2" w:rsidRDefault="002E11D2" w:rsidP="002E11D2">
      <w:pPr>
        <w:rPr>
          <w:rFonts w:ascii="Arial" w:hAnsi="Arial" w:cs="Arial"/>
          <w:b/>
          <w:bCs/>
          <w:caps/>
          <w:kern w:val="32"/>
          <w:sz w:val="32"/>
          <w:szCs w:val="32"/>
        </w:rPr>
      </w:pPr>
    </w:p>
    <w:p w:rsidR="002E11D2" w:rsidRPr="00575B9D" w:rsidRDefault="002E11D2" w:rsidP="002E11D2">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2E11D2" w:rsidRDefault="002E11D2" w:rsidP="002E11D2">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2E11D2" w:rsidRPr="00477171" w:rsidRDefault="002E11D2" w:rsidP="002E11D2">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2E11D2" w:rsidRPr="0022548E" w:rsidRDefault="002E11D2" w:rsidP="002E11D2">
      <w:pPr>
        <w:pStyle w:val="Nadpis3"/>
      </w:pPr>
      <w:r w:rsidRPr="0022548E">
        <w:t>Zabezpečení výuky žáků se speciálními vzdělávacími potřebami</w:t>
      </w:r>
      <w:r>
        <w:t xml:space="preserve"> </w:t>
      </w:r>
    </w:p>
    <w:p w:rsidR="002E11D2" w:rsidRPr="0022548E" w:rsidRDefault="002E11D2" w:rsidP="002E11D2">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w:t>
      </w:r>
      <w:r w:rsidRPr="0022548E">
        <w:lastRenderedPageBreak/>
        <w:t xml:space="preserve">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2E11D2" w:rsidRPr="0022548E" w:rsidRDefault="002E11D2" w:rsidP="002E11D2">
      <w:pPr>
        <w:pStyle w:val="Text"/>
      </w:pPr>
      <w:r w:rsidRPr="0022548E">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2E11D2" w:rsidRPr="0022548E" w:rsidRDefault="002E11D2" w:rsidP="002E11D2">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2E11D2" w:rsidRDefault="002E11D2" w:rsidP="002E11D2">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2E11D2" w:rsidRPr="0022548E" w:rsidRDefault="002E11D2" w:rsidP="002E11D2">
      <w:pPr>
        <w:pStyle w:val="Text"/>
      </w:pPr>
      <w:r>
        <w:t>Pro některé žáky jsou zajišťována další podpůrná opatření vycházející z jejich individuálních potřeb.</w:t>
      </w:r>
    </w:p>
    <w:p w:rsidR="002E11D2" w:rsidRPr="00695CCE" w:rsidRDefault="002E11D2" w:rsidP="00981791">
      <w:pPr>
        <w:pStyle w:val="Text"/>
      </w:pPr>
    </w:p>
    <w:p w:rsidR="002E11D2" w:rsidRDefault="002E11D2" w:rsidP="002E11D2">
      <w:pPr>
        <w:pStyle w:val="Nadpis3"/>
        <w:jc w:val="both"/>
      </w:pPr>
      <w:bookmarkStart w:id="26" w:name="_Toc105534539"/>
      <w:bookmarkStart w:id="27" w:name="_Toc271007274"/>
    </w:p>
    <w:p w:rsidR="00A14E19" w:rsidRPr="00695CCE" w:rsidRDefault="00A14E19" w:rsidP="00981791">
      <w:pPr>
        <w:pStyle w:val="Nadpis3"/>
      </w:pPr>
      <w:bookmarkStart w:id="28" w:name="_Toc105534540"/>
      <w:bookmarkEnd w:id="26"/>
      <w:r w:rsidRPr="00695CCE">
        <w:t>Hodnocení žáků</w:t>
      </w:r>
      <w:bookmarkEnd w:id="27"/>
      <w:bookmarkEnd w:id="28"/>
    </w:p>
    <w:p w:rsidR="00A14E19" w:rsidRPr="00695CCE" w:rsidRDefault="00A14E19" w:rsidP="00981791">
      <w:pPr>
        <w:pStyle w:val="Text"/>
      </w:pPr>
      <w:r w:rsidRPr="00695CCE">
        <w:t>Kritéria hodnocení vychází z </w:t>
      </w:r>
      <w:r w:rsidR="007A7369">
        <w:rPr>
          <w:i/>
          <w:iCs/>
        </w:rPr>
        <w:t>Pravidel hodnocení výsledků vzdělávání</w:t>
      </w:r>
      <w:r w:rsidR="00A908DB" w:rsidRPr="00A908DB">
        <w:t xml:space="preserve"> </w:t>
      </w:r>
      <w:r w:rsidR="00A908DB">
        <w:t>SŠř a OU Lipová – lázně</w:t>
      </w:r>
      <w:r w:rsidRPr="00695CCE">
        <w:t xml:space="preserve">. Vyučující využívá různých metod – </w:t>
      </w:r>
      <w:r w:rsidR="00BF55D2" w:rsidRPr="00695CCE">
        <w:t>diagnostické pozorování žáka, různé druhy zkoušek – písemná, ústní, didaktické testy</w:t>
      </w:r>
      <w:r w:rsidR="00284B53" w:rsidRPr="00695CCE">
        <w:t>,</w:t>
      </w:r>
      <w:r w:rsidR="00BF55D2" w:rsidRPr="00695CCE">
        <w:t xml:space="preserve"> analýza různých činností žáka</w:t>
      </w:r>
      <w:r w:rsidRPr="00695CCE">
        <w:t xml:space="preserve">, slovní hodnocení, </w:t>
      </w:r>
      <w:r w:rsidR="00084F5E" w:rsidRPr="00695CCE">
        <w:t xml:space="preserve">bodový systém, souhrnné zkoušky v odborném výcviku. </w:t>
      </w:r>
      <w:r w:rsidR="00AF116D" w:rsidRPr="00695CCE">
        <w:t xml:space="preserve">Hodnocení musí být jednoznačné, srozumitelné, věcné, všestranné, doložitelné a musí být prováděno s ohledem k žákům se speciálními vzdělávacími potřebami. </w:t>
      </w:r>
      <w:r w:rsidR="00084F5E" w:rsidRPr="00695CCE">
        <w:t>Vyučující sleduje průběžně výkon žáka, jeho aktivity při</w:t>
      </w:r>
      <w:r w:rsidR="00CE7C22" w:rsidRPr="00695CCE">
        <w:t> </w:t>
      </w:r>
      <w:r w:rsidR="00084F5E" w:rsidRPr="00695CCE">
        <w:t>vyučování, připravenost na vyučování.</w:t>
      </w:r>
      <w:r w:rsidR="00750F41" w:rsidRPr="00695CCE">
        <w:t xml:space="preserve"> Jednotlivá kritéria jsou uvedena v</w:t>
      </w:r>
      <w:r w:rsidR="00CE7C22" w:rsidRPr="00695CCE">
        <w:t> </w:t>
      </w:r>
      <w:r w:rsidR="00750F41" w:rsidRPr="00695CCE">
        <w:t>konkrétních</w:t>
      </w:r>
      <w:r w:rsidR="00CE7C22" w:rsidRPr="00695CCE">
        <w:t xml:space="preserve"> </w:t>
      </w:r>
      <w:r w:rsidR="00750F41" w:rsidRPr="00695CCE">
        <w:t>učebních osnovách.</w:t>
      </w:r>
    </w:p>
    <w:p w:rsidR="00084F5E" w:rsidRPr="00695CCE" w:rsidRDefault="00687518" w:rsidP="00981791">
      <w:pPr>
        <w:pStyle w:val="Text"/>
      </w:pPr>
      <w:r w:rsidRPr="00695CCE">
        <w:t>Hodnocení probíhá individuálně s ohledem ke speciálním vzdělávacím potřebám jednotlivých žáků.</w:t>
      </w:r>
      <w:r w:rsidR="00CC7F82" w:rsidRPr="00695CCE">
        <w:t xml:space="preserve"> </w:t>
      </w:r>
      <w:r w:rsidR="00084F5E" w:rsidRPr="00695CCE">
        <w:t>V teoretické výuce se hodnotí kvalita a rozsah vědomostí, schopnost uplatňovat získané</w:t>
      </w:r>
      <w:r w:rsidR="004716BC" w:rsidRPr="00695CCE">
        <w:t xml:space="preserve"> </w:t>
      </w:r>
      <w:r w:rsidR="00084F5E" w:rsidRPr="00695CCE">
        <w:t>poznatky a dovednosti</w:t>
      </w:r>
      <w:r w:rsidRPr="00695CCE">
        <w:t xml:space="preserve">, samostatnost, tvořivost, </w:t>
      </w:r>
      <w:r w:rsidR="00AF116D" w:rsidRPr="00695CCE">
        <w:t>spolu</w:t>
      </w:r>
      <w:r w:rsidRPr="00695CCE">
        <w:t>práce</w:t>
      </w:r>
      <w:r w:rsidR="00084F5E" w:rsidRPr="00695CCE">
        <w:t xml:space="preserve"> v kolektivu.</w:t>
      </w:r>
    </w:p>
    <w:p w:rsidR="00084F5E" w:rsidRPr="00695CCE" w:rsidRDefault="00084F5E" w:rsidP="00981791">
      <w:pPr>
        <w:pStyle w:val="Text"/>
      </w:pPr>
      <w:r w:rsidRPr="00695CCE">
        <w:t>V odborném výcviku se hodnotí vztah k práci, k pracovnímu kolektivu, praktickým činnostem, osvojení si praktických dovedností a</w:t>
      </w:r>
      <w:r w:rsidR="00CE7C22" w:rsidRPr="00695CCE">
        <w:t> </w:t>
      </w:r>
      <w:r w:rsidRPr="00695CCE">
        <w:t>návyků, využití získaných teoretických znalostí a vědomostí v praktických činnostech, aktivita, samostatnost, tvořivost, iniciativa.</w:t>
      </w:r>
    </w:p>
    <w:p w:rsidR="0030734C" w:rsidRPr="00695CCE" w:rsidRDefault="0030734C" w:rsidP="00981791">
      <w:pPr>
        <w:pStyle w:val="Nadpis3"/>
      </w:pPr>
      <w:bookmarkStart w:id="29" w:name="_Toc105534541"/>
      <w:bookmarkStart w:id="30" w:name="_Toc271007276"/>
      <w:r w:rsidRPr="00695CCE">
        <w:lastRenderedPageBreak/>
        <w:t>Požadavky na bezpečnost a ochranu zdraví při práci a hygienu práce</w:t>
      </w:r>
      <w:bookmarkEnd w:id="29"/>
    </w:p>
    <w:p w:rsidR="00695CCE" w:rsidRPr="00695CCE" w:rsidRDefault="0030734C" w:rsidP="00981791">
      <w:pPr>
        <w:pStyle w:val="Text"/>
      </w:pPr>
      <w:r w:rsidRPr="00695CCE">
        <w:t>Problematika bezpečnosti práce, hygieny práce a požární ochrany je součástí teoretického i praktického vyučování. Výchova k bezpečné a zdraví neohrožující práci vychází ve vzdělávacím procesu z platných právních a ostatních předpisů k zajištění bezpečnosti a 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rsidR="00355441">
        <w:t>,</w:t>
      </w:r>
      <w:r w:rsidRPr="00695CCE">
        <w:t xml:space="preserve"> ale i se zdravotnickými předpisy a protipožární ochranou jsou seznamováni vždy na začátku každého školního roku a toto školení stvrzují svým podpisem.</w:t>
      </w:r>
    </w:p>
    <w:p w:rsidR="00695CCE" w:rsidRPr="00695CCE" w:rsidRDefault="00695CCE" w:rsidP="00981791">
      <w:r w:rsidRPr="00695CCE">
        <w:br w:type="page"/>
      </w:r>
    </w:p>
    <w:p w:rsidR="00687518" w:rsidRPr="00695CCE" w:rsidRDefault="00687518" w:rsidP="00981791">
      <w:pPr>
        <w:pStyle w:val="Nadpis1"/>
      </w:pPr>
      <w:bookmarkStart w:id="31" w:name="_Toc105534542"/>
      <w:r w:rsidRPr="00695CCE">
        <w:lastRenderedPageBreak/>
        <w:t>Rozvíjení klíčových a odborných kompetencí</w:t>
      </w:r>
      <w:bookmarkEnd w:id="30"/>
      <w:bookmarkEnd w:id="31"/>
    </w:p>
    <w:p w:rsidR="0093708E" w:rsidRPr="00695CCE" w:rsidRDefault="0093708E" w:rsidP="00981791">
      <w:pPr>
        <w:pStyle w:val="Nadpis3"/>
      </w:pPr>
      <w:bookmarkStart w:id="32" w:name="_Toc271007277"/>
      <w:bookmarkStart w:id="33" w:name="_Toc105534543"/>
      <w:r w:rsidRPr="00695CCE">
        <w:t>Rozvíjení klíčových kompetencí</w:t>
      </w:r>
      <w:bookmarkEnd w:id="32"/>
      <w:bookmarkEnd w:id="33"/>
    </w:p>
    <w:p w:rsidR="00B40815" w:rsidRPr="00695CCE" w:rsidRDefault="00DD5538" w:rsidP="00981791">
      <w:pPr>
        <w:pStyle w:val="Text"/>
      </w:pPr>
      <w:r w:rsidRPr="00695CCE">
        <w:t>Rozvíjení klíčových kompetencí je vhodně zařazeno do všech předmětů</w:t>
      </w:r>
      <w:r w:rsidR="0093708E" w:rsidRPr="00695CCE">
        <w:t>.</w:t>
      </w:r>
      <w:r w:rsidR="00B25B0F" w:rsidRPr="00695CCE">
        <w:t xml:space="preserve"> </w:t>
      </w:r>
    </w:p>
    <w:tbl>
      <w:tblPr>
        <w:tblW w:w="13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5"/>
        <w:gridCol w:w="843"/>
        <w:gridCol w:w="843"/>
        <w:gridCol w:w="703"/>
        <w:gridCol w:w="703"/>
        <w:gridCol w:w="843"/>
        <w:gridCol w:w="703"/>
        <w:gridCol w:w="703"/>
        <w:gridCol w:w="703"/>
        <w:gridCol w:w="703"/>
        <w:gridCol w:w="703"/>
        <w:gridCol w:w="843"/>
        <w:gridCol w:w="703"/>
      </w:tblGrid>
      <w:tr w:rsidR="00D50978" w:rsidRPr="00695CCE">
        <w:trPr>
          <w:cantSplit/>
          <w:trHeight w:val="2817"/>
          <w:jc w:val="center"/>
        </w:trPr>
        <w:tc>
          <w:tcPr>
            <w:tcW w:w="4997" w:type="dxa"/>
            <w:shd w:val="clear" w:color="auto" w:fill="CCFFCC"/>
          </w:tcPr>
          <w:p w:rsidR="00D50978" w:rsidRPr="00695CCE" w:rsidRDefault="00D50978" w:rsidP="00981791">
            <w:pPr>
              <w:pStyle w:val="zvyraznittab"/>
            </w:pPr>
            <w:r w:rsidRPr="00695CCE">
              <w:t>KLÍČOVÉ KOMPETENCE</w:t>
            </w:r>
          </w:p>
        </w:tc>
        <w:tc>
          <w:tcPr>
            <w:tcW w:w="851" w:type="dxa"/>
            <w:shd w:val="clear" w:color="auto" w:fill="CCFFCC"/>
            <w:textDirection w:val="btLr"/>
          </w:tcPr>
          <w:p w:rsidR="00D50978" w:rsidRPr="00695CCE" w:rsidRDefault="00D50978" w:rsidP="00981791">
            <w:pPr>
              <w:pStyle w:val="zvyraznittab"/>
            </w:pPr>
            <w:r w:rsidRPr="00695CCE">
              <w:t>ČJ (Český jazyk a literatura)</w:t>
            </w:r>
          </w:p>
        </w:tc>
        <w:tc>
          <w:tcPr>
            <w:tcW w:w="851" w:type="dxa"/>
            <w:shd w:val="clear" w:color="auto" w:fill="CCFFCC"/>
            <w:textDirection w:val="btLr"/>
          </w:tcPr>
          <w:p w:rsidR="00D50978" w:rsidRPr="00695CCE" w:rsidRDefault="00D50978" w:rsidP="00981791">
            <w:pPr>
              <w:pStyle w:val="zvyraznittab"/>
            </w:pPr>
            <w:r w:rsidRPr="00695CCE">
              <w:t>O</w:t>
            </w:r>
            <w:r w:rsidR="002106E3" w:rsidRPr="00695CCE">
              <w:t>b</w:t>
            </w:r>
            <w:r w:rsidRPr="00695CCE">
              <w:t>V (Občanská výchova)</w:t>
            </w:r>
          </w:p>
        </w:tc>
        <w:tc>
          <w:tcPr>
            <w:tcW w:w="709" w:type="dxa"/>
            <w:shd w:val="clear" w:color="auto" w:fill="CCFFCC"/>
            <w:textDirection w:val="btLr"/>
          </w:tcPr>
          <w:p w:rsidR="00D50978" w:rsidRPr="00695CCE" w:rsidRDefault="00D50978" w:rsidP="00981791">
            <w:pPr>
              <w:pStyle w:val="zvyraznittab"/>
            </w:pPr>
            <w:r w:rsidRPr="00695CCE">
              <w:t>M (Matematika)</w:t>
            </w:r>
          </w:p>
        </w:tc>
        <w:tc>
          <w:tcPr>
            <w:tcW w:w="709" w:type="dxa"/>
            <w:shd w:val="clear" w:color="auto" w:fill="CCFFCC"/>
            <w:textDirection w:val="btLr"/>
          </w:tcPr>
          <w:p w:rsidR="00D50978" w:rsidRPr="00695CCE" w:rsidRDefault="00D50978" w:rsidP="00981791">
            <w:pPr>
              <w:pStyle w:val="zvyraznittab"/>
            </w:pPr>
            <w:r w:rsidRPr="00695CCE">
              <w:t>TV (Tělesná výchova)</w:t>
            </w:r>
          </w:p>
        </w:tc>
        <w:tc>
          <w:tcPr>
            <w:tcW w:w="851" w:type="dxa"/>
            <w:shd w:val="clear" w:color="auto" w:fill="CCFFCC"/>
            <w:textDirection w:val="btLr"/>
          </w:tcPr>
          <w:p w:rsidR="00D50978" w:rsidRPr="00695CCE" w:rsidRDefault="00D50978" w:rsidP="00981791">
            <w:pPr>
              <w:pStyle w:val="zvyraznittab"/>
            </w:pPr>
            <w:r w:rsidRPr="00695CCE">
              <w:t>IT (Informační technologie)</w:t>
            </w:r>
          </w:p>
        </w:tc>
        <w:tc>
          <w:tcPr>
            <w:tcW w:w="709" w:type="dxa"/>
            <w:shd w:val="clear" w:color="auto" w:fill="CCFFCC"/>
            <w:textDirection w:val="btLr"/>
          </w:tcPr>
          <w:p w:rsidR="00D50978" w:rsidRPr="00695CCE" w:rsidRDefault="00D50978" w:rsidP="00981791">
            <w:pPr>
              <w:pStyle w:val="zvyraznittab"/>
            </w:pPr>
            <w:r w:rsidRPr="00695CCE">
              <w:t>OK (Odborné kreslení)</w:t>
            </w:r>
          </w:p>
        </w:tc>
        <w:tc>
          <w:tcPr>
            <w:tcW w:w="709" w:type="dxa"/>
            <w:shd w:val="clear" w:color="auto" w:fill="CCFFCC"/>
            <w:textDirection w:val="btLr"/>
          </w:tcPr>
          <w:p w:rsidR="00D50978" w:rsidRPr="00695CCE" w:rsidRDefault="00DC3369" w:rsidP="00981791">
            <w:pPr>
              <w:pStyle w:val="zvyraznittab"/>
            </w:pPr>
            <w:r w:rsidRPr="00695CCE">
              <w:t>ML</w:t>
            </w:r>
            <w:r w:rsidR="00D50978" w:rsidRPr="00695CCE">
              <w:t xml:space="preserve"> (Materiály)</w:t>
            </w:r>
          </w:p>
        </w:tc>
        <w:tc>
          <w:tcPr>
            <w:tcW w:w="709" w:type="dxa"/>
            <w:shd w:val="clear" w:color="auto" w:fill="CCFFCC"/>
            <w:textDirection w:val="btLr"/>
          </w:tcPr>
          <w:p w:rsidR="00D50978" w:rsidRPr="00695CCE" w:rsidRDefault="00D50978" w:rsidP="00981791">
            <w:pPr>
              <w:pStyle w:val="zvyraznittab"/>
            </w:pPr>
            <w:r w:rsidRPr="00695CCE">
              <w:t>SZ (Strojní zařízení)</w:t>
            </w:r>
          </w:p>
        </w:tc>
        <w:tc>
          <w:tcPr>
            <w:tcW w:w="709" w:type="dxa"/>
            <w:shd w:val="clear" w:color="auto" w:fill="CCFFCC"/>
            <w:textDirection w:val="btLr"/>
          </w:tcPr>
          <w:p w:rsidR="00D50978" w:rsidRPr="00695CCE" w:rsidRDefault="00D50978" w:rsidP="00981791">
            <w:pPr>
              <w:pStyle w:val="zvyraznittab"/>
            </w:pPr>
            <w:r w:rsidRPr="00695CCE">
              <w:t>PB (Přestavby budov)</w:t>
            </w:r>
          </w:p>
        </w:tc>
        <w:tc>
          <w:tcPr>
            <w:tcW w:w="709" w:type="dxa"/>
            <w:shd w:val="clear" w:color="auto" w:fill="CCFFCC"/>
            <w:textDirection w:val="btLr"/>
          </w:tcPr>
          <w:p w:rsidR="00D50978" w:rsidRPr="00695CCE" w:rsidRDefault="00D50978" w:rsidP="00981791">
            <w:pPr>
              <w:pStyle w:val="zvyraznittab"/>
            </w:pPr>
            <w:r w:rsidRPr="00695CCE">
              <w:t>T (Technologie)</w:t>
            </w:r>
          </w:p>
        </w:tc>
        <w:tc>
          <w:tcPr>
            <w:tcW w:w="851" w:type="dxa"/>
            <w:shd w:val="clear" w:color="auto" w:fill="CCFFCC"/>
            <w:textDirection w:val="btLr"/>
          </w:tcPr>
          <w:p w:rsidR="00D50978" w:rsidRPr="00695CCE" w:rsidRDefault="00D50978" w:rsidP="00981791">
            <w:pPr>
              <w:pStyle w:val="zvyraznittab"/>
            </w:pPr>
            <w:r w:rsidRPr="00695CCE">
              <w:t>ZB (Zateplování budov)</w:t>
            </w:r>
          </w:p>
        </w:tc>
        <w:tc>
          <w:tcPr>
            <w:tcW w:w="709" w:type="dxa"/>
            <w:shd w:val="clear" w:color="auto" w:fill="CCFFCC"/>
            <w:textDirection w:val="btLr"/>
          </w:tcPr>
          <w:p w:rsidR="00D50978" w:rsidRPr="00695CCE" w:rsidRDefault="00D50978" w:rsidP="00981791">
            <w:pPr>
              <w:pStyle w:val="zvyraznittab"/>
            </w:pPr>
            <w:r w:rsidRPr="00695CCE">
              <w:t>OV (Odborný výcvik)</w:t>
            </w:r>
          </w:p>
        </w:tc>
      </w:tr>
      <w:tr w:rsidR="00D50978" w:rsidRPr="00695CCE">
        <w:trPr>
          <w:jc w:val="center"/>
        </w:trPr>
        <w:tc>
          <w:tcPr>
            <w:tcW w:w="4997" w:type="dxa"/>
          </w:tcPr>
          <w:p w:rsidR="00D50978" w:rsidRPr="00695CCE" w:rsidRDefault="00D50978" w:rsidP="00981791">
            <w:r w:rsidRPr="00695CCE">
              <w:t>K učení</w:t>
            </w:r>
          </w:p>
        </w:tc>
        <w:tc>
          <w:tcPr>
            <w:tcW w:w="851"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K řešení problémů</w:t>
            </w:r>
          </w:p>
        </w:tc>
        <w:tc>
          <w:tcPr>
            <w:tcW w:w="851" w:type="dxa"/>
            <w:vAlign w:val="center"/>
          </w:tcPr>
          <w:p w:rsidR="00D50978" w:rsidRPr="00695CCE" w:rsidRDefault="00D50978" w:rsidP="00981791"/>
        </w:tc>
        <w:tc>
          <w:tcPr>
            <w:tcW w:w="851"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Komunikativní</w:t>
            </w:r>
          </w:p>
        </w:tc>
        <w:tc>
          <w:tcPr>
            <w:tcW w:w="851"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Personální a sociální</w:t>
            </w:r>
          </w:p>
        </w:tc>
        <w:tc>
          <w:tcPr>
            <w:tcW w:w="851"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Občanské kompetence a kulturní povědomí</w:t>
            </w:r>
          </w:p>
        </w:tc>
        <w:tc>
          <w:tcPr>
            <w:tcW w:w="851"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851"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tc>
        <w:tc>
          <w:tcPr>
            <w:tcW w:w="709" w:type="dxa"/>
            <w:vAlign w:val="center"/>
          </w:tcPr>
          <w:p w:rsidR="00D50978" w:rsidRPr="00695CCE" w:rsidRDefault="00D50978" w:rsidP="00981791"/>
        </w:tc>
      </w:tr>
      <w:tr w:rsidR="00D50978" w:rsidRPr="00695CCE">
        <w:trPr>
          <w:jc w:val="center"/>
        </w:trPr>
        <w:tc>
          <w:tcPr>
            <w:tcW w:w="4997" w:type="dxa"/>
          </w:tcPr>
          <w:p w:rsidR="00D50978" w:rsidRPr="00695CCE" w:rsidRDefault="00D50978" w:rsidP="00981791">
            <w:r w:rsidRPr="00695CCE">
              <w:t>K pracovnímu uplatnění</w:t>
            </w:r>
          </w:p>
        </w:tc>
        <w:tc>
          <w:tcPr>
            <w:tcW w:w="851" w:type="dxa"/>
            <w:vAlign w:val="center"/>
          </w:tcPr>
          <w:p w:rsidR="00D50978" w:rsidRPr="00695CCE" w:rsidRDefault="00D50978" w:rsidP="00981791"/>
        </w:tc>
        <w:tc>
          <w:tcPr>
            <w:tcW w:w="851"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Matematické</w:t>
            </w:r>
          </w:p>
        </w:tc>
        <w:tc>
          <w:tcPr>
            <w:tcW w:w="851" w:type="dxa"/>
            <w:vAlign w:val="center"/>
          </w:tcPr>
          <w:p w:rsidR="00D50978" w:rsidRPr="00695CCE" w:rsidRDefault="00D50978" w:rsidP="00981791"/>
        </w:tc>
        <w:tc>
          <w:tcPr>
            <w:tcW w:w="851"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r>
      <w:tr w:rsidR="00D50978" w:rsidRPr="00695CCE">
        <w:trPr>
          <w:jc w:val="center"/>
        </w:trPr>
        <w:tc>
          <w:tcPr>
            <w:tcW w:w="4997" w:type="dxa"/>
          </w:tcPr>
          <w:p w:rsidR="00D50978" w:rsidRPr="00695CCE" w:rsidRDefault="00D50978" w:rsidP="00981791">
            <w:r w:rsidRPr="00695CCE">
              <w:t>Využívat prostředky ICT a komunikačních technologií</w:t>
            </w:r>
          </w:p>
        </w:tc>
        <w:tc>
          <w:tcPr>
            <w:tcW w:w="851"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709" w:type="dxa"/>
            <w:vAlign w:val="center"/>
          </w:tcPr>
          <w:p w:rsidR="00D50978" w:rsidRPr="00695CCE" w:rsidRDefault="00D50978" w:rsidP="00981791"/>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709" w:type="dxa"/>
            <w:vAlign w:val="center"/>
          </w:tcPr>
          <w:p w:rsidR="00D50978" w:rsidRPr="00695CCE" w:rsidRDefault="00D50978" w:rsidP="00981791">
            <w:r w:rsidRPr="00695CCE">
              <w:t>x</w:t>
            </w:r>
          </w:p>
        </w:tc>
        <w:tc>
          <w:tcPr>
            <w:tcW w:w="851" w:type="dxa"/>
            <w:vAlign w:val="center"/>
          </w:tcPr>
          <w:p w:rsidR="00D50978" w:rsidRPr="00695CCE" w:rsidRDefault="00D50978" w:rsidP="00981791">
            <w:r w:rsidRPr="00695CCE">
              <w:t>x</w:t>
            </w:r>
          </w:p>
        </w:tc>
        <w:tc>
          <w:tcPr>
            <w:tcW w:w="709" w:type="dxa"/>
            <w:vAlign w:val="center"/>
          </w:tcPr>
          <w:p w:rsidR="00D50978" w:rsidRPr="00695CCE" w:rsidRDefault="00D50978" w:rsidP="00981791"/>
        </w:tc>
      </w:tr>
    </w:tbl>
    <w:p w:rsidR="00FD15A7" w:rsidRPr="00695CCE" w:rsidRDefault="006A04BC" w:rsidP="00981791">
      <w:pPr>
        <w:pStyle w:val="Nadpis3"/>
      </w:pPr>
      <w:r w:rsidRPr="00695CCE">
        <w:br w:type="page"/>
      </w:r>
      <w:bookmarkStart w:id="34" w:name="_Toc271007278"/>
      <w:bookmarkStart w:id="35" w:name="_Toc105534544"/>
      <w:r w:rsidR="00FD15A7" w:rsidRPr="00695CCE">
        <w:lastRenderedPageBreak/>
        <w:t>Rozvíjení odborných kompetencí</w:t>
      </w:r>
      <w:bookmarkEnd w:id="34"/>
      <w:bookmarkEnd w:id="35"/>
    </w:p>
    <w:p w:rsidR="00B06BBD" w:rsidRPr="00695CCE" w:rsidRDefault="00B06BBD" w:rsidP="00981791">
      <w:pPr>
        <w:pStyle w:val="Nadpis3"/>
      </w:pPr>
      <w:bookmarkStart w:id="36" w:name="_Toc292214334"/>
      <w:bookmarkStart w:id="37" w:name="_Toc295894723"/>
      <w:bookmarkStart w:id="38" w:name="_Toc296494141"/>
      <w:bookmarkStart w:id="39" w:name="_Toc325359436"/>
      <w:bookmarkStart w:id="40" w:name="_Toc365895829"/>
      <w:bookmarkStart w:id="41" w:name="_Toc18060537"/>
      <w:bookmarkStart w:id="42" w:name="_Toc105534545"/>
      <w:r w:rsidRPr="00695CCE">
        <w:t>Usilovat o nejvyšší kvalitu své práce, výrobků nebo služeb, tzn.</w:t>
      </w:r>
      <w:r w:rsidR="002C34A6">
        <w:t>,</w:t>
      </w:r>
      <w:r w:rsidRPr="00695CCE">
        <w:t xml:space="preserve"> aby absolvent:</w:t>
      </w:r>
      <w:bookmarkEnd w:id="36"/>
      <w:bookmarkEnd w:id="37"/>
      <w:bookmarkEnd w:id="38"/>
      <w:bookmarkEnd w:id="39"/>
      <w:bookmarkEnd w:id="40"/>
      <w:bookmarkEnd w:id="41"/>
      <w:bookmarkEnd w:id="42"/>
      <w:r w:rsidRPr="00695CCE">
        <w:t xml:space="preserve"> </w:t>
      </w:r>
    </w:p>
    <w:p w:rsidR="00B06BBD" w:rsidRPr="00695CCE" w:rsidRDefault="00B06BBD" w:rsidP="00981791">
      <w:pPr>
        <w:pStyle w:val="podseznam"/>
      </w:pPr>
      <w:r w:rsidRPr="00695CCE">
        <w:t>chápal kvalitu jako významný nástroj konkurenceschopnosti a dobrého jména podniku a svého,</w:t>
      </w:r>
    </w:p>
    <w:p w:rsidR="00B06BBD" w:rsidRDefault="007462C5" w:rsidP="00981791">
      <w:pPr>
        <w:pStyle w:val="podseznam"/>
      </w:pPr>
      <w:r w:rsidRPr="002C34A6">
        <w:t>používal</w:t>
      </w:r>
      <w:r w:rsidR="00B06BBD" w:rsidRPr="002C34A6">
        <w:t xml:space="preserve"> </w:t>
      </w:r>
      <w:r w:rsidR="00B06BBD" w:rsidRPr="00695CCE">
        <w:t>stanovené normy a předpisy související se systémem řízení jakosti zavedených na pracovišti,</w:t>
      </w:r>
    </w:p>
    <w:p w:rsidR="007462C5" w:rsidRPr="007462C5" w:rsidRDefault="007462C5" w:rsidP="00981791">
      <w:pPr>
        <w:pStyle w:val="Odstavecseseznamem"/>
      </w:pPr>
      <w:r w:rsidRPr="007462C5">
        <w:t xml:space="preserve">používali technickou dokumentaci staveb, </w:t>
      </w:r>
      <w:r w:rsidRPr="007462C5">
        <w:rPr>
          <w:rFonts w:ascii="TimesNewRoman" w:hAnsi="TimesNewRoman" w:cs="TimesNewRoman"/>
        </w:rPr>
        <w:t>č</w:t>
      </w:r>
      <w:r w:rsidRPr="007462C5">
        <w:t>etli a dopl</w:t>
      </w:r>
      <w:r w:rsidRPr="007462C5">
        <w:rPr>
          <w:rFonts w:ascii="TimesNewRoman" w:hAnsi="TimesNewRoman" w:cs="TimesNewRoman"/>
        </w:rPr>
        <w:t>ň</w:t>
      </w:r>
      <w:r w:rsidRPr="007462C5">
        <w:t>ovali jednoduché stavební výkresy a zhotovovali ná</w:t>
      </w:r>
      <w:r w:rsidRPr="007462C5">
        <w:rPr>
          <w:rFonts w:ascii="TimesNewRoman" w:hAnsi="TimesNewRoman" w:cs="TimesNewRoman"/>
        </w:rPr>
        <w:t>č</w:t>
      </w:r>
      <w:r w:rsidRPr="007462C5">
        <w:t>rty;</w:t>
      </w:r>
    </w:p>
    <w:p w:rsidR="00B06BBD" w:rsidRPr="00695CCE" w:rsidRDefault="00B06BBD" w:rsidP="00981791">
      <w:pPr>
        <w:pStyle w:val="podseznam"/>
      </w:pPr>
      <w:r w:rsidRPr="00695CCE">
        <w:t>dbal na zabezpečování parametrů kvality procesů, výrobků nebo služeb, zohledňoval požadavky klienta či zákazníka;</w:t>
      </w:r>
    </w:p>
    <w:p w:rsidR="00B06BBD" w:rsidRPr="00695CCE" w:rsidRDefault="00B06BBD" w:rsidP="00981791">
      <w:pPr>
        <w:pStyle w:val="Nadpis3"/>
      </w:pPr>
      <w:bookmarkStart w:id="43" w:name="_Toc292214335"/>
      <w:bookmarkStart w:id="44" w:name="_Toc295894724"/>
      <w:bookmarkStart w:id="45" w:name="_Toc296494142"/>
      <w:bookmarkStart w:id="46" w:name="_Toc325359437"/>
      <w:bookmarkStart w:id="47" w:name="_Toc365895830"/>
      <w:bookmarkStart w:id="48" w:name="_Toc18060538"/>
      <w:bookmarkStart w:id="49" w:name="_Toc105534546"/>
      <w:r w:rsidRPr="00695CCE">
        <w:t>Jednat hospodárně, adekvátně uplatňovat ekonomická hlediska v souladu se strategií trvale udržitelného rozvoje, tzn. aby absolvent:</w:t>
      </w:r>
      <w:bookmarkEnd w:id="43"/>
      <w:bookmarkEnd w:id="44"/>
      <w:bookmarkEnd w:id="45"/>
      <w:bookmarkEnd w:id="46"/>
      <w:bookmarkEnd w:id="47"/>
      <w:bookmarkEnd w:id="48"/>
      <w:bookmarkEnd w:id="49"/>
    </w:p>
    <w:p w:rsidR="00B06BBD" w:rsidRPr="00695CCE" w:rsidRDefault="00B06BBD" w:rsidP="00981791">
      <w:pPr>
        <w:pStyle w:val="podseznam"/>
      </w:pPr>
      <w:r w:rsidRPr="00695CCE">
        <w:t>znal význam, účel a užitečnost vykonávané práce, její finanční, popř. společenské ohodnocení,</w:t>
      </w:r>
    </w:p>
    <w:p w:rsidR="00B06BBD" w:rsidRPr="00695CCE" w:rsidRDefault="00B06BBD" w:rsidP="00981791">
      <w:pPr>
        <w:pStyle w:val="podseznam"/>
      </w:pPr>
      <w:r w:rsidRPr="00695CCE">
        <w:t>zvažoval při plánování a posuzování určité činnosti možné náklady, výnosy a zisk, vliv na životní prostředí, sociální dopady,</w:t>
      </w:r>
    </w:p>
    <w:p w:rsidR="00B06BBD" w:rsidRPr="00695CCE" w:rsidRDefault="00B06BBD" w:rsidP="00981791">
      <w:pPr>
        <w:pStyle w:val="podseznam"/>
      </w:pPr>
      <w:r w:rsidRPr="00695CCE">
        <w:t>nakládal s materiály, energiemi, odpady, vodou a jinými látkami ekonomicky a s ohledem na životní prostředí;</w:t>
      </w:r>
    </w:p>
    <w:p w:rsidR="00B06BBD" w:rsidRPr="00695CCE" w:rsidRDefault="00B06BBD" w:rsidP="00981791">
      <w:pPr>
        <w:pStyle w:val="Nadpis3"/>
      </w:pPr>
      <w:bookmarkStart w:id="50" w:name="_Toc292214336"/>
      <w:bookmarkStart w:id="51" w:name="_Toc295894725"/>
      <w:bookmarkStart w:id="52" w:name="_Toc296494143"/>
      <w:bookmarkStart w:id="53" w:name="_Toc325359438"/>
      <w:bookmarkStart w:id="54" w:name="_Toc365895831"/>
      <w:bookmarkStart w:id="55" w:name="_Toc18060539"/>
      <w:bookmarkStart w:id="56" w:name="_Toc105534547"/>
      <w:r w:rsidRPr="00695CCE">
        <w:t>Dbát na bezpečnost a ochranu zdraví při práci a požární ochranu, tzn. aby absolvent:</w:t>
      </w:r>
      <w:bookmarkEnd w:id="50"/>
      <w:bookmarkEnd w:id="51"/>
      <w:bookmarkEnd w:id="52"/>
      <w:bookmarkEnd w:id="53"/>
      <w:bookmarkEnd w:id="54"/>
      <w:bookmarkEnd w:id="55"/>
      <w:bookmarkEnd w:id="56"/>
    </w:p>
    <w:p w:rsidR="00B06BBD" w:rsidRPr="00695CCE" w:rsidRDefault="00B06BBD" w:rsidP="00981791">
      <w:pPr>
        <w:pStyle w:val="podseznam"/>
      </w:pPr>
      <w:r w:rsidRPr="00695CCE">
        <w:t>chápal bezpečnost práce jako součást péče o zdraví své i spolupracovníků i jako součást řízení jakosti a jednu z podmínek pro získání či udržení certifikátu podle příslušných norem,</w:t>
      </w:r>
    </w:p>
    <w:p w:rsidR="00B06BBD" w:rsidRPr="002C34A6" w:rsidRDefault="00B06BBD" w:rsidP="00981791">
      <w:pPr>
        <w:pStyle w:val="Odstavecseseznamem"/>
        <w:rPr>
          <w:rFonts w:ascii="Times-Roman" w:hAnsi="Times-Roman" w:cs="Times-Roman"/>
        </w:rPr>
      </w:pPr>
      <w:r w:rsidRPr="00695CCE">
        <w:t xml:space="preserve">dodržoval příslušné právní předpisy týkající se bezpečnosti a ochrany zdraví při práci, protipožární předpisy </w:t>
      </w:r>
      <w:r w:rsidR="007462C5" w:rsidRPr="002C34A6">
        <w:rPr>
          <w:rFonts w:ascii="Times-Roman" w:hAnsi="Times-Roman" w:cs="Times-Roman"/>
        </w:rPr>
        <w:t>a právní p</w:t>
      </w:r>
      <w:r w:rsidR="007462C5" w:rsidRPr="002C34A6">
        <w:rPr>
          <w:rFonts w:ascii="TimesNewRoman" w:hAnsi="TimesNewRoman" w:cs="TimesNewRoman"/>
        </w:rPr>
        <w:t>ř</w:t>
      </w:r>
      <w:r w:rsidR="007462C5" w:rsidRPr="002C34A6">
        <w:rPr>
          <w:rFonts w:ascii="Times-Roman" w:hAnsi="Times-Roman" w:cs="Times-Roman"/>
        </w:rPr>
        <w:t>edpisy týkající se krizových situací souvisejících s</w:t>
      </w:r>
      <w:r w:rsidR="008330BC" w:rsidRPr="002C34A6">
        <w:rPr>
          <w:rFonts w:ascii="Times-Roman" w:hAnsi="Times-Roman" w:cs="Times-Roman"/>
        </w:rPr>
        <w:t xml:space="preserve"> </w:t>
      </w:r>
      <w:r w:rsidR="007462C5" w:rsidRPr="002C34A6">
        <w:rPr>
          <w:rFonts w:ascii="Times-Roman" w:hAnsi="Times-Roman" w:cs="Times-Roman"/>
        </w:rPr>
        <w:t xml:space="preserve">pracovní </w:t>
      </w:r>
      <w:r w:rsidR="007462C5" w:rsidRPr="002C34A6">
        <w:rPr>
          <w:rFonts w:ascii="TimesNewRoman" w:hAnsi="TimesNewRoman" w:cs="TimesNewRoman"/>
        </w:rPr>
        <w:t>č</w:t>
      </w:r>
      <w:r w:rsidR="007462C5" w:rsidRPr="002C34A6">
        <w:rPr>
          <w:rFonts w:ascii="Times-Roman" w:hAnsi="Times-Roman" w:cs="Times-Roman"/>
        </w:rPr>
        <w:t>inností;</w:t>
      </w:r>
    </w:p>
    <w:p w:rsidR="00B06BBD" w:rsidRPr="00695CCE" w:rsidRDefault="00B06BBD" w:rsidP="00981791">
      <w:pPr>
        <w:pStyle w:val="podseznam"/>
      </w:pPr>
      <w:r w:rsidRPr="00695CCE">
        <w:t>používal osobní ochranné pracovní prostředky podle platných předpisů pro jednotlivé činnosti,</w:t>
      </w:r>
    </w:p>
    <w:p w:rsidR="00B06BBD" w:rsidRPr="00695CCE" w:rsidRDefault="00B06BBD" w:rsidP="00981791">
      <w:pPr>
        <w:pStyle w:val="podseznam"/>
      </w:pPr>
      <w:r w:rsidRPr="00695CCE">
        <w:t>byl připraven spolupodílet se na vytváření bezpečného pracovního prostředí, dbal na používání pracovního nářadí, pomůcek a technického vybavení odpovídajícího bezpečnostním a protipožárním předpisům,</w:t>
      </w:r>
    </w:p>
    <w:p w:rsidR="00B06BBD" w:rsidRPr="00695CCE" w:rsidRDefault="00B06BBD" w:rsidP="00981791">
      <w:pPr>
        <w:pStyle w:val="podseznam"/>
      </w:pPr>
      <w:r w:rsidRPr="00695CCE">
        <w:lastRenderedPageBreak/>
        <w:t>uměl uplatňovat oprávněné nároky týkající se bezpečnosti a ochrany zdraví při práci či při případném pracovním úrazu.</w:t>
      </w:r>
    </w:p>
    <w:p w:rsidR="006253DF" w:rsidRPr="00695CCE" w:rsidRDefault="006253DF" w:rsidP="00981791">
      <w:pPr>
        <w:pStyle w:val="Nadpis3"/>
      </w:pPr>
      <w:bookmarkStart w:id="57" w:name="_Toc296493494"/>
      <w:bookmarkStart w:id="58" w:name="_Toc105534548"/>
      <w:r w:rsidRPr="00695CCE">
        <w:t>Začlenění průřezových témat</w:t>
      </w:r>
      <w:bookmarkEnd w:id="57"/>
      <w:bookmarkEnd w:id="58"/>
    </w:p>
    <w:p w:rsidR="006253DF" w:rsidRPr="00695CCE" w:rsidRDefault="006253DF" w:rsidP="00981791">
      <w:pPr>
        <w:pStyle w:val="Text"/>
      </w:pPr>
      <w:r w:rsidRPr="00695CCE">
        <w:t>Jednotlivá průřezová témata jsou zařazována do učebních osnov jednotlivých předmětů tak, aby žáky vedly k odpovědnému jednání ke</w:t>
      </w:r>
      <w:r w:rsidR="00695CCE" w:rsidRPr="00695CCE">
        <w:t> </w:t>
      </w:r>
      <w:r w:rsidRPr="00695CCE">
        <w:t>vztahu k přírodě, ke společnosti. Průřezová témata formují charakter žáků, jsou zařazována do všech předmětů a všech ročníků.</w:t>
      </w:r>
    </w:p>
    <w:p w:rsidR="00B06BBD" w:rsidRPr="00695CCE" w:rsidRDefault="00B06BBD" w:rsidP="00981791">
      <w:pPr>
        <w:pStyle w:val="Text"/>
      </w:pPr>
      <w:r w:rsidRPr="00695CCE">
        <w:rPr>
          <w:rStyle w:val="zvyraznit"/>
          <w:rFonts w:cs="Palatino Linotype"/>
        </w:rPr>
        <w:t>Člověk a svět práce</w:t>
      </w:r>
      <w:r w:rsidRPr="00695CCE">
        <w:t xml:space="preserve"> – v žácích je formován dobrý vztah ke zvolenému oboru, seznamují se s náročností oboru a uplatněním oboru na</w:t>
      </w:r>
      <w:r w:rsidR="0030734C" w:rsidRPr="00695CCE">
        <w:t> </w:t>
      </w:r>
      <w:r w:rsidRPr="00695CCE">
        <w:t>trhu práce. Žák pracuje s informacemi získanými na úřadu práce, učí se jednat se zástupci zaměstnavatelů.</w:t>
      </w:r>
    </w:p>
    <w:p w:rsidR="00B06BBD" w:rsidRPr="00695CCE" w:rsidRDefault="00B06BBD" w:rsidP="00981791">
      <w:pPr>
        <w:pStyle w:val="Text"/>
      </w:pPr>
      <w:r w:rsidRPr="00695CCE">
        <w:rPr>
          <w:rStyle w:val="zvyraznit"/>
          <w:rFonts w:cs="Palatino Linotype"/>
        </w:rPr>
        <w:t>Občan v demokratické společnosti</w:t>
      </w:r>
      <w:r w:rsidRPr="00695CCE">
        <w:t xml:space="preserve"> – pomáhá k rozvoji sociálních kompetencí žáka. Zařazují se témata k pochopení postavení člověka ve společnosti, formování postojů žáků, vzájemné respektování, žáci jsou vedeni k tomu, aby měli vhodnou míru sebevědomí, sebeodpovědnosti a schopnost morálního úsudku. Žáci se podílí na vytvoření klimatu školy.</w:t>
      </w:r>
    </w:p>
    <w:p w:rsidR="00B06BBD" w:rsidRPr="00695CCE" w:rsidRDefault="00B06BBD" w:rsidP="00981791">
      <w:pPr>
        <w:pStyle w:val="Text"/>
      </w:pPr>
      <w:r w:rsidRPr="00695CCE">
        <w:rPr>
          <w:rStyle w:val="zvyraznit"/>
          <w:rFonts w:cs="Palatino Linotype"/>
        </w:rPr>
        <w:t>Člověk a životní prostředí</w:t>
      </w:r>
      <w:r w:rsidRPr="00695CCE">
        <w:t xml:space="preserve"> – toto téma vede k pochopení významu přírody a správného chování člověka v přírodě. Začleňuje se do odbor</w:t>
      </w:r>
      <w:r w:rsidRPr="00695CCE">
        <w:softHyphen/>
        <w:t>ného učiva, klade se důraz na pochopení závislosti člověka na přírodních surovinách, správném hospodaření s výrobky, na odpovědnosti člověka za zachování udržitelného rozvoje společnosti.</w:t>
      </w:r>
    </w:p>
    <w:p w:rsidR="0030734C" w:rsidRPr="00695CCE" w:rsidRDefault="00B06BBD" w:rsidP="00981791">
      <w:pPr>
        <w:pStyle w:val="Text"/>
      </w:pPr>
      <w:r w:rsidRPr="00695CCE">
        <w:rPr>
          <w:rStyle w:val="zvyraznit"/>
          <w:rFonts w:cs="Palatino Linotype"/>
        </w:rPr>
        <w:t>Informační a komunikační technologie</w:t>
      </w:r>
      <w:r w:rsidRPr="00695CCE">
        <w:t xml:space="preserve"> – spočívá ve schopnostech žáka pracovat s různými prostředky informačních a komu</w:t>
      </w:r>
      <w:r w:rsidRPr="00695CCE">
        <w:softHyphen/>
        <w:t>nikačních technologií.</w:t>
      </w:r>
    </w:p>
    <w:p w:rsidR="00D944EE" w:rsidRPr="00D944EE" w:rsidRDefault="00D944EE" w:rsidP="00981791">
      <w:r w:rsidRPr="00D944EE">
        <w:t>Požadavky stanovené pro oblasti všeobecného vzd</w:t>
      </w:r>
      <w:r w:rsidRPr="00D944EE">
        <w:rPr>
          <w:rFonts w:cs="TimesNewRoman"/>
        </w:rPr>
        <w:t>ě</w:t>
      </w:r>
      <w:r w:rsidRPr="00D944EE">
        <w:t>lávání, krom</w:t>
      </w:r>
      <w:r w:rsidRPr="00D944EE">
        <w:rPr>
          <w:rFonts w:cs="TimesNewRoman"/>
        </w:rPr>
        <w:t xml:space="preserve">ě </w:t>
      </w:r>
      <w:r w:rsidRPr="00D944EE">
        <w:t>vzd</w:t>
      </w:r>
      <w:r w:rsidRPr="00D944EE">
        <w:rPr>
          <w:rFonts w:cs="TimesNewRoman"/>
        </w:rPr>
        <w:t>ě</w:t>
      </w:r>
      <w:r w:rsidRPr="00D944EE">
        <w:t>lávání ekonomického,</w:t>
      </w:r>
      <w:r w:rsidR="002C34A6">
        <w:t xml:space="preserve"> </w:t>
      </w:r>
      <w:r w:rsidRPr="00D944EE">
        <w:t>navazují na minimální doporu</w:t>
      </w:r>
      <w:r w:rsidRPr="00D944EE">
        <w:rPr>
          <w:rFonts w:cs="TimesNewRoman"/>
        </w:rPr>
        <w:t>č</w:t>
      </w:r>
      <w:r w:rsidRPr="00D944EE">
        <w:t>enou úrove</w:t>
      </w:r>
      <w:r w:rsidRPr="00D944EE">
        <w:rPr>
          <w:rFonts w:cs="TimesNewRoman"/>
        </w:rPr>
        <w:t xml:space="preserve">ň </w:t>
      </w:r>
      <w:r w:rsidRPr="00D944EE">
        <w:t>pro úpravy o</w:t>
      </w:r>
      <w:r w:rsidRPr="00D944EE">
        <w:rPr>
          <w:rFonts w:cs="TimesNewRoman"/>
        </w:rPr>
        <w:t>č</w:t>
      </w:r>
      <w:r w:rsidRPr="00D944EE">
        <w:t>ekávaných výstup</w:t>
      </w:r>
      <w:r w:rsidRPr="00D944EE">
        <w:rPr>
          <w:rFonts w:cs="TimesNewRoman"/>
        </w:rPr>
        <w:t xml:space="preserve">ů </w:t>
      </w:r>
      <w:r w:rsidRPr="00D944EE">
        <w:t>v</w:t>
      </w:r>
      <w:r w:rsidR="002C34A6">
        <w:t> </w:t>
      </w:r>
      <w:r w:rsidRPr="00D944EE">
        <w:t>rámci</w:t>
      </w:r>
      <w:r w:rsidR="002C34A6">
        <w:t xml:space="preserve"> </w:t>
      </w:r>
      <w:r w:rsidRPr="00D944EE">
        <w:t>podp</w:t>
      </w:r>
      <w:r w:rsidRPr="00D944EE">
        <w:rPr>
          <w:rFonts w:cs="TimesNewRoman"/>
        </w:rPr>
        <w:t>ů</w:t>
      </w:r>
      <w:r w:rsidRPr="00D944EE">
        <w:t>rných opat</w:t>
      </w:r>
      <w:r w:rsidRPr="00D944EE">
        <w:rPr>
          <w:rFonts w:cs="TimesNewRoman"/>
        </w:rPr>
        <w:t>ř</w:t>
      </w:r>
      <w:r w:rsidRPr="00D944EE">
        <w:t>ení v RVP pro základní vzd</w:t>
      </w:r>
      <w:r w:rsidRPr="00D944EE">
        <w:rPr>
          <w:rFonts w:cs="TimesNewRoman"/>
        </w:rPr>
        <w:t>ě</w:t>
      </w:r>
      <w:r w:rsidRPr="00D944EE">
        <w:t>lávání (RVP ZV), v</w:t>
      </w:r>
      <w:r w:rsidRPr="00D944EE">
        <w:rPr>
          <w:rFonts w:cs="TimesNewRoman"/>
        </w:rPr>
        <w:t>ř</w:t>
      </w:r>
      <w:r w:rsidRPr="00D944EE">
        <w:t>azenou do RVP ZV</w:t>
      </w:r>
    </w:p>
    <w:p w:rsidR="007B0EF8" w:rsidRPr="00695CCE" w:rsidRDefault="00D944EE" w:rsidP="00981791">
      <w:r w:rsidRPr="00D944EE">
        <w:t>opat</w:t>
      </w:r>
      <w:r w:rsidRPr="00D944EE">
        <w:rPr>
          <w:rFonts w:cs="TimesNewRoman"/>
        </w:rPr>
        <w:t>ř</w:t>
      </w:r>
      <w:r w:rsidRPr="00D944EE">
        <w:t>ením ministra školství, mládeže a t</w:t>
      </w:r>
      <w:r w:rsidRPr="00D944EE">
        <w:rPr>
          <w:rFonts w:cs="TimesNewRoman"/>
        </w:rPr>
        <w:t>ě</w:t>
      </w:r>
      <w:r w:rsidRPr="00D944EE">
        <w:t xml:space="preserve">lovýchovy </w:t>
      </w:r>
      <w:r w:rsidRPr="00D944EE">
        <w:rPr>
          <w:rFonts w:cs="TimesNewRoman"/>
        </w:rPr>
        <w:t>č</w:t>
      </w:r>
      <w:r w:rsidRPr="00D944EE">
        <w:t>. j. MSMT-28603/2016 s platností od 1.</w:t>
      </w:r>
      <w:r w:rsidR="002C34A6">
        <w:t xml:space="preserve"> září</w:t>
      </w:r>
      <w:r w:rsidRPr="002C34A6">
        <w:t xml:space="preserve"> 2016.</w:t>
      </w:r>
      <w:r w:rsidR="0030734C" w:rsidRPr="00695CCE">
        <w:br w:type="page"/>
      </w:r>
      <w:bookmarkStart w:id="59" w:name="_Toc271007285"/>
      <w:r w:rsidR="00A37B62" w:rsidRPr="00695CCE">
        <w:lastRenderedPageBreak/>
        <w:t>O</w:t>
      </w:r>
      <w:r w:rsidR="007B0EF8" w:rsidRPr="00695CCE">
        <w:t>rganizační, personální a materiální podmínky</w:t>
      </w:r>
      <w:bookmarkEnd w:id="59"/>
    </w:p>
    <w:p w:rsidR="0030734C" w:rsidRPr="00695CCE" w:rsidRDefault="0030734C" w:rsidP="00981791">
      <w:pPr>
        <w:pStyle w:val="Text"/>
      </w:pPr>
      <w:bookmarkStart w:id="60" w:name="_Toc271007286"/>
      <w:r w:rsidRPr="00695CCE">
        <w:t>Kód a název oboru vzdělání:</w:t>
      </w:r>
      <w:r w:rsidRPr="00695CCE">
        <w:tab/>
        <w:t>36-67-E/01 Zednické práce</w:t>
      </w:r>
    </w:p>
    <w:p w:rsidR="0030734C" w:rsidRPr="00695CCE" w:rsidRDefault="0030734C" w:rsidP="00981791">
      <w:pPr>
        <w:pStyle w:val="Text"/>
      </w:pPr>
      <w:r w:rsidRPr="00695CCE">
        <w:t>Název ŠVP:</w:t>
      </w:r>
      <w:r w:rsidRPr="00695CCE">
        <w:tab/>
        <w:t>Zednické práce – zhotovitel zateplovacích systémů</w:t>
      </w:r>
    </w:p>
    <w:p w:rsidR="007B0EF8" w:rsidRPr="00695CCE" w:rsidRDefault="007B0EF8" w:rsidP="00981791">
      <w:pPr>
        <w:pStyle w:val="Nadpis3"/>
      </w:pPr>
      <w:bookmarkStart w:id="61" w:name="_Toc105534549"/>
      <w:r w:rsidRPr="00695CCE">
        <w:t>Organizační podmínky</w:t>
      </w:r>
      <w:bookmarkEnd w:id="60"/>
      <w:bookmarkEnd w:id="61"/>
    </w:p>
    <w:p w:rsidR="007B0EF8" w:rsidRPr="00695CCE" w:rsidRDefault="009038FA" w:rsidP="00981791">
      <w:pPr>
        <w:pStyle w:val="Text"/>
      </w:pPr>
      <w:r w:rsidRPr="00695CCE">
        <w:t>Výchovně vzdělávací proces je organizován formou tříletého denního studia.</w:t>
      </w:r>
      <w:r w:rsidR="007B0EF8" w:rsidRPr="00695CCE">
        <w:t xml:space="preserve"> Při výchově a vzdělávání se vychází ze základního dokumentu školy – </w:t>
      </w:r>
      <w:r w:rsidR="007B0EF8" w:rsidRPr="00695CCE">
        <w:rPr>
          <w:i/>
          <w:iCs/>
        </w:rPr>
        <w:t>Školního řádu</w:t>
      </w:r>
      <w:r w:rsidR="007B0EF8" w:rsidRPr="00695CCE">
        <w:t xml:space="preserve">, </w:t>
      </w:r>
      <w:r w:rsidR="007B0EF8" w:rsidRPr="00695CCE">
        <w:rPr>
          <w:i/>
          <w:iCs/>
        </w:rPr>
        <w:t>Dílenského řádu</w:t>
      </w:r>
      <w:r w:rsidR="007B0EF8" w:rsidRPr="00695CCE">
        <w:t xml:space="preserve">, </w:t>
      </w:r>
      <w:r w:rsidR="007B0EF8" w:rsidRPr="00695CCE">
        <w:rPr>
          <w:i/>
          <w:iCs/>
        </w:rPr>
        <w:t>Vnitřního řádu internátu</w:t>
      </w:r>
      <w:r w:rsidR="002C34A6" w:rsidRPr="002C34A6">
        <w:t xml:space="preserve"> </w:t>
      </w:r>
      <w:r w:rsidR="002C34A6">
        <w:t>SŠř a OU Lipová-lázně</w:t>
      </w:r>
      <w:r w:rsidR="007B0EF8" w:rsidRPr="00695CCE">
        <w:t>. Řády upravují pravidla chování žáků v teoretické i</w:t>
      </w:r>
      <w:r w:rsidR="00164FCF" w:rsidRPr="00695CCE">
        <w:t> </w:t>
      </w:r>
      <w:r w:rsidR="007B0EF8" w:rsidRPr="00695CCE">
        <w:t>praktické výuce a</w:t>
      </w:r>
      <w:r w:rsidR="00885249" w:rsidRPr="00695CCE">
        <w:t> </w:t>
      </w:r>
      <w:r w:rsidR="007B0EF8" w:rsidRPr="00695CCE">
        <w:t>internátu, určují práva a povinnosti žáků. Seznámení žáků s těmito řády je organizováno každý rok v první vyučovací den školy.</w:t>
      </w:r>
    </w:p>
    <w:p w:rsidR="009038FA" w:rsidRPr="00695CCE" w:rsidRDefault="009038FA" w:rsidP="00981791">
      <w:pPr>
        <w:pStyle w:val="Text"/>
      </w:pPr>
      <w:r w:rsidRPr="00695CCE">
        <w:t>Výchovně vzdělávací proces je plánován na</w:t>
      </w:r>
      <w:r w:rsidR="001D2D7C" w:rsidRPr="00695CCE">
        <w:t xml:space="preserve"> 40 týdnů. Součástí jsou sportovní a sportovně turistické akce</w:t>
      </w:r>
      <w:r w:rsidRPr="00695CCE">
        <w:t>, kulturně výchovné akce (přednášky, výchovné pořady) a další aktivity vyplývající z ročního plánu školy (oborové soutěže, exkurze do zařízení).</w:t>
      </w:r>
    </w:p>
    <w:p w:rsidR="007B0EF8" w:rsidRPr="00695CCE" w:rsidRDefault="007B0EF8" w:rsidP="00981791">
      <w:pPr>
        <w:pStyle w:val="Text"/>
      </w:pPr>
      <w:r w:rsidRPr="00695CCE">
        <w:t xml:space="preserve">V jednom týdnu probíhá teoretická i praktická výuka v rozsahu stanoveném učebním plánem. Teoretická výuka je realizována v běžných a odborných učebnách. </w:t>
      </w:r>
      <w:r w:rsidR="001B4FEB" w:rsidRPr="00695CCE">
        <w:t>Praktická výuka probíhá v  1., 2., a 3. roč</w:t>
      </w:r>
      <w:r w:rsidR="001B4FEB" w:rsidRPr="00695CCE">
        <w:softHyphen/>
        <w:t>níku v odborných učebnách, na pracovišti ve škole a na smluvních pracovištích u právnických a fyzických osob.</w:t>
      </w:r>
      <w:r w:rsidR="009038FA" w:rsidRPr="00695CCE">
        <w:t xml:space="preserve"> Výuka je řízena rozvrhem, který je sestaven tak, aby respektoval specifika jednotlivých předmětů a metody výuky.</w:t>
      </w:r>
    </w:p>
    <w:p w:rsidR="007B0EF8" w:rsidRPr="00695CCE" w:rsidRDefault="001B4FEB" w:rsidP="00981791">
      <w:pPr>
        <w:pStyle w:val="Text"/>
      </w:pPr>
      <w:r w:rsidRPr="00695CCE">
        <w:t xml:space="preserve">Výuka u smluvních partnerů probíhá pod vedením učitelů odborného výcviku </w:t>
      </w:r>
      <w:r w:rsidR="007B0EF8" w:rsidRPr="00695CCE">
        <w:t>a je kontrolována zástupcem ředitele pro</w:t>
      </w:r>
      <w:r w:rsidR="00655D39" w:rsidRPr="00695CCE">
        <w:t> </w:t>
      </w:r>
      <w:r w:rsidR="007B0EF8" w:rsidRPr="00695CCE">
        <w:t>praktické vyučování.</w:t>
      </w:r>
    </w:p>
    <w:p w:rsidR="007B0EF8" w:rsidRPr="00695CCE" w:rsidRDefault="007B0EF8" w:rsidP="00981791">
      <w:pPr>
        <w:pStyle w:val="Text"/>
      </w:pPr>
      <w:r w:rsidRPr="00695CCE">
        <w:t>Zástupci podnikové sféry jsou pravidelně zváni ke spolupráci a k závěrečným zkouškám.</w:t>
      </w:r>
    </w:p>
    <w:p w:rsidR="007B0EF8" w:rsidRPr="00695CCE" w:rsidRDefault="007B0EF8" w:rsidP="00981791">
      <w:pPr>
        <w:pStyle w:val="Text"/>
      </w:pPr>
      <w:r w:rsidRPr="00695CCE">
        <w:t>Během školního roku jsou realizovány další vzdělávací aktivity – exkurze, sportovní den, oborové a sportovní soutěže.</w:t>
      </w:r>
    </w:p>
    <w:p w:rsidR="007B0EF8" w:rsidRPr="00695CCE" w:rsidRDefault="007B0EF8" w:rsidP="00981791">
      <w:pPr>
        <w:pStyle w:val="Nadpis3"/>
      </w:pPr>
      <w:bookmarkStart w:id="62" w:name="_Toc271007287"/>
      <w:bookmarkStart w:id="63" w:name="_Toc105534550"/>
      <w:r w:rsidRPr="00695CCE">
        <w:t>Materiální a personální podmínky v teoretické výuce</w:t>
      </w:r>
      <w:bookmarkEnd w:id="62"/>
      <w:bookmarkEnd w:id="63"/>
    </w:p>
    <w:p w:rsidR="007B0EF8" w:rsidRPr="00695CCE" w:rsidRDefault="007B0EF8" w:rsidP="00981791">
      <w:pPr>
        <w:pStyle w:val="Text"/>
      </w:pPr>
      <w:r w:rsidRPr="00695CCE">
        <w:t>Výuka probíhá v 9 učebnách v areálu školy ve dvou dnech pracovního týdne. Z toho jsou 2 učebny určeny na výuku všeobecně vzdělávacích předmětu a 7 učeben na odborné předměty.</w:t>
      </w:r>
    </w:p>
    <w:p w:rsidR="007B0EF8" w:rsidRPr="00695CCE" w:rsidRDefault="007B0EF8" w:rsidP="00981791">
      <w:pPr>
        <w:pStyle w:val="Text"/>
      </w:pPr>
      <w:r w:rsidRPr="00695CCE">
        <w:t>Jedna učebna je vybavena interaktivní tabulí a videopřehrávačem, další dvě učebny jsou vybaveny dataprojektory a</w:t>
      </w:r>
      <w:r w:rsidR="00164FCF" w:rsidRPr="00695CCE">
        <w:t> </w:t>
      </w:r>
      <w:r w:rsidRPr="00695CCE">
        <w:t>video</w:t>
      </w:r>
      <w:r w:rsidR="00164FCF" w:rsidRPr="00695CCE">
        <w:softHyphen/>
      </w:r>
      <w:r w:rsidRPr="00695CCE">
        <w:t>přehrávači, ve</w:t>
      </w:r>
      <w:r w:rsidR="00655D39" w:rsidRPr="00695CCE">
        <w:t> </w:t>
      </w:r>
      <w:r w:rsidRPr="00695CCE">
        <w:t xml:space="preserve">čtyřech učebnách jsou videopřehrávače a jedna učebna je vybavena PC </w:t>
      </w:r>
      <w:r w:rsidR="00655D39" w:rsidRPr="00695CCE">
        <w:t>pro</w:t>
      </w:r>
      <w:r w:rsidRPr="00695CCE">
        <w:t xml:space="preserve"> výuku </w:t>
      </w:r>
      <w:r w:rsidR="004B0D8C" w:rsidRPr="00695CCE">
        <w:t>informačních technologií</w:t>
      </w:r>
      <w:r w:rsidRPr="00695CCE">
        <w:t>.</w:t>
      </w:r>
    </w:p>
    <w:p w:rsidR="007B0EF8" w:rsidRPr="00695CCE" w:rsidRDefault="007B0EF8" w:rsidP="00981791">
      <w:pPr>
        <w:pStyle w:val="Text"/>
      </w:pPr>
      <w:r w:rsidRPr="00695CCE">
        <w:lastRenderedPageBreak/>
        <w:t>Učebny splňují hygienické požadavky, v učebnách je nově instalováno osvětlení dle platných norem. Ve třech učebnách jsou stavitelné lavice a židle pro žáky.</w:t>
      </w:r>
    </w:p>
    <w:p w:rsidR="006253DF" w:rsidRPr="00695CCE" w:rsidRDefault="006253DF" w:rsidP="00981791">
      <w:pPr>
        <w:pStyle w:val="Text"/>
      </w:pPr>
      <w:r w:rsidRPr="00695CCE">
        <w:t>Na úseku teoretické výuky pracují pedagogové s dlouhodobou pedagogickou prací, kteří mají zkušenosti z odborné praxe a výborné pedagogické výsledky. Požadavky na vzdělání jsou vysokoškolské vzdělání a speciální pedagogika. Převážná část pedagogů s</w:t>
      </w:r>
      <w:r w:rsidR="00695CCE" w:rsidRPr="00695CCE">
        <w:t xml:space="preserve">plňuje vysokoškolské vzdělání, </w:t>
      </w:r>
      <w:r w:rsidRPr="00695CCE">
        <w:t xml:space="preserve">v tomto školním roce si třetina pedagogů vzdělání doplňuje. </w:t>
      </w:r>
    </w:p>
    <w:p w:rsidR="007B0EF8" w:rsidRPr="00695CCE" w:rsidRDefault="007B0EF8" w:rsidP="00981791">
      <w:pPr>
        <w:pStyle w:val="Text"/>
      </w:pPr>
      <w:r w:rsidRPr="00695CCE">
        <w:t>K dalšímu odbornému rozvoji využívají učitelé semináře zaměřené na rozvoj pedagogických dovedností. Odborné znalosti si</w:t>
      </w:r>
      <w:r w:rsidR="00164FCF" w:rsidRPr="00695CCE">
        <w:t> </w:t>
      </w:r>
      <w:r w:rsidRPr="00695CCE">
        <w:t>doplňují samostudiem.</w:t>
      </w:r>
    </w:p>
    <w:p w:rsidR="007B0EF8" w:rsidRPr="00695CCE" w:rsidRDefault="007B0EF8" w:rsidP="00981791">
      <w:pPr>
        <w:pStyle w:val="Nadpis3"/>
      </w:pPr>
      <w:bookmarkStart w:id="64" w:name="_Toc271007288"/>
      <w:bookmarkStart w:id="65" w:name="_Toc105534551"/>
      <w:r w:rsidRPr="00695CCE">
        <w:t>Materiální a personální podmínky v odborném výcviku</w:t>
      </w:r>
      <w:bookmarkEnd w:id="64"/>
      <w:bookmarkEnd w:id="65"/>
    </w:p>
    <w:p w:rsidR="00483393" w:rsidRPr="00695CCE" w:rsidRDefault="00483393" w:rsidP="00981791">
      <w:pPr>
        <w:pStyle w:val="Text"/>
      </w:pPr>
      <w:r w:rsidRPr="00695CCE">
        <w:t xml:space="preserve">Odborný výcvik probíhá ve třech dnech pracovního týdne, organizačně je zajištěn v areálu školy. V 1. ročníku se žáci seznamují a osvojují si prvotní odborné poznatky ve třech cvičných učebnách. Učebny jsou vybaveny učebními pomůckami potřebnými ke stavebním pracím a názornými didaktickými pomůckami pro stavební a zateplovací práce (geodetické měřící pomůcky, ruční elektrické nářadí – míchadla, vrtačky, řezné nářadí a jiné), cvičnou plochou pro nácvik základních stavebních prací, zaměřování a vytyčení jednoduchých staveb a stavebních základů. </w:t>
      </w:r>
    </w:p>
    <w:p w:rsidR="009B32A9" w:rsidRPr="00695CCE" w:rsidRDefault="009B32A9" w:rsidP="00981791">
      <w:pPr>
        <w:pStyle w:val="Text"/>
      </w:pPr>
      <w:r w:rsidRPr="00695CCE">
        <w:t xml:space="preserve">Žáci </w:t>
      </w:r>
      <w:smartTag w:uri="urn:schemas-microsoft-com:office:smarttags" w:element="metricconverter">
        <w:smartTagPr>
          <w:attr w:name="ProductID" w:val="2. a"/>
        </w:smartTagPr>
        <w:r w:rsidRPr="00695CCE">
          <w:t>2. a</w:t>
        </w:r>
      </w:smartTag>
      <w:r w:rsidRPr="00695CCE">
        <w:t xml:space="preserve"> 3. ročníku vykonávají praxi převážně na stavbách dle požadavků zákazníků. Jsou vybaveni školními pracovními pomůckami a zařízením pro stavbu jako např. lešením, míchačkami, ručním elektrickým nářadím a zvedacím zařízením. V praxi si ověřují teoretické znalosti a získávají potřební manuální zručnosti při zakládání staveb, omítání, zateplování fasád, osazování staveb dveřmi a okny včetně prací s kamenem, dřevem a kovem. Také se učí úpravám, opravám a jiným stavebním činnostem dle požadavků.</w:t>
      </w:r>
    </w:p>
    <w:p w:rsidR="007B0EF8" w:rsidRPr="00695CCE" w:rsidRDefault="007B0EF8" w:rsidP="00981791">
      <w:pPr>
        <w:pStyle w:val="Text"/>
      </w:pPr>
      <w:r w:rsidRPr="00695CCE">
        <w:t>Výuka žáků</w:t>
      </w:r>
      <w:r w:rsidR="004716BC" w:rsidRPr="00695CCE">
        <w:t xml:space="preserve"> </w:t>
      </w:r>
      <w:r w:rsidRPr="00695CCE">
        <w:t>ve všech ročnících probíhá ve skupinách. Každá skupina je vedena jedním učitelem odborného výcviku, který má možnost individuální výuky a přístupu.</w:t>
      </w:r>
    </w:p>
    <w:p w:rsidR="007B0EF8" w:rsidRPr="00695CCE" w:rsidRDefault="007B0EF8" w:rsidP="00981791">
      <w:pPr>
        <w:pStyle w:val="Text"/>
      </w:pPr>
      <w:r w:rsidRPr="00695CCE">
        <w:t xml:space="preserve">Kvalifikovaný učitel odborného výcviku na </w:t>
      </w:r>
      <w:r w:rsidR="002C34A6">
        <w:t>SŠř a OU Lipová-lázně</w:t>
      </w:r>
      <w:r w:rsidR="002C34A6" w:rsidRPr="00695CCE">
        <w:t xml:space="preserve"> </w:t>
      </w:r>
      <w:r w:rsidRPr="00695CCE">
        <w:t>má odbornou způsobilost v oboru, maturitní zkoušku, doplňující pedagogické studium a speciální pedagogiku.</w:t>
      </w:r>
      <w:r w:rsidR="006253DF" w:rsidRPr="00695CCE">
        <w:t xml:space="preserve"> Většina učitelů odborného výcviku tyto požadavky splňuje.</w:t>
      </w:r>
    </w:p>
    <w:p w:rsidR="009B32A9" w:rsidRPr="00695CCE" w:rsidRDefault="009B32A9" w:rsidP="00981791">
      <w:pPr>
        <w:pStyle w:val="Text"/>
      </w:pPr>
      <w:r w:rsidRPr="00695CCE">
        <w:t>Žáci v průběhu studia mohou absolvovat kurz pro kontaktní zateplování budov od výrobce těchto materiálů.</w:t>
      </w:r>
    </w:p>
    <w:p w:rsidR="00B475F6" w:rsidRPr="00695CCE" w:rsidRDefault="007B0EF8" w:rsidP="00981791">
      <w:pPr>
        <w:pStyle w:val="Text"/>
      </w:pPr>
      <w:r w:rsidRPr="00695CCE">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DC18B4" w:rsidRPr="00695CCE" w:rsidRDefault="00B475F6" w:rsidP="00981791">
      <w:pPr>
        <w:pStyle w:val="Nadpis1"/>
      </w:pPr>
      <w:r w:rsidRPr="00695CCE">
        <w:br w:type="page"/>
      </w:r>
      <w:bookmarkStart w:id="66" w:name="_Toc105534552"/>
      <w:r w:rsidR="00DC18B4" w:rsidRPr="00695CCE">
        <w:lastRenderedPageBreak/>
        <w:t>Učební plán školního vzdělávacího programu</w:t>
      </w:r>
      <w:bookmarkEnd w:id="6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7"/>
        <w:gridCol w:w="2134"/>
        <w:gridCol w:w="2662"/>
        <w:gridCol w:w="2134"/>
        <w:gridCol w:w="1983"/>
      </w:tblGrid>
      <w:tr w:rsidR="00DC18B4" w:rsidRPr="00695CCE">
        <w:tc>
          <w:tcPr>
            <w:tcW w:w="5667" w:type="dxa"/>
            <w:shd w:val="clear" w:color="auto" w:fill="CCFFCC"/>
            <w:vAlign w:val="center"/>
          </w:tcPr>
          <w:p w:rsidR="00DC18B4" w:rsidRPr="00695CCE" w:rsidRDefault="00DC18B4" w:rsidP="00981791">
            <w:r w:rsidRPr="00695CCE">
              <w:t>Vzdělávací oblasti a okruhy</w:t>
            </w:r>
          </w:p>
        </w:tc>
        <w:tc>
          <w:tcPr>
            <w:tcW w:w="8913" w:type="dxa"/>
            <w:gridSpan w:val="4"/>
            <w:shd w:val="clear" w:color="auto" w:fill="CCFFCC"/>
            <w:vAlign w:val="center"/>
          </w:tcPr>
          <w:p w:rsidR="00DC18B4" w:rsidRPr="00695CCE" w:rsidRDefault="00DC18B4" w:rsidP="00981791">
            <w:r w:rsidRPr="00695CCE">
              <w:t>Dotace vyučovacích hodin</w:t>
            </w:r>
          </w:p>
        </w:tc>
      </w:tr>
      <w:tr w:rsidR="00DC18B4" w:rsidRPr="00695CCE">
        <w:tc>
          <w:tcPr>
            <w:tcW w:w="5667" w:type="dxa"/>
            <w:shd w:val="clear" w:color="auto" w:fill="FFFF99"/>
            <w:vAlign w:val="center"/>
          </w:tcPr>
          <w:p w:rsidR="00DC18B4" w:rsidRPr="00695CCE" w:rsidRDefault="00DC18B4" w:rsidP="00981791">
            <w:pPr>
              <w:pStyle w:val="zvyraznittab"/>
              <w:rPr>
                <w:rStyle w:val="zvyraznit"/>
                <w:rFonts w:cs="Palatino Linotype"/>
                <w:b/>
                <w:bCs/>
              </w:rPr>
            </w:pPr>
            <w:r w:rsidRPr="00695CCE">
              <w:rPr>
                <w:rStyle w:val="zvyraznit"/>
                <w:rFonts w:cs="Palatino Linotype"/>
                <w:b/>
                <w:bCs/>
              </w:rPr>
              <w:t>Názvy předmětů</w:t>
            </w:r>
          </w:p>
        </w:tc>
        <w:tc>
          <w:tcPr>
            <w:tcW w:w="2134" w:type="dxa"/>
            <w:shd w:val="clear" w:color="auto" w:fill="FFFF99"/>
            <w:vAlign w:val="center"/>
          </w:tcPr>
          <w:p w:rsidR="00DC18B4" w:rsidRPr="00695CCE" w:rsidRDefault="00DC18B4" w:rsidP="00981791">
            <w:pPr>
              <w:pStyle w:val="zvyraznittab"/>
              <w:rPr>
                <w:rStyle w:val="zvyraznit"/>
                <w:rFonts w:cs="Palatino Linotype"/>
                <w:b/>
                <w:bCs/>
              </w:rPr>
            </w:pPr>
            <w:r w:rsidRPr="00695CCE">
              <w:rPr>
                <w:rStyle w:val="zvyraznit"/>
                <w:rFonts w:cs="Palatino Linotype"/>
                <w:b/>
                <w:bCs/>
              </w:rPr>
              <w:t>1. ročník</w:t>
            </w:r>
          </w:p>
        </w:tc>
        <w:tc>
          <w:tcPr>
            <w:tcW w:w="2662" w:type="dxa"/>
            <w:shd w:val="clear" w:color="auto" w:fill="FFFF99"/>
            <w:vAlign w:val="center"/>
          </w:tcPr>
          <w:p w:rsidR="00DC18B4" w:rsidRPr="00695CCE" w:rsidRDefault="00DC18B4" w:rsidP="00981791">
            <w:pPr>
              <w:pStyle w:val="zvyraznittab"/>
              <w:rPr>
                <w:rStyle w:val="zvyraznit"/>
                <w:rFonts w:cs="Palatino Linotype"/>
                <w:b/>
                <w:bCs/>
              </w:rPr>
            </w:pPr>
            <w:r w:rsidRPr="00695CCE">
              <w:rPr>
                <w:rStyle w:val="zvyraznit"/>
                <w:rFonts w:cs="Palatino Linotype"/>
                <w:b/>
                <w:bCs/>
              </w:rPr>
              <w:t>2. ročník</w:t>
            </w:r>
          </w:p>
        </w:tc>
        <w:tc>
          <w:tcPr>
            <w:tcW w:w="2134" w:type="dxa"/>
            <w:shd w:val="clear" w:color="auto" w:fill="FFFF99"/>
            <w:vAlign w:val="center"/>
          </w:tcPr>
          <w:p w:rsidR="00DC18B4" w:rsidRPr="00695CCE" w:rsidRDefault="00DC18B4" w:rsidP="00981791">
            <w:pPr>
              <w:pStyle w:val="zvyraznittab"/>
              <w:rPr>
                <w:rStyle w:val="zvyraznit"/>
                <w:rFonts w:cs="Palatino Linotype"/>
                <w:b/>
                <w:bCs/>
              </w:rPr>
            </w:pPr>
            <w:r w:rsidRPr="00695CCE">
              <w:rPr>
                <w:rStyle w:val="zvyraznit"/>
                <w:rFonts w:cs="Palatino Linotype"/>
                <w:b/>
                <w:bCs/>
              </w:rPr>
              <w:t>3. ročník</w:t>
            </w:r>
          </w:p>
        </w:tc>
        <w:tc>
          <w:tcPr>
            <w:tcW w:w="1983" w:type="dxa"/>
            <w:shd w:val="clear" w:color="auto" w:fill="FFFF99"/>
            <w:vAlign w:val="center"/>
          </w:tcPr>
          <w:p w:rsidR="00DC18B4" w:rsidRPr="00695CCE" w:rsidRDefault="00DC18B4" w:rsidP="00981791">
            <w:pPr>
              <w:pStyle w:val="zvyraznittab"/>
              <w:rPr>
                <w:rStyle w:val="zvyraznit"/>
                <w:rFonts w:cs="Palatino Linotype"/>
                <w:b/>
                <w:bCs/>
              </w:rPr>
            </w:pPr>
            <w:r w:rsidRPr="00695CCE">
              <w:rPr>
                <w:rStyle w:val="zvyraznit"/>
                <w:rFonts w:cs="Palatino Linotype"/>
                <w:b/>
                <w:bCs/>
              </w:rPr>
              <w:t>Celkem</w:t>
            </w:r>
          </w:p>
        </w:tc>
      </w:tr>
      <w:tr w:rsidR="00DC18B4" w:rsidRPr="00695CCE">
        <w:trPr>
          <w:trHeight w:val="406"/>
        </w:trPr>
        <w:tc>
          <w:tcPr>
            <w:tcW w:w="5667" w:type="dxa"/>
            <w:vAlign w:val="center"/>
          </w:tcPr>
          <w:p w:rsidR="00DC18B4" w:rsidRPr="00695CCE" w:rsidRDefault="00DC18B4" w:rsidP="00981791">
            <w:r w:rsidRPr="00695CCE">
              <w:t>Český jazyk a literatura</w:t>
            </w:r>
          </w:p>
        </w:tc>
        <w:tc>
          <w:tcPr>
            <w:tcW w:w="2134" w:type="dxa"/>
            <w:vAlign w:val="center"/>
          </w:tcPr>
          <w:p w:rsidR="00DC18B4" w:rsidRPr="00695CCE" w:rsidRDefault="00DC18B4" w:rsidP="00981791">
            <w:r w:rsidRPr="00695CCE">
              <w:t>1</w:t>
            </w:r>
          </w:p>
        </w:tc>
        <w:tc>
          <w:tcPr>
            <w:tcW w:w="2662" w:type="dxa"/>
            <w:vAlign w:val="center"/>
          </w:tcPr>
          <w:p w:rsidR="00DC18B4" w:rsidRPr="00695CCE" w:rsidRDefault="00DC18B4" w:rsidP="00981791">
            <w:r w:rsidRPr="00695CCE">
              <w:t>1</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3</w:t>
            </w:r>
          </w:p>
        </w:tc>
      </w:tr>
      <w:tr w:rsidR="00DC18B4" w:rsidRPr="00695CCE">
        <w:tc>
          <w:tcPr>
            <w:tcW w:w="5667" w:type="dxa"/>
            <w:vAlign w:val="center"/>
          </w:tcPr>
          <w:p w:rsidR="00DC18B4" w:rsidRPr="00695CCE" w:rsidRDefault="00DC18B4" w:rsidP="00981791">
            <w:r w:rsidRPr="00695CCE">
              <w:t>Občanská výchova</w:t>
            </w:r>
          </w:p>
        </w:tc>
        <w:tc>
          <w:tcPr>
            <w:tcW w:w="2134" w:type="dxa"/>
            <w:vAlign w:val="center"/>
          </w:tcPr>
          <w:p w:rsidR="00DC18B4" w:rsidRPr="00695CCE" w:rsidRDefault="00DC18B4" w:rsidP="00981791">
            <w:r w:rsidRPr="00695CCE">
              <w:t>1</w:t>
            </w:r>
          </w:p>
        </w:tc>
        <w:tc>
          <w:tcPr>
            <w:tcW w:w="2662" w:type="dxa"/>
            <w:vAlign w:val="center"/>
          </w:tcPr>
          <w:p w:rsidR="00DC18B4" w:rsidRPr="00695CCE" w:rsidRDefault="00DC18B4" w:rsidP="00981791">
            <w:r w:rsidRPr="00695CCE">
              <w:t>1</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3</w:t>
            </w:r>
          </w:p>
        </w:tc>
      </w:tr>
      <w:tr w:rsidR="00DC18B4" w:rsidRPr="00695CCE">
        <w:tc>
          <w:tcPr>
            <w:tcW w:w="5667" w:type="dxa"/>
            <w:vAlign w:val="center"/>
          </w:tcPr>
          <w:p w:rsidR="00DC18B4" w:rsidRPr="00695CCE" w:rsidRDefault="00DC18B4" w:rsidP="00981791">
            <w:r w:rsidRPr="00695CCE">
              <w:t>Matematika</w:t>
            </w:r>
          </w:p>
        </w:tc>
        <w:tc>
          <w:tcPr>
            <w:tcW w:w="2134" w:type="dxa"/>
            <w:vAlign w:val="center"/>
          </w:tcPr>
          <w:p w:rsidR="00DC18B4" w:rsidRPr="00695CCE" w:rsidRDefault="00DC18B4" w:rsidP="00981791">
            <w:r w:rsidRPr="00695CCE">
              <w:t>1</w:t>
            </w:r>
          </w:p>
        </w:tc>
        <w:tc>
          <w:tcPr>
            <w:tcW w:w="2662" w:type="dxa"/>
            <w:vAlign w:val="center"/>
          </w:tcPr>
          <w:p w:rsidR="00DC18B4" w:rsidRPr="00695CCE" w:rsidRDefault="00DC18B4" w:rsidP="00981791">
            <w:r w:rsidRPr="00695CCE">
              <w:t>1</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3</w:t>
            </w:r>
          </w:p>
        </w:tc>
      </w:tr>
      <w:tr w:rsidR="00DC18B4" w:rsidRPr="00695CCE">
        <w:tc>
          <w:tcPr>
            <w:tcW w:w="5667" w:type="dxa"/>
            <w:vAlign w:val="center"/>
          </w:tcPr>
          <w:p w:rsidR="00DC18B4" w:rsidRPr="00695CCE" w:rsidRDefault="00DC18B4" w:rsidP="00981791">
            <w:r w:rsidRPr="00695CCE">
              <w:t>Tělesná výchova</w:t>
            </w:r>
          </w:p>
        </w:tc>
        <w:tc>
          <w:tcPr>
            <w:tcW w:w="2134" w:type="dxa"/>
            <w:vAlign w:val="center"/>
          </w:tcPr>
          <w:p w:rsidR="00DC18B4" w:rsidRPr="00695CCE" w:rsidRDefault="00DC18B4" w:rsidP="00981791">
            <w:r w:rsidRPr="00695CCE">
              <w:t>2</w:t>
            </w:r>
          </w:p>
        </w:tc>
        <w:tc>
          <w:tcPr>
            <w:tcW w:w="2662" w:type="dxa"/>
            <w:vAlign w:val="center"/>
          </w:tcPr>
          <w:p w:rsidR="00DC18B4" w:rsidRPr="00695CCE" w:rsidRDefault="00DC18B4" w:rsidP="00981791">
            <w:r w:rsidRPr="00695CCE">
              <w:t>2</w:t>
            </w:r>
          </w:p>
        </w:tc>
        <w:tc>
          <w:tcPr>
            <w:tcW w:w="2134" w:type="dxa"/>
            <w:vAlign w:val="center"/>
          </w:tcPr>
          <w:p w:rsidR="00DC18B4" w:rsidRPr="00695CCE" w:rsidRDefault="00DC18B4" w:rsidP="00981791">
            <w:r w:rsidRPr="00695CCE">
              <w:t>2</w:t>
            </w:r>
          </w:p>
        </w:tc>
        <w:tc>
          <w:tcPr>
            <w:tcW w:w="1983" w:type="dxa"/>
            <w:vAlign w:val="center"/>
          </w:tcPr>
          <w:p w:rsidR="00DC18B4" w:rsidRPr="00695CCE" w:rsidRDefault="00DC18B4" w:rsidP="00981791">
            <w:r w:rsidRPr="00695CCE">
              <w:t>6</w:t>
            </w:r>
          </w:p>
        </w:tc>
      </w:tr>
      <w:tr w:rsidR="00DC18B4" w:rsidRPr="00695CCE">
        <w:tc>
          <w:tcPr>
            <w:tcW w:w="5667" w:type="dxa"/>
            <w:vAlign w:val="center"/>
          </w:tcPr>
          <w:p w:rsidR="00DC18B4" w:rsidRPr="00695CCE" w:rsidRDefault="00DC18B4" w:rsidP="00981791">
            <w:r w:rsidRPr="00695CCE">
              <w:t>Informační technologie</w:t>
            </w:r>
          </w:p>
        </w:tc>
        <w:tc>
          <w:tcPr>
            <w:tcW w:w="2134" w:type="dxa"/>
            <w:vAlign w:val="center"/>
          </w:tcPr>
          <w:p w:rsidR="00DC18B4" w:rsidRPr="00695CCE" w:rsidRDefault="00DC18B4" w:rsidP="00981791">
            <w:r w:rsidRPr="00695CCE">
              <w:t>1</w:t>
            </w:r>
          </w:p>
        </w:tc>
        <w:tc>
          <w:tcPr>
            <w:tcW w:w="2662" w:type="dxa"/>
            <w:vAlign w:val="center"/>
          </w:tcPr>
          <w:p w:rsidR="00DC18B4" w:rsidRPr="00695CCE" w:rsidRDefault="00DC18B4" w:rsidP="00981791">
            <w:r w:rsidRPr="00695CCE">
              <w:t>1</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3</w:t>
            </w:r>
          </w:p>
        </w:tc>
      </w:tr>
      <w:tr w:rsidR="00DC18B4" w:rsidRPr="00695CCE">
        <w:tc>
          <w:tcPr>
            <w:tcW w:w="5667" w:type="dxa"/>
            <w:vAlign w:val="center"/>
          </w:tcPr>
          <w:p w:rsidR="00DC18B4" w:rsidRPr="00695CCE" w:rsidRDefault="00DC18B4" w:rsidP="00981791">
            <w:r w:rsidRPr="00695CCE">
              <w:t>Odborné kreslení</w:t>
            </w:r>
          </w:p>
        </w:tc>
        <w:tc>
          <w:tcPr>
            <w:tcW w:w="2134" w:type="dxa"/>
            <w:vAlign w:val="center"/>
          </w:tcPr>
          <w:p w:rsidR="00DC18B4" w:rsidRPr="00695CCE" w:rsidRDefault="00DC18B4" w:rsidP="00981791">
            <w:r w:rsidRPr="00695CCE">
              <w:t>2</w:t>
            </w:r>
          </w:p>
        </w:tc>
        <w:tc>
          <w:tcPr>
            <w:tcW w:w="2662" w:type="dxa"/>
            <w:vAlign w:val="center"/>
          </w:tcPr>
          <w:p w:rsidR="00DC18B4" w:rsidRPr="00695CCE" w:rsidRDefault="00DC18B4" w:rsidP="00981791">
            <w:r w:rsidRPr="00695CCE">
              <w:t>2</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5</w:t>
            </w:r>
          </w:p>
        </w:tc>
      </w:tr>
      <w:tr w:rsidR="00DC18B4" w:rsidRPr="00695CCE">
        <w:tc>
          <w:tcPr>
            <w:tcW w:w="5667" w:type="dxa"/>
            <w:vAlign w:val="center"/>
          </w:tcPr>
          <w:p w:rsidR="00DC18B4" w:rsidRPr="00695CCE" w:rsidRDefault="00DC18B4" w:rsidP="00981791">
            <w:pPr>
              <w:rPr>
                <w:noProof/>
              </w:rPr>
            </w:pPr>
            <w:r w:rsidRPr="00695CCE">
              <w:rPr>
                <w:noProof/>
              </w:rPr>
              <w:t>Materiály</w:t>
            </w:r>
          </w:p>
        </w:tc>
        <w:tc>
          <w:tcPr>
            <w:tcW w:w="2134" w:type="dxa"/>
            <w:vAlign w:val="center"/>
          </w:tcPr>
          <w:p w:rsidR="00DC18B4" w:rsidRPr="00695CCE" w:rsidRDefault="00DC18B4" w:rsidP="00981791">
            <w:pPr>
              <w:rPr>
                <w:noProof/>
              </w:rPr>
            </w:pPr>
            <w:r w:rsidRPr="00695CCE">
              <w:rPr>
                <w:noProof/>
              </w:rPr>
              <w:t>2</w:t>
            </w:r>
          </w:p>
        </w:tc>
        <w:tc>
          <w:tcPr>
            <w:tcW w:w="2662" w:type="dxa"/>
            <w:vAlign w:val="center"/>
          </w:tcPr>
          <w:p w:rsidR="00DC18B4" w:rsidRPr="00695CCE" w:rsidRDefault="00DC18B4" w:rsidP="00981791">
            <w:pPr>
              <w:rPr>
                <w:noProof/>
              </w:rPr>
            </w:pPr>
            <w:r w:rsidRPr="00695CCE">
              <w:rPr>
                <w:noProof/>
              </w:rPr>
              <w:t>1</w:t>
            </w:r>
          </w:p>
        </w:tc>
        <w:tc>
          <w:tcPr>
            <w:tcW w:w="2134" w:type="dxa"/>
            <w:vAlign w:val="center"/>
          </w:tcPr>
          <w:p w:rsidR="00DC18B4" w:rsidRPr="00695CCE" w:rsidRDefault="00DC18B4" w:rsidP="00981791">
            <w:pPr>
              <w:rPr>
                <w:noProof/>
              </w:rPr>
            </w:pPr>
            <w:r w:rsidRPr="00695CCE">
              <w:rPr>
                <w:noProof/>
              </w:rPr>
              <w:t>0</w:t>
            </w:r>
          </w:p>
        </w:tc>
        <w:tc>
          <w:tcPr>
            <w:tcW w:w="1983" w:type="dxa"/>
            <w:vAlign w:val="center"/>
          </w:tcPr>
          <w:p w:rsidR="00DC18B4" w:rsidRPr="00695CCE" w:rsidRDefault="00DC18B4" w:rsidP="00981791">
            <w:pPr>
              <w:rPr>
                <w:noProof/>
              </w:rPr>
            </w:pPr>
            <w:r w:rsidRPr="00695CCE">
              <w:rPr>
                <w:noProof/>
              </w:rPr>
              <w:t>3</w:t>
            </w:r>
          </w:p>
        </w:tc>
      </w:tr>
      <w:tr w:rsidR="00DC18B4" w:rsidRPr="00695CCE">
        <w:tc>
          <w:tcPr>
            <w:tcW w:w="5667" w:type="dxa"/>
            <w:vAlign w:val="center"/>
          </w:tcPr>
          <w:p w:rsidR="00DC18B4" w:rsidRPr="00695CCE" w:rsidRDefault="00DC18B4" w:rsidP="00981791">
            <w:r w:rsidRPr="00695CCE">
              <w:t>Strojní zařízení</w:t>
            </w:r>
          </w:p>
        </w:tc>
        <w:tc>
          <w:tcPr>
            <w:tcW w:w="2134" w:type="dxa"/>
            <w:vAlign w:val="center"/>
          </w:tcPr>
          <w:p w:rsidR="00DC18B4" w:rsidRPr="00695CCE" w:rsidRDefault="00DC18B4" w:rsidP="00981791">
            <w:r w:rsidRPr="00695CCE">
              <w:t>1</w:t>
            </w:r>
          </w:p>
        </w:tc>
        <w:tc>
          <w:tcPr>
            <w:tcW w:w="2662" w:type="dxa"/>
            <w:vAlign w:val="center"/>
          </w:tcPr>
          <w:p w:rsidR="00DC18B4" w:rsidRPr="00695CCE" w:rsidRDefault="00DC18B4" w:rsidP="00981791">
            <w:r w:rsidRPr="00695CCE">
              <w:t>0</w:t>
            </w:r>
          </w:p>
        </w:tc>
        <w:tc>
          <w:tcPr>
            <w:tcW w:w="2134" w:type="dxa"/>
            <w:vAlign w:val="center"/>
          </w:tcPr>
          <w:p w:rsidR="00DC18B4" w:rsidRPr="00695CCE" w:rsidRDefault="00DC18B4" w:rsidP="00981791">
            <w:r w:rsidRPr="00695CCE">
              <w:t>0</w:t>
            </w:r>
          </w:p>
        </w:tc>
        <w:tc>
          <w:tcPr>
            <w:tcW w:w="1983" w:type="dxa"/>
            <w:vAlign w:val="center"/>
          </w:tcPr>
          <w:p w:rsidR="00DC18B4" w:rsidRPr="00695CCE" w:rsidRDefault="00DC18B4" w:rsidP="00981791">
            <w:r w:rsidRPr="00695CCE">
              <w:t>1</w:t>
            </w:r>
          </w:p>
        </w:tc>
      </w:tr>
      <w:tr w:rsidR="00DC18B4" w:rsidRPr="00695CCE">
        <w:tc>
          <w:tcPr>
            <w:tcW w:w="5667" w:type="dxa"/>
            <w:vAlign w:val="center"/>
          </w:tcPr>
          <w:p w:rsidR="00DC18B4" w:rsidRPr="00695CCE" w:rsidRDefault="00DC18B4" w:rsidP="00981791">
            <w:pPr>
              <w:rPr>
                <w:noProof/>
              </w:rPr>
            </w:pPr>
            <w:r w:rsidRPr="00695CCE">
              <w:rPr>
                <w:noProof/>
              </w:rPr>
              <w:t>Přestavby budov</w:t>
            </w:r>
          </w:p>
        </w:tc>
        <w:tc>
          <w:tcPr>
            <w:tcW w:w="2134" w:type="dxa"/>
            <w:vAlign w:val="center"/>
          </w:tcPr>
          <w:p w:rsidR="00DC18B4" w:rsidRPr="00695CCE" w:rsidRDefault="00DC18B4" w:rsidP="00981791">
            <w:pPr>
              <w:rPr>
                <w:noProof/>
              </w:rPr>
            </w:pPr>
            <w:r w:rsidRPr="00695CCE">
              <w:rPr>
                <w:noProof/>
              </w:rPr>
              <w:t>0</w:t>
            </w:r>
          </w:p>
        </w:tc>
        <w:tc>
          <w:tcPr>
            <w:tcW w:w="2662" w:type="dxa"/>
            <w:vAlign w:val="center"/>
          </w:tcPr>
          <w:p w:rsidR="00DC18B4" w:rsidRPr="00695CCE" w:rsidRDefault="00DC18B4" w:rsidP="00981791">
            <w:pPr>
              <w:rPr>
                <w:noProof/>
              </w:rPr>
            </w:pPr>
            <w:r w:rsidRPr="00695CCE">
              <w:rPr>
                <w:noProof/>
              </w:rPr>
              <w:t>0</w:t>
            </w:r>
          </w:p>
        </w:tc>
        <w:tc>
          <w:tcPr>
            <w:tcW w:w="2134" w:type="dxa"/>
            <w:vAlign w:val="center"/>
          </w:tcPr>
          <w:p w:rsidR="00DC18B4" w:rsidRPr="00695CCE" w:rsidRDefault="00DC18B4" w:rsidP="00981791">
            <w:pPr>
              <w:rPr>
                <w:noProof/>
              </w:rPr>
            </w:pPr>
            <w:r w:rsidRPr="00695CCE">
              <w:rPr>
                <w:noProof/>
              </w:rPr>
              <w:t>2</w:t>
            </w:r>
          </w:p>
        </w:tc>
        <w:tc>
          <w:tcPr>
            <w:tcW w:w="1983" w:type="dxa"/>
            <w:vAlign w:val="center"/>
          </w:tcPr>
          <w:p w:rsidR="00DC18B4" w:rsidRPr="00695CCE" w:rsidRDefault="00DC18B4" w:rsidP="00981791">
            <w:pPr>
              <w:rPr>
                <w:noProof/>
              </w:rPr>
            </w:pPr>
            <w:r w:rsidRPr="00695CCE">
              <w:rPr>
                <w:noProof/>
              </w:rPr>
              <w:t>2</w:t>
            </w:r>
          </w:p>
        </w:tc>
      </w:tr>
      <w:tr w:rsidR="00DC18B4" w:rsidRPr="00695CCE">
        <w:tc>
          <w:tcPr>
            <w:tcW w:w="5667" w:type="dxa"/>
            <w:vAlign w:val="center"/>
          </w:tcPr>
          <w:p w:rsidR="00DC18B4" w:rsidRPr="00695CCE" w:rsidRDefault="00DC18B4" w:rsidP="00981791">
            <w:r w:rsidRPr="00695CCE">
              <w:t>Technologie</w:t>
            </w:r>
          </w:p>
        </w:tc>
        <w:tc>
          <w:tcPr>
            <w:tcW w:w="2134" w:type="dxa"/>
            <w:vAlign w:val="center"/>
          </w:tcPr>
          <w:p w:rsidR="00DC18B4" w:rsidRPr="00695CCE" w:rsidRDefault="00DC18B4" w:rsidP="00981791">
            <w:r w:rsidRPr="00695CCE">
              <w:t>2</w:t>
            </w:r>
          </w:p>
        </w:tc>
        <w:tc>
          <w:tcPr>
            <w:tcW w:w="2662" w:type="dxa"/>
            <w:vAlign w:val="center"/>
          </w:tcPr>
          <w:p w:rsidR="00DC18B4" w:rsidRPr="00695CCE" w:rsidRDefault="00DC18B4" w:rsidP="00981791">
            <w:r w:rsidRPr="00695CCE">
              <w:t>3</w:t>
            </w:r>
          </w:p>
        </w:tc>
        <w:tc>
          <w:tcPr>
            <w:tcW w:w="2134" w:type="dxa"/>
            <w:vAlign w:val="center"/>
          </w:tcPr>
          <w:p w:rsidR="00DC18B4" w:rsidRPr="00695CCE" w:rsidRDefault="00DC18B4" w:rsidP="00981791">
            <w:r w:rsidRPr="00695CCE">
              <w:t>3</w:t>
            </w:r>
          </w:p>
        </w:tc>
        <w:tc>
          <w:tcPr>
            <w:tcW w:w="1983" w:type="dxa"/>
            <w:vAlign w:val="center"/>
          </w:tcPr>
          <w:p w:rsidR="00DC18B4" w:rsidRPr="00695CCE" w:rsidRDefault="00DC18B4" w:rsidP="00981791">
            <w:r w:rsidRPr="00695CCE">
              <w:t>8</w:t>
            </w:r>
          </w:p>
        </w:tc>
      </w:tr>
      <w:tr w:rsidR="00DC18B4" w:rsidRPr="00695CCE">
        <w:tc>
          <w:tcPr>
            <w:tcW w:w="5667" w:type="dxa"/>
            <w:vAlign w:val="center"/>
          </w:tcPr>
          <w:p w:rsidR="00DC18B4" w:rsidRPr="00695CCE" w:rsidRDefault="00DC18B4" w:rsidP="00981791">
            <w:r w:rsidRPr="00695CCE">
              <w:t>Zateplování budov</w:t>
            </w:r>
          </w:p>
        </w:tc>
        <w:tc>
          <w:tcPr>
            <w:tcW w:w="2134" w:type="dxa"/>
            <w:vAlign w:val="center"/>
          </w:tcPr>
          <w:p w:rsidR="00DC18B4" w:rsidRPr="00695CCE" w:rsidRDefault="00DC18B4" w:rsidP="00981791">
            <w:r w:rsidRPr="00695CCE">
              <w:t>0</w:t>
            </w:r>
          </w:p>
        </w:tc>
        <w:tc>
          <w:tcPr>
            <w:tcW w:w="2662" w:type="dxa"/>
            <w:vAlign w:val="center"/>
          </w:tcPr>
          <w:p w:rsidR="00DC18B4" w:rsidRPr="00695CCE" w:rsidRDefault="00DC18B4" w:rsidP="00981791">
            <w:r w:rsidRPr="00695CCE">
              <w:t>1</w:t>
            </w:r>
          </w:p>
        </w:tc>
        <w:tc>
          <w:tcPr>
            <w:tcW w:w="2134" w:type="dxa"/>
            <w:vAlign w:val="center"/>
          </w:tcPr>
          <w:p w:rsidR="00DC18B4" w:rsidRPr="00695CCE" w:rsidRDefault="00DC18B4" w:rsidP="00981791">
            <w:r w:rsidRPr="00695CCE">
              <w:t>1</w:t>
            </w:r>
          </w:p>
        </w:tc>
        <w:tc>
          <w:tcPr>
            <w:tcW w:w="1983" w:type="dxa"/>
            <w:vAlign w:val="center"/>
          </w:tcPr>
          <w:p w:rsidR="00DC18B4" w:rsidRPr="00695CCE" w:rsidRDefault="00DC18B4" w:rsidP="00981791">
            <w:r w:rsidRPr="00695CCE">
              <w:t>2</w:t>
            </w:r>
          </w:p>
        </w:tc>
      </w:tr>
      <w:tr w:rsidR="00DC18B4" w:rsidRPr="00695CCE">
        <w:tc>
          <w:tcPr>
            <w:tcW w:w="5667" w:type="dxa"/>
            <w:vAlign w:val="center"/>
          </w:tcPr>
          <w:p w:rsidR="00DC18B4" w:rsidRPr="00695CCE" w:rsidRDefault="00DC18B4" w:rsidP="00981791">
            <w:pPr>
              <w:rPr>
                <w:noProof/>
              </w:rPr>
            </w:pPr>
            <w:r w:rsidRPr="00695CCE">
              <w:rPr>
                <w:noProof/>
              </w:rPr>
              <w:t>Odborný výcvik</w:t>
            </w:r>
          </w:p>
        </w:tc>
        <w:tc>
          <w:tcPr>
            <w:tcW w:w="2134" w:type="dxa"/>
            <w:vAlign w:val="center"/>
          </w:tcPr>
          <w:p w:rsidR="00DC18B4" w:rsidRPr="00695CCE" w:rsidRDefault="00DC18B4" w:rsidP="00981791">
            <w:pPr>
              <w:rPr>
                <w:noProof/>
              </w:rPr>
            </w:pPr>
            <w:r w:rsidRPr="00695CCE">
              <w:rPr>
                <w:noProof/>
              </w:rPr>
              <w:t>18</w:t>
            </w:r>
          </w:p>
        </w:tc>
        <w:tc>
          <w:tcPr>
            <w:tcW w:w="2662" w:type="dxa"/>
            <w:vAlign w:val="center"/>
          </w:tcPr>
          <w:p w:rsidR="00DC18B4" w:rsidRPr="00695CCE" w:rsidRDefault="00DC18B4" w:rsidP="00981791">
            <w:pPr>
              <w:rPr>
                <w:noProof/>
              </w:rPr>
            </w:pPr>
            <w:r w:rsidRPr="00695CCE">
              <w:rPr>
                <w:noProof/>
              </w:rPr>
              <w:t>21</w:t>
            </w:r>
          </w:p>
        </w:tc>
        <w:tc>
          <w:tcPr>
            <w:tcW w:w="2134" w:type="dxa"/>
            <w:vAlign w:val="center"/>
          </w:tcPr>
          <w:p w:rsidR="00DC18B4" w:rsidRPr="00695CCE" w:rsidRDefault="00DC18B4" w:rsidP="00981791">
            <w:pPr>
              <w:rPr>
                <w:noProof/>
              </w:rPr>
            </w:pPr>
            <w:r w:rsidRPr="00695CCE">
              <w:rPr>
                <w:noProof/>
              </w:rPr>
              <w:t>21</w:t>
            </w:r>
          </w:p>
        </w:tc>
        <w:tc>
          <w:tcPr>
            <w:tcW w:w="1983" w:type="dxa"/>
            <w:vAlign w:val="center"/>
          </w:tcPr>
          <w:p w:rsidR="00DC18B4" w:rsidRPr="00695CCE" w:rsidRDefault="00DC18B4" w:rsidP="00981791">
            <w:pPr>
              <w:rPr>
                <w:noProof/>
              </w:rPr>
            </w:pPr>
            <w:r w:rsidRPr="00695CCE">
              <w:rPr>
                <w:noProof/>
              </w:rPr>
              <w:t>60</w:t>
            </w:r>
          </w:p>
        </w:tc>
      </w:tr>
      <w:tr w:rsidR="00DC18B4" w:rsidRPr="00695CCE">
        <w:tc>
          <w:tcPr>
            <w:tcW w:w="5667" w:type="dxa"/>
            <w:vAlign w:val="center"/>
          </w:tcPr>
          <w:p w:rsidR="00DC18B4" w:rsidRPr="00695CCE" w:rsidRDefault="00DC18B4" w:rsidP="00981791">
            <w:pPr>
              <w:rPr>
                <w:rStyle w:val="zvyraznit"/>
                <w:rFonts w:cs="Palatino Linotype"/>
              </w:rPr>
            </w:pPr>
            <w:r w:rsidRPr="00695CCE">
              <w:rPr>
                <w:rStyle w:val="zvyraznit"/>
                <w:rFonts w:cs="Palatino Linotype"/>
              </w:rPr>
              <w:t xml:space="preserve">Celkem </w:t>
            </w:r>
          </w:p>
        </w:tc>
        <w:tc>
          <w:tcPr>
            <w:tcW w:w="2134" w:type="dxa"/>
            <w:vAlign w:val="center"/>
          </w:tcPr>
          <w:p w:rsidR="00DC18B4" w:rsidRPr="00695CCE" w:rsidRDefault="00DC18B4" w:rsidP="00981791">
            <w:pPr>
              <w:rPr>
                <w:rStyle w:val="zvyraznit"/>
                <w:rFonts w:cs="Palatino Linotype"/>
              </w:rPr>
            </w:pPr>
            <w:r w:rsidRPr="00695CCE">
              <w:rPr>
                <w:rStyle w:val="zvyraznit"/>
                <w:rFonts w:cs="Palatino Linotype"/>
              </w:rPr>
              <w:t>31</w:t>
            </w:r>
          </w:p>
        </w:tc>
        <w:tc>
          <w:tcPr>
            <w:tcW w:w="2662" w:type="dxa"/>
            <w:vAlign w:val="center"/>
          </w:tcPr>
          <w:p w:rsidR="00DC18B4" w:rsidRPr="00695CCE" w:rsidRDefault="00DC18B4" w:rsidP="00981791">
            <w:pPr>
              <w:rPr>
                <w:rStyle w:val="zvyraznit"/>
                <w:rFonts w:cs="Palatino Linotype"/>
              </w:rPr>
            </w:pPr>
            <w:r w:rsidRPr="00695CCE">
              <w:rPr>
                <w:rStyle w:val="zvyraznit"/>
                <w:rFonts w:cs="Palatino Linotype"/>
              </w:rPr>
              <w:t>34</w:t>
            </w:r>
          </w:p>
        </w:tc>
        <w:tc>
          <w:tcPr>
            <w:tcW w:w="2134" w:type="dxa"/>
            <w:vAlign w:val="center"/>
          </w:tcPr>
          <w:p w:rsidR="00DC18B4" w:rsidRPr="00695CCE" w:rsidRDefault="00DC18B4" w:rsidP="00981791">
            <w:pPr>
              <w:rPr>
                <w:rStyle w:val="zvyraznit"/>
                <w:rFonts w:cs="Palatino Linotype"/>
              </w:rPr>
            </w:pPr>
            <w:r w:rsidRPr="00695CCE">
              <w:rPr>
                <w:rStyle w:val="zvyraznit"/>
                <w:rFonts w:cs="Palatino Linotype"/>
              </w:rPr>
              <w:t>34</w:t>
            </w:r>
          </w:p>
        </w:tc>
        <w:tc>
          <w:tcPr>
            <w:tcW w:w="1983" w:type="dxa"/>
            <w:vAlign w:val="center"/>
          </w:tcPr>
          <w:p w:rsidR="00DC18B4" w:rsidRPr="00695CCE" w:rsidRDefault="00DC18B4" w:rsidP="00981791">
            <w:pPr>
              <w:rPr>
                <w:rStyle w:val="zvyraznit"/>
                <w:rFonts w:cs="Palatino Linotype"/>
              </w:rPr>
            </w:pPr>
            <w:r w:rsidRPr="00695CCE">
              <w:rPr>
                <w:rStyle w:val="zvyraznit"/>
                <w:rFonts w:cs="Palatino Linotype"/>
              </w:rPr>
              <w:t>99</w:t>
            </w:r>
          </w:p>
        </w:tc>
      </w:tr>
    </w:tbl>
    <w:p w:rsidR="003C32E3" w:rsidRDefault="003C32E3" w:rsidP="00981791">
      <w:pPr>
        <w:pStyle w:val="Text"/>
      </w:pPr>
      <w:r w:rsidRPr="00695CCE">
        <w:rPr>
          <w:rStyle w:val="zvyraznit"/>
          <w:rFonts w:cs="Palatino Linotype"/>
        </w:rPr>
        <w:t>Poznámky:</w:t>
      </w:r>
      <w:r w:rsidR="00DC18B4" w:rsidRPr="00695CCE">
        <w:rPr>
          <w:rStyle w:val="zvyraznit"/>
          <w:rFonts w:cs="Palatino Linotype"/>
        </w:rPr>
        <w:t xml:space="preserve"> </w:t>
      </w:r>
      <w:r w:rsidRPr="00695CCE">
        <w:t>Vyučování je organizováno tak, že probíhá teoretická výuka</w:t>
      </w:r>
      <w:r w:rsidR="004716BC" w:rsidRPr="00695CCE">
        <w:t xml:space="preserve"> </w:t>
      </w:r>
      <w:r w:rsidRPr="00695CCE">
        <w:t>ve 2 dnech a</w:t>
      </w:r>
      <w:r w:rsidR="004716BC" w:rsidRPr="00695CCE">
        <w:t xml:space="preserve"> </w:t>
      </w:r>
      <w:r w:rsidRPr="00695CCE">
        <w:t>odborný výcvik ve 3 dnech jednoho týdne.</w:t>
      </w:r>
      <w:r w:rsidR="00F16844" w:rsidRPr="00695CCE">
        <w:t xml:space="preserve"> </w:t>
      </w:r>
      <w:r w:rsidRPr="00695CCE">
        <w:t>Na</w:t>
      </w:r>
      <w:r w:rsidR="00DC18B4" w:rsidRPr="00695CCE">
        <w:t> </w:t>
      </w:r>
      <w:r w:rsidRPr="00695CCE">
        <w:t>odborný výcvik jsou žáci rozděleni na skupiny, zejména s ohledem na bezpečnost a ochranu zdraví při práci a hygienické požadavky podle platných</w:t>
      </w:r>
      <w:r w:rsidR="00F16844" w:rsidRPr="00695CCE">
        <w:t xml:space="preserve"> předpisů. </w:t>
      </w:r>
      <w:r w:rsidRPr="00695CCE">
        <w:t>Počet žáků na jednoho učitele odborného výcviku je stanoven vládním nařízením.</w:t>
      </w:r>
    </w:p>
    <w:p w:rsidR="002C34A6" w:rsidRDefault="002C34A6" w:rsidP="00981791">
      <w:pPr>
        <w:pStyle w:val="Text"/>
      </w:pPr>
      <w:r>
        <w:t xml:space="preserve">1. Počet povinných vyučovacích hodin týdně je minimálně 29, maximální počet vyučovacích </w:t>
      </w:r>
    </w:p>
    <w:p w:rsidR="002C34A6" w:rsidRDefault="002C34A6" w:rsidP="00981791">
      <w:pPr>
        <w:pStyle w:val="Text"/>
      </w:pPr>
      <w:r>
        <w:t xml:space="preserve">hodin je stanoven školským zákonem, § 26, odst. 2. </w:t>
      </w:r>
    </w:p>
    <w:p w:rsidR="002C34A6" w:rsidRDefault="002C34A6" w:rsidP="00981791">
      <w:pPr>
        <w:pStyle w:val="Text"/>
      </w:pPr>
      <w:r>
        <w:t xml:space="preserve">2. Rámcové rozvržení obsahu vzdělávání je východiskem pro tvorbu učebních plánů ve ŠVP.  Do učebního plánu školního vzdělávacího programu se zařazují vyučovací předměty, které se vytvářejí na základě vzdělávacích oblastí a obsahových okruhů stanovených v rámcovém rozvržení obsahu vzdělávání. Stanovené vzdělávací oblasti a obsahové okruhy a jejich minimální počty vyučovacích hodin jsou závazné, jejich dodržení ve ŠVP musí být </w:t>
      </w:r>
    </w:p>
    <w:p w:rsidR="002C34A6" w:rsidRDefault="002C34A6" w:rsidP="00981791">
      <w:pPr>
        <w:pStyle w:val="Text"/>
      </w:pPr>
      <w:r>
        <w:lastRenderedPageBreak/>
        <w:t xml:space="preserve">prokazatelné. </w:t>
      </w:r>
    </w:p>
    <w:p w:rsidR="002C34A6" w:rsidRDefault="002C34A6" w:rsidP="00981791">
      <w:pPr>
        <w:pStyle w:val="Text"/>
      </w:pPr>
      <w:r>
        <w:t>3. Disponibilní hodiny jsou určeny pro vytváření profilace ŠVP</w:t>
      </w:r>
      <w:r w:rsidR="00126046">
        <w:t xml:space="preserve">, realizaci průřezových témat, </w:t>
      </w:r>
      <w:r>
        <w:t xml:space="preserve">posílení hodinové dotace jednotlivých vzdělávacích oblastí a obsahových okruhů a pro </w:t>
      </w:r>
    </w:p>
    <w:p w:rsidR="002C34A6" w:rsidRDefault="002C34A6" w:rsidP="00981791">
      <w:pPr>
        <w:pStyle w:val="Text"/>
      </w:pPr>
      <w:r>
        <w:t xml:space="preserve">podporu zájmové orientace žáků. </w:t>
      </w:r>
    </w:p>
    <w:p w:rsidR="002C34A6" w:rsidRDefault="002C34A6" w:rsidP="00981791">
      <w:pPr>
        <w:pStyle w:val="Text"/>
      </w:pPr>
      <w:r>
        <w:t xml:space="preserve">4. Pro úspěšnou realizaci vzdělávání je nutné vytvářet podmínky pro osvojení požadovaných praktických dovedností a činností formou odborného výcviku (v dílnách, odborných učebnách apod.). Na odborný výcvik lze </w:t>
      </w:r>
      <w:r w:rsidR="00126046">
        <w:t xml:space="preserve">žáky dělit na skupiny, zejména </w:t>
      </w:r>
      <w:r>
        <w:t xml:space="preserve">s ohledem na bezpečnost a ochranu zdraví při práci a na hygienické požadavky podle platných právních předpisů. Počet žáků na jednoho učitele odborného výcviku je stanoven vládním nařízením. </w:t>
      </w:r>
    </w:p>
    <w:p w:rsidR="002C34A6" w:rsidRDefault="002C34A6" w:rsidP="00981791">
      <w:pPr>
        <w:pStyle w:val="Text"/>
      </w:pPr>
      <w:r>
        <w:t>5. Obsah praktických činností se odvíjí od vzdělávacích oblastí a obsahových okruhů</w:t>
      </w:r>
      <w:r w:rsidR="00126046">
        <w:t xml:space="preserve"> </w:t>
      </w:r>
      <w:r>
        <w:t>RVP, zejména</w:t>
      </w:r>
      <w:r w:rsidR="00126046">
        <w:t xml:space="preserve"> od obsahového okruhu Provádění </w:t>
      </w:r>
      <w:r>
        <w:t>z</w:t>
      </w:r>
      <w:r w:rsidR="00126046">
        <w:t xml:space="preserve">ednických prací, kde je těžiště </w:t>
      </w:r>
      <w:r>
        <w:t>praktických dovedností. Minimální rozsah praktických čin</w:t>
      </w:r>
      <w:r w:rsidR="00126046">
        <w:t xml:space="preserve">ností formou odborného výcviku </w:t>
      </w:r>
      <w:r>
        <w:t>musí činit 50 týdenních vyučovacích hodin za celou dobu v</w:t>
      </w:r>
      <w:r w:rsidR="00126046">
        <w:t xml:space="preserve">zdělávání. Odborný výcvik musí </w:t>
      </w:r>
      <w:r>
        <w:t xml:space="preserve">být rozložen do všech ročníků. </w:t>
      </w:r>
    </w:p>
    <w:p w:rsidR="002C34A6" w:rsidRDefault="002C34A6" w:rsidP="00981791">
      <w:pPr>
        <w:pStyle w:val="Text"/>
      </w:pPr>
      <w:r>
        <w:t>6. Ve ŠVP musí být v každém ročníku zařazena tělesná výchova, doporučuje se zařadit další sportovní a relaxační aktivity podporující zdravý vý</w:t>
      </w:r>
      <w:r w:rsidR="00126046">
        <w:t xml:space="preserve">voj žáků. Pokud bude vyučování </w:t>
      </w:r>
      <w:r>
        <w:t xml:space="preserve">organizováno tak, že se bude střídat týden teoretického vyučování a týden odborného </w:t>
      </w:r>
    </w:p>
    <w:p w:rsidR="002C34A6" w:rsidRDefault="002C34A6" w:rsidP="00981791">
      <w:pPr>
        <w:pStyle w:val="Text"/>
      </w:pPr>
      <w:r>
        <w:t>výcviku, a pokud nebude možné zajistit výuku těles</w:t>
      </w:r>
      <w:r w:rsidR="00126046">
        <w:t xml:space="preserve">né výchovy i v týdnu odborného </w:t>
      </w:r>
      <w:r>
        <w:t xml:space="preserve">výcviku, nesmí klesnout počet hodin tělesné výchovy v týdnu teoretického vyučování pod </w:t>
      </w:r>
    </w:p>
    <w:p w:rsidR="002C34A6" w:rsidRDefault="002C34A6" w:rsidP="00981791">
      <w:pPr>
        <w:pStyle w:val="Text"/>
      </w:pPr>
      <w:r>
        <w:t>2 hodiny. V případě, že v rámci jednoho týdne bude</w:t>
      </w:r>
      <w:r w:rsidR="00126046">
        <w:t xml:space="preserve"> probíhat teoretické vyučování </w:t>
      </w:r>
      <w:r>
        <w:t xml:space="preserve">i odborný výcvik, je rozsah tělesné výchovy v tomto týdnu </w:t>
      </w:r>
      <w:r w:rsidR="00126046">
        <w:t xml:space="preserve">2 hodiny. Je žádoucí zařazovat </w:t>
      </w:r>
      <w:r>
        <w:t>vhodné pohybové aktivity kompenzující jednostranné fyzick</w:t>
      </w:r>
      <w:r w:rsidR="00126046">
        <w:t xml:space="preserve">é zatížení žáků také v průběhu </w:t>
      </w:r>
      <w:r>
        <w:t xml:space="preserve">odborného výcviku. </w:t>
      </w:r>
    </w:p>
    <w:p w:rsidR="002C34A6" w:rsidRDefault="002C34A6" w:rsidP="00981791">
      <w:pPr>
        <w:pStyle w:val="Text"/>
      </w:pPr>
      <w:r>
        <w:t>7. Zařazení cizího jazyka do školního vzdělávacího programu není povinné, pouze doporučené. Potřebnou časovou dotaci získá škola z dispo</w:t>
      </w:r>
      <w:r w:rsidR="00126046">
        <w:t xml:space="preserve">nibilních hodin. Pro zajištění </w:t>
      </w:r>
      <w:r>
        <w:t xml:space="preserve">efektivity vzdělávání v cizích jazycích se doporučují minimálně 2 vyučovací hodiny týdně. </w:t>
      </w:r>
    </w:p>
    <w:p w:rsidR="002C34A6" w:rsidRPr="00695CCE" w:rsidRDefault="002C34A6" w:rsidP="00981791">
      <w:pPr>
        <w:pStyle w:val="Text"/>
      </w:pPr>
      <w:r>
        <w:t>8. Průměrný počet vyučovacích hodin ve třídě za týden je s o</w:t>
      </w:r>
      <w:r w:rsidR="00126046">
        <w:t xml:space="preserve">hledem na nezbytné dělení tříd </w:t>
      </w:r>
      <w:r>
        <w:t>na skupiny při teoretickém i praktickém vyučování stanove</w:t>
      </w:r>
      <w:r w:rsidR="00126046">
        <w:t xml:space="preserve">n v rozsahu uvedeném v platném </w:t>
      </w:r>
      <w:r>
        <w:t>znění nařízení vlády, kterým se stanoví pro základní školy</w:t>
      </w:r>
      <w:r w:rsidR="00126046">
        <w:t xml:space="preserve">, střední školy a konzervatoře </w:t>
      </w:r>
      <w:r>
        <w:t>zřizované krajem, obcí nebo svazkem obcí maximální počet hodin výuky financov</w:t>
      </w:r>
      <w:r w:rsidR="00126046">
        <w:t xml:space="preserve">aný ze </w:t>
      </w:r>
      <w:r>
        <w:t>státního rozpočtu.</w:t>
      </w:r>
    </w:p>
    <w:p w:rsidR="00DC18B4" w:rsidRPr="00695CCE" w:rsidRDefault="00F16844" w:rsidP="00981791">
      <w:pPr>
        <w:pStyle w:val="Nadpis1"/>
      </w:pPr>
      <w:r w:rsidRPr="00695CCE">
        <w:br w:type="page"/>
      </w:r>
      <w:bookmarkStart w:id="67" w:name="_Toc105534553"/>
      <w:r w:rsidR="00DC18B4" w:rsidRPr="00695CCE">
        <w:lastRenderedPageBreak/>
        <w:t>Učební osnovy</w:t>
      </w:r>
      <w:bookmarkEnd w:id="67"/>
    </w:p>
    <w:p w:rsidR="00DC18B4" w:rsidRPr="00695CCE" w:rsidRDefault="00DC18B4" w:rsidP="00981791">
      <w:pPr>
        <w:pStyle w:val="seznam"/>
      </w:pPr>
      <w:r w:rsidRPr="00695CCE">
        <w:t>Český jazyk a literatura,</w:t>
      </w:r>
    </w:p>
    <w:p w:rsidR="00DC18B4" w:rsidRPr="00695CCE" w:rsidRDefault="00DC18B4" w:rsidP="00981791">
      <w:pPr>
        <w:pStyle w:val="seznam"/>
      </w:pPr>
      <w:r w:rsidRPr="00695CCE">
        <w:t>Občanská výchova,</w:t>
      </w:r>
    </w:p>
    <w:p w:rsidR="00DC18B4" w:rsidRPr="00695CCE" w:rsidRDefault="00DC18B4" w:rsidP="00981791">
      <w:pPr>
        <w:pStyle w:val="seznam"/>
      </w:pPr>
      <w:r w:rsidRPr="00695CCE">
        <w:t>Matematika,</w:t>
      </w:r>
    </w:p>
    <w:p w:rsidR="00DC18B4" w:rsidRPr="00695CCE" w:rsidRDefault="00DC18B4" w:rsidP="00981791">
      <w:pPr>
        <w:pStyle w:val="seznam"/>
      </w:pPr>
      <w:r w:rsidRPr="00695CCE">
        <w:t>Tělesná výchova,</w:t>
      </w:r>
    </w:p>
    <w:p w:rsidR="00DC18B4" w:rsidRPr="00695CCE" w:rsidRDefault="00DC18B4" w:rsidP="00981791">
      <w:pPr>
        <w:pStyle w:val="seznam"/>
      </w:pPr>
      <w:r w:rsidRPr="00695CCE">
        <w:t>Informační technologie,</w:t>
      </w:r>
    </w:p>
    <w:p w:rsidR="00DC18B4" w:rsidRPr="00695CCE" w:rsidRDefault="00DC18B4" w:rsidP="00981791">
      <w:pPr>
        <w:pStyle w:val="seznam"/>
      </w:pPr>
      <w:r w:rsidRPr="00695CCE">
        <w:t>Odborné kreslení,</w:t>
      </w:r>
    </w:p>
    <w:p w:rsidR="00DC18B4" w:rsidRPr="00695CCE" w:rsidRDefault="00DC18B4" w:rsidP="00981791">
      <w:pPr>
        <w:pStyle w:val="seznam"/>
      </w:pPr>
      <w:r w:rsidRPr="00695CCE">
        <w:t>Materiály,</w:t>
      </w:r>
    </w:p>
    <w:p w:rsidR="00DC18B4" w:rsidRPr="00695CCE" w:rsidRDefault="00DC18B4" w:rsidP="00981791">
      <w:pPr>
        <w:pStyle w:val="seznam"/>
      </w:pPr>
      <w:r w:rsidRPr="00695CCE">
        <w:t>Strojní zařízení,</w:t>
      </w:r>
    </w:p>
    <w:p w:rsidR="00DC18B4" w:rsidRPr="00695CCE" w:rsidRDefault="00DC18B4" w:rsidP="00981791">
      <w:pPr>
        <w:pStyle w:val="seznam"/>
      </w:pPr>
      <w:r w:rsidRPr="00695CCE">
        <w:t>Přestavby budov,</w:t>
      </w:r>
    </w:p>
    <w:p w:rsidR="00DC18B4" w:rsidRPr="00695CCE" w:rsidRDefault="00DC18B4" w:rsidP="00981791">
      <w:pPr>
        <w:pStyle w:val="seznam"/>
      </w:pPr>
      <w:r w:rsidRPr="00695CCE">
        <w:t>Technologie,</w:t>
      </w:r>
    </w:p>
    <w:p w:rsidR="00DC18B4" w:rsidRPr="00695CCE" w:rsidRDefault="00DC18B4" w:rsidP="00981791">
      <w:pPr>
        <w:pStyle w:val="seznam"/>
      </w:pPr>
      <w:r w:rsidRPr="00695CCE">
        <w:t>Zateplování budov,</w:t>
      </w:r>
    </w:p>
    <w:p w:rsidR="003C32E3" w:rsidRPr="00695CCE" w:rsidRDefault="00DC18B4" w:rsidP="00981791">
      <w:pPr>
        <w:pStyle w:val="seznam"/>
      </w:pPr>
      <w:r w:rsidRPr="00695CCE">
        <w:t>Odborný výcvik.</w:t>
      </w:r>
    </w:p>
    <w:p w:rsidR="003C32E3" w:rsidRPr="00695CCE" w:rsidRDefault="003C32E3" w:rsidP="00981791">
      <w:pPr>
        <w:pStyle w:val="Nadpis1"/>
      </w:pPr>
      <w:r w:rsidRPr="00695CCE">
        <w:br w:type="page"/>
      </w:r>
      <w:bookmarkStart w:id="68" w:name="_Toc271007291"/>
      <w:bookmarkStart w:id="69" w:name="_Toc271009229"/>
      <w:bookmarkStart w:id="70" w:name="_Toc292214344"/>
      <w:bookmarkStart w:id="71" w:name="_Toc295894733"/>
      <w:bookmarkStart w:id="72" w:name="_Toc296494151"/>
      <w:bookmarkStart w:id="73" w:name="_Toc325359446"/>
      <w:bookmarkStart w:id="74" w:name="_Toc365895839"/>
      <w:bookmarkStart w:id="75" w:name="_Toc18060547"/>
      <w:bookmarkStart w:id="76" w:name="_Toc105534554"/>
      <w:r w:rsidRPr="00695CCE">
        <w:lastRenderedPageBreak/>
        <w:t>Učební osnovy</w:t>
      </w:r>
      <w:bookmarkEnd w:id="68"/>
      <w:bookmarkEnd w:id="69"/>
      <w:bookmarkEnd w:id="70"/>
      <w:bookmarkEnd w:id="71"/>
      <w:bookmarkEnd w:id="72"/>
      <w:bookmarkEnd w:id="73"/>
      <w:bookmarkEnd w:id="74"/>
      <w:bookmarkEnd w:id="75"/>
      <w:bookmarkEnd w:id="7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825"/>
        <w:gridCol w:w="1784"/>
        <w:gridCol w:w="1777"/>
        <w:gridCol w:w="3879"/>
        <w:gridCol w:w="1786"/>
        <w:gridCol w:w="1647"/>
      </w:tblGrid>
      <w:tr w:rsidR="003C32E3" w:rsidRPr="00695CCE">
        <w:trPr>
          <w:trHeight w:val="583"/>
        </w:trPr>
        <w:tc>
          <w:tcPr>
            <w:tcW w:w="2887" w:type="dxa"/>
            <w:shd w:val="clear" w:color="auto" w:fill="CCFFCC"/>
            <w:vAlign w:val="center"/>
          </w:tcPr>
          <w:p w:rsidR="003C32E3" w:rsidRPr="00695CCE" w:rsidRDefault="003C32E3" w:rsidP="00981791">
            <w:r w:rsidRPr="00695CCE">
              <w:rPr>
                <w:rStyle w:val="zvyraznit"/>
                <w:rFonts w:cs="Palatino Linotype"/>
              </w:rPr>
              <w:t>Škola</w:t>
            </w:r>
            <w:r w:rsidRPr="00695CCE">
              <w:t>:</w:t>
            </w:r>
          </w:p>
        </w:tc>
        <w:tc>
          <w:tcPr>
            <w:tcW w:w="11698" w:type="dxa"/>
            <w:gridSpan w:val="6"/>
            <w:shd w:val="clear" w:color="auto" w:fill="CCFFCC"/>
            <w:vAlign w:val="center"/>
          </w:tcPr>
          <w:p w:rsidR="003C32E3" w:rsidRPr="00695CCE" w:rsidRDefault="00B753ED" w:rsidP="00981791">
            <w:pPr>
              <w:rPr>
                <w:rStyle w:val="zvyraznit"/>
                <w:rFonts w:cs="Palatino Linotype"/>
              </w:rPr>
            </w:pPr>
            <w:r w:rsidRPr="0071290E">
              <w:t>Střední škola řemesel</w:t>
            </w:r>
            <w:r>
              <w:t xml:space="preserve"> </w:t>
            </w:r>
            <w:r w:rsidRPr="0071290E">
              <w:t>a</w:t>
            </w:r>
            <w:r>
              <w:t xml:space="preserve"> Odborné učiliště Lipová -</w:t>
            </w:r>
            <w:r w:rsidRPr="00695CCE">
              <w:t>lázně 458</w:t>
            </w:r>
          </w:p>
        </w:tc>
      </w:tr>
      <w:tr w:rsidR="003C32E3" w:rsidRPr="00695CCE">
        <w:trPr>
          <w:trHeight w:val="598"/>
        </w:trPr>
        <w:tc>
          <w:tcPr>
            <w:tcW w:w="2887" w:type="dxa"/>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Kód a název RVP:</w:t>
            </w:r>
          </w:p>
        </w:tc>
        <w:tc>
          <w:tcPr>
            <w:tcW w:w="11698" w:type="dxa"/>
            <w:gridSpan w:val="6"/>
            <w:shd w:val="clear" w:color="auto" w:fill="CCFFCC"/>
            <w:vAlign w:val="center"/>
          </w:tcPr>
          <w:p w:rsidR="003C32E3" w:rsidRPr="00695CCE" w:rsidRDefault="00A83C1A" w:rsidP="00981791">
            <w:pPr>
              <w:rPr>
                <w:rStyle w:val="zvyraznit"/>
                <w:rFonts w:cs="Palatino Linotype"/>
              </w:rPr>
            </w:pPr>
            <w:r w:rsidRPr="00695CCE">
              <w:rPr>
                <w:rStyle w:val="zvyraznit"/>
                <w:rFonts w:cs="Palatino Linotype"/>
              </w:rPr>
              <w:t>36-67-E/01 Zednické práce</w:t>
            </w:r>
          </w:p>
        </w:tc>
      </w:tr>
      <w:tr w:rsidR="003C32E3" w:rsidRPr="00695CCE">
        <w:trPr>
          <w:trHeight w:val="583"/>
        </w:trPr>
        <w:tc>
          <w:tcPr>
            <w:tcW w:w="2887" w:type="dxa"/>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Název ŠVP:</w:t>
            </w:r>
          </w:p>
        </w:tc>
        <w:tc>
          <w:tcPr>
            <w:tcW w:w="11698" w:type="dxa"/>
            <w:gridSpan w:val="6"/>
            <w:shd w:val="clear" w:color="auto" w:fill="CCFFCC"/>
            <w:vAlign w:val="center"/>
          </w:tcPr>
          <w:p w:rsidR="003C32E3" w:rsidRPr="00695CCE" w:rsidRDefault="00A83C1A" w:rsidP="00981791">
            <w:pPr>
              <w:rPr>
                <w:rStyle w:val="zvyraznit"/>
                <w:rFonts w:cs="Palatino Linotype"/>
              </w:rPr>
            </w:pPr>
            <w:r w:rsidRPr="00695CCE">
              <w:rPr>
                <w:rStyle w:val="zvyraznit"/>
                <w:rFonts w:cs="Palatino Linotype"/>
              </w:rPr>
              <w:t>Zednické práce – zhotovitel zateplovacích systémů</w:t>
            </w:r>
          </w:p>
        </w:tc>
      </w:tr>
      <w:tr w:rsidR="003C32E3" w:rsidRPr="00695CCE">
        <w:trPr>
          <w:trHeight w:val="583"/>
        </w:trPr>
        <w:tc>
          <w:tcPr>
            <w:tcW w:w="7273" w:type="dxa"/>
            <w:gridSpan w:val="4"/>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RVP</w:t>
            </w:r>
          </w:p>
        </w:tc>
        <w:tc>
          <w:tcPr>
            <w:tcW w:w="7312" w:type="dxa"/>
            <w:gridSpan w:val="3"/>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ŠVP</w:t>
            </w:r>
          </w:p>
        </w:tc>
      </w:tr>
      <w:tr w:rsidR="003C32E3" w:rsidRPr="00695CCE">
        <w:trPr>
          <w:trHeight w:val="598"/>
        </w:trPr>
        <w:tc>
          <w:tcPr>
            <w:tcW w:w="3712" w:type="dxa"/>
            <w:gridSpan w:val="2"/>
            <w:vMerge w:val="restart"/>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Vzdělávací oblasti a obsahové okruhy</w:t>
            </w:r>
          </w:p>
        </w:tc>
        <w:tc>
          <w:tcPr>
            <w:tcW w:w="3561" w:type="dxa"/>
            <w:gridSpan w:val="2"/>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Minimální počet vyučovacích hodin za studium</w:t>
            </w:r>
          </w:p>
        </w:tc>
        <w:tc>
          <w:tcPr>
            <w:tcW w:w="3879" w:type="dxa"/>
            <w:vMerge w:val="restart"/>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Vyučovací předmět</w:t>
            </w:r>
          </w:p>
        </w:tc>
        <w:tc>
          <w:tcPr>
            <w:tcW w:w="3433" w:type="dxa"/>
            <w:gridSpan w:val="2"/>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Počet vyučovacích hodin za</w:t>
            </w:r>
            <w:r w:rsidR="00B475F6" w:rsidRPr="00695CCE">
              <w:rPr>
                <w:rStyle w:val="zvyraznit"/>
                <w:rFonts w:cs="Palatino Linotype"/>
              </w:rPr>
              <w:t> </w:t>
            </w:r>
            <w:r w:rsidRPr="00695CCE">
              <w:rPr>
                <w:rStyle w:val="zvyraznit"/>
                <w:rFonts w:cs="Palatino Linotype"/>
              </w:rPr>
              <w:t>studium</w:t>
            </w:r>
          </w:p>
        </w:tc>
      </w:tr>
      <w:tr w:rsidR="003C32E3" w:rsidRPr="00695CCE">
        <w:trPr>
          <w:trHeight w:val="598"/>
        </w:trPr>
        <w:tc>
          <w:tcPr>
            <w:tcW w:w="3712" w:type="dxa"/>
            <w:gridSpan w:val="2"/>
            <w:vMerge/>
            <w:shd w:val="clear" w:color="auto" w:fill="FFFF99"/>
            <w:vAlign w:val="center"/>
          </w:tcPr>
          <w:p w:rsidR="003C32E3" w:rsidRPr="00695CCE" w:rsidRDefault="003C32E3" w:rsidP="00981791">
            <w:pPr>
              <w:rPr>
                <w:rStyle w:val="zvyraznit"/>
                <w:rFonts w:cs="Palatino Linotype"/>
              </w:rPr>
            </w:pPr>
          </w:p>
        </w:tc>
        <w:tc>
          <w:tcPr>
            <w:tcW w:w="1784"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týdenních</w:t>
            </w:r>
          </w:p>
        </w:tc>
        <w:tc>
          <w:tcPr>
            <w:tcW w:w="1777"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celkový</w:t>
            </w:r>
          </w:p>
        </w:tc>
        <w:tc>
          <w:tcPr>
            <w:tcW w:w="3879" w:type="dxa"/>
            <w:vMerge/>
            <w:shd w:val="clear" w:color="auto" w:fill="FFFF99"/>
            <w:vAlign w:val="center"/>
          </w:tcPr>
          <w:p w:rsidR="003C32E3" w:rsidRPr="00695CCE" w:rsidRDefault="003C32E3" w:rsidP="00981791">
            <w:pPr>
              <w:rPr>
                <w:rStyle w:val="zvyraznit"/>
                <w:rFonts w:cs="Palatino Linotype"/>
              </w:rPr>
            </w:pPr>
          </w:p>
        </w:tc>
        <w:tc>
          <w:tcPr>
            <w:tcW w:w="1786"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týdenních</w:t>
            </w:r>
          </w:p>
        </w:tc>
        <w:tc>
          <w:tcPr>
            <w:tcW w:w="1647"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celkový</w:t>
            </w:r>
          </w:p>
        </w:tc>
      </w:tr>
      <w:tr w:rsidR="003C32E3" w:rsidRPr="00695CCE">
        <w:trPr>
          <w:trHeight w:val="421"/>
        </w:trPr>
        <w:tc>
          <w:tcPr>
            <w:tcW w:w="3712" w:type="dxa"/>
            <w:gridSpan w:val="2"/>
            <w:vAlign w:val="center"/>
          </w:tcPr>
          <w:p w:rsidR="003C32E3" w:rsidRPr="00695CCE" w:rsidRDefault="003C32E3" w:rsidP="00981791">
            <w:pPr>
              <w:rPr>
                <w:rStyle w:val="bezzvyrazneni"/>
              </w:rPr>
            </w:pPr>
            <w:r w:rsidRPr="00695CCE">
              <w:rPr>
                <w:rStyle w:val="bezzvyrazneni"/>
              </w:rPr>
              <w:t>Jazykové vzdělávání – český jazyk</w:t>
            </w:r>
          </w:p>
        </w:tc>
        <w:tc>
          <w:tcPr>
            <w:tcW w:w="1784" w:type="dxa"/>
            <w:vAlign w:val="center"/>
          </w:tcPr>
          <w:p w:rsidR="003C32E3" w:rsidRPr="00695CCE" w:rsidRDefault="003C32E3" w:rsidP="00981791">
            <w:pPr>
              <w:rPr>
                <w:rStyle w:val="bezzvyrazneni"/>
              </w:rPr>
            </w:pPr>
            <w:r w:rsidRPr="00695CCE">
              <w:rPr>
                <w:rStyle w:val="bezzvyrazneni"/>
              </w:rPr>
              <w:t>2</w:t>
            </w:r>
          </w:p>
        </w:tc>
        <w:tc>
          <w:tcPr>
            <w:tcW w:w="1777" w:type="dxa"/>
            <w:vAlign w:val="center"/>
          </w:tcPr>
          <w:p w:rsidR="003C32E3" w:rsidRPr="00695CCE" w:rsidRDefault="003C32E3" w:rsidP="00981791">
            <w:pPr>
              <w:rPr>
                <w:rStyle w:val="bezzvyrazneni"/>
              </w:rPr>
            </w:pPr>
            <w:r w:rsidRPr="00695CCE">
              <w:rPr>
                <w:rStyle w:val="bezzvyrazneni"/>
              </w:rPr>
              <w:t>64</w:t>
            </w:r>
          </w:p>
        </w:tc>
        <w:tc>
          <w:tcPr>
            <w:tcW w:w="3879" w:type="dxa"/>
            <w:vAlign w:val="center"/>
          </w:tcPr>
          <w:p w:rsidR="003C32E3" w:rsidRPr="00695CCE" w:rsidRDefault="003C32E3" w:rsidP="00981791">
            <w:pPr>
              <w:rPr>
                <w:rStyle w:val="bezzvyrazneni"/>
              </w:rPr>
            </w:pPr>
            <w:r w:rsidRPr="00695CCE">
              <w:rPr>
                <w:rStyle w:val="bezzvyrazneni"/>
              </w:rPr>
              <w:t>Český jazyk a literatura</w:t>
            </w:r>
          </w:p>
        </w:tc>
        <w:tc>
          <w:tcPr>
            <w:tcW w:w="1786" w:type="dxa"/>
            <w:vAlign w:val="center"/>
          </w:tcPr>
          <w:p w:rsidR="003C32E3" w:rsidRPr="00695CCE" w:rsidRDefault="003C32E3" w:rsidP="00981791">
            <w:pPr>
              <w:rPr>
                <w:rStyle w:val="bezzvyrazneni"/>
              </w:rPr>
            </w:pPr>
            <w:r w:rsidRPr="00695CCE">
              <w:rPr>
                <w:rStyle w:val="bezzvyrazneni"/>
              </w:rPr>
              <w:t>3</w:t>
            </w:r>
          </w:p>
        </w:tc>
        <w:tc>
          <w:tcPr>
            <w:tcW w:w="1647" w:type="dxa"/>
            <w:vAlign w:val="center"/>
          </w:tcPr>
          <w:p w:rsidR="003C32E3" w:rsidRPr="00695CCE" w:rsidRDefault="003C32E3" w:rsidP="00981791">
            <w:pPr>
              <w:rPr>
                <w:rStyle w:val="bezzvyrazneni"/>
              </w:rPr>
            </w:pPr>
            <w:r w:rsidRPr="00695CCE">
              <w:rPr>
                <w:rStyle w:val="bezzvyrazneni"/>
              </w:rPr>
              <w:t>96</w:t>
            </w:r>
          </w:p>
        </w:tc>
      </w:tr>
      <w:tr w:rsidR="003C32E3" w:rsidRPr="00695CCE">
        <w:trPr>
          <w:trHeight w:val="598"/>
        </w:trPr>
        <w:tc>
          <w:tcPr>
            <w:tcW w:w="3712" w:type="dxa"/>
            <w:gridSpan w:val="2"/>
            <w:vAlign w:val="center"/>
          </w:tcPr>
          <w:p w:rsidR="003C32E3" w:rsidRPr="00695CCE" w:rsidRDefault="003C32E3" w:rsidP="00981791">
            <w:pPr>
              <w:rPr>
                <w:rStyle w:val="bezzvyrazneni"/>
              </w:rPr>
            </w:pPr>
            <w:r w:rsidRPr="00695CCE">
              <w:rPr>
                <w:rStyle w:val="bezzvyrazneni"/>
              </w:rPr>
              <w:t>Občanský vzdělávací základ</w:t>
            </w:r>
          </w:p>
        </w:tc>
        <w:tc>
          <w:tcPr>
            <w:tcW w:w="1784" w:type="dxa"/>
            <w:vAlign w:val="center"/>
          </w:tcPr>
          <w:p w:rsidR="003C32E3" w:rsidRPr="00695CCE" w:rsidRDefault="003C32E3" w:rsidP="00981791">
            <w:pPr>
              <w:rPr>
                <w:rStyle w:val="bezzvyrazneni"/>
              </w:rPr>
            </w:pPr>
            <w:r w:rsidRPr="00695CCE">
              <w:rPr>
                <w:rStyle w:val="bezzvyrazneni"/>
              </w:rPr>
              <w:t>3</w:t>
            </w:r>
          </w:p>
        </w:tc>
        <w:tc>
          <w:tcPr>
            <w:tcW w:w="1777" w:type="dxa"/>
            <w:vAlign w:val="center"/>
          </w:tcPr>
          <w:p w:rsidR="003C32E3" w:rsidRPr="00695CCE" w:rsidRDefault="003C32E3" w:rsidP="00981791">
            <w:pPr>
              <w:rPr>
                <w:rStyle w:val="bezzvyrazneni"/>
              </w:rPr>
            </w:pPr>
            <w:r w:rsidRPr="00695CCE">
              <w:rPr>
                <w:rStyle w:val="bezzvyrazneni"/>
              </w:rPr>
              <w:t>96</w:t>
            </w:r>
          </w:p>
        </w:tc>
        <w:tc>
          <w:tcPr>
            <w:tcW w:w="3879" w:type="dxa"/>
            <w:vAlign w:val="center"/>
          </w:tcPr>
          <w:p w:rsidR="003C32E3" w:rsidRPr="00695CCE" w:rsidRDefault="003C32E3" w:rsidP="00981791">
            <w:pPr>
              <w:rPr>
                <w:rStyle w:val="bezzvyrazneni"/>
              </w:rPr>
            </w:pPr>
            <w:r w:rsidRPr="00695CCE">
              <w:rPr>
                <w:rStyle w:val="bezzvyrazneni"/>
              </w:rPr>
              <w:t>Občanská výchova</w:t>
            </w:r>
          </w:p>
        </w:tc>
        <w:tc>
          <w:tcPr>
            <w:tcW w:w="1786" w:type="dxa"/>
            <w:vAlign w:val="center"/>
          </w:tcPr>
          <w:p w:rsidR="003C32E3" w:rsidRPr="00695CCE" w:rsidRDefault="003C32E3" w:rsidP="00981791">
            <w:pPr>
              <w:rPr>
                <w:rStyle w:val="bezzvyrazneni"/>
              </w:rPr>
            </w:pPr>
            <w:r w:rsidRPr="00695CCE">
              <w:rPr>
                <w:rStyle w:val="bezzvyrazneni"/>
              </w:rPr>
              <w:t>3</w:t>
            </w:r>
          </w:p>
        </w:tc>
        <w:tc>
          <w:tcPr>
            <w:tcW w:w="1647" w:type="dxa"/>
            <w:vAlign w:val="center"/>
          </w:tcPr>
          <w:p w:rsidR="003C32E3" w:rsidRPr="00695CCE" w:rsidRDefault="003C32E3" w:rsidP="00981791">
            <w:pPr>
              <w:rPr>
                <w:rStyle w:val="bezzvyrazneni"/>
              </w:rPr>
            </w:pPr>
            <w:r w:rsidRPr="00695CCE">
              <w:rPr>
                <w:rStyle w:val="bezzvyrazneni"/>
              </w:rPr>
              <w:t>96</w:t>
            </w:r>
          </w:p>
        </w:tc>
      </w:tr>
      <w:tr w:rsidR="003C32E3" w:rsidRPr="00695CCE">
        <w:trPr>
          <w:trHeight w:val="598"/>
        </w:trPr>
        <w:tc>
          <w:tcPr>
            <w:tcW w:w="3712" w:type="dxa"/>
            <w:gridSpan w:val="2"/>
            <w:vAlign w:val="center"/>
          </w:tcPr>
          <w:p w:rsidR="003C32E3" w:rsidRPr="00695CCE" w:rsidRDefault="003C32E3" w:rsidP="00981791">
            <w:pPr>
              <w:rPr>
                <w:rStyle w:val="bezzvyrazneni"/>
              </w:rPr>
            </w:pPr>
            <w:r w:rsidRPr="00695CCE">
              <w:rPr>
                <w:rStyle w:val="bezzvyrazneni"/>
              </w:rPr>
              <w:t>Matematické vzdělávání</w:t>
            </w:r>
          </w:p>
        </w:tc>
        <w:tc>
          <w:tcPr>
            <w:tcW w:w="1784" w:type="dxa"/>
            <w:vAlign w:val="center"/>
          </w:tcPr>
          <w:p w:rsidR="003C32E3" w:rsidRPr="00695CCE" w:rsidRDefault="003C32E3" w:rsidP="00981791">
            <w:pPr>
              <w:rPr>
                <w:rStyle w:val="bezzvyrazneni"/>
              </w:rPr>
            </w:pPr>
            <w:r w:rsidRPr="00695CCE">
              <w:rPr>
                <w:rStyle w:val="bezzvyrazneni"/>
              </w:rPr>
              <w:t>3</w:t>
            </w:r>
          </w:p>
        </w:tc>
        <w:tc>
          <w:tcPr>
            <w:tcW w:w="1777" w:type="dxa"/>
            <w:vAlign w:val="center"/>
          </w:tcPr>
          <w:p w:rsidR="003C32E3" w:rsidRPr="00695CCE" w:rsidRDefault="003C32E3" w:rsidP="00981791">
            <w:pPr>
              <w:rPr>
                <w:rStyle w:val="bezzvyrazneni"/>
              </w:rPr>
            </w:pPr>
            <w:r w:rsidRPr="00695CCE">
              <w:rPr>
                <w:rStyle w:val="bezzvyrazneni"/>
              </w:rPr>
              <w:t>96</w:t>
            </w:r>
          </w:p>
        </w:tc>
        <w:tc>
          <w:tcPr>
            <w:tcW w:w="3879" w:type="dxa"/>
            <w:vAlign w:val="center"/>
          </w:tcPr>
          <w:p w:rsidR="003C32E3" w:rsidRPr="00695CCE" w:rsidRDefault="003C32E3" w:rsidP="00981791">
            <w:pPr>
              <w:rPr>
                <w:rStyle w:val="bezzvyrazneni"/>
              </w:rPr>
            </w:pPr>
            <w:r w:rsidRPr="00695CCE">
              <w:rPr>
                <w:rStyle w:val="bezzvyrazneni"/>
              </w:rPr>
              <w:t xml:space="preserve">Matematika </w:t>
            </w:r>
          </w:p>
        </w:tc>
        <w:tc>
          <w:tcPr>
            <w:tcW w:w="1786" w:type="dxa"/>
            <w:vAlign w:val="center"/>
          </w:tcPr>
          <w:p w:rsidR="003C32E3" w:rsidRPr="00695CCE" w:rsidRDefault="003C32E3" w:rsidP="00981791">
            <w:pPr>
              <w:rPr>
                <w:rStyle w:val="bezzvyrazneni"/>
              </w:rPr>
            </w:pPr>
            <w:r w:rsidRPr="00695CCE">
              <w:rPr>
                <w:rStyle w:val="bezzvyrazneni"/>
              </w:rPr>
              <w:t>3</w:t>
            </w:r>
          </w:p>
        </w:tc>
        <w:tc>
          <w:tcPr>
            <w:tcW w:w="1647" w:type="dxa"/>
            <w:vAlign w:val="center"/>
          </w:tcPr>
          <w:p w:rsidR="003C32E3" w:rsidRPr="00695CCE" w:rsidRDefault="003C32E3" w:rsidP="00981791">
            <w:pPr>
              <w:rPr>
                <w:rStyle w:val="bezzvyrazneni"/>
              </w:rPr>
            </w:pPr>
            <w:r w:rsidRPr="00695CCE">
              <w:rPr>
                <w:rStyle w:val="bezzvyrazneni"/>
              </w:rPr>
              <w:t>96</w:t>
            </w:r>
          </w:p>
        </w:tc>
      </w:tr>
      <w:tr w:rsidR="003C32E3" w:rsidRPr="00695CCE">
        <w:trPr>
          <w:trHeight w:val="598"/>
        </w:trPr>
        <w:tc>
          <w:tcPr>
            <w:tcW w:w="3712" w:type="dxa"/>
            <w:gridSpan w:val="2"/>
            <w:vAlign w:val="center"/>
          </w:tcPr>
          <w:p w:rsidR="003C32E3" w:rsidRPr="00695CCE" w:rsidRDefault="003C32E3" w:rsidP="00981791">
            <w:pPr>
              <w:rPr>
                <w:rStyle w:val="bezzvyrazneni"/>
              </w:rPr>
            </w:pPr>
            <w:r w:rsidRPr="00695CCE">
              <w:rPr>
                <w:rStyle w:val="bezzvyrazneni"/>
              </w:rPr>
              <w:t>Estetické vzdělávání</w:t>
            </w:r>
          </w:p>
        </w:tc>
        <w:tc>
          <w:tcPr>
            <w:tcW w:w="1784" w:type="dxa"/>
            <w:vAlign w:val="center"/>
          </w:tcPr>
          <w:p w:rsidR="003C32E3" w:rsidRPr="00695CCE" w:rsidRDefault="003C32E3" w:rsidP="00981791">
            <w:pPr>
              <w:rPr>
                <w:rStyle w:val="bezzvyrazneni"/>
              </w:rPr>
            </w:pPr>
            <w:r w:rsidRPr="00695CCE">
              <w:rPr>
                <w:rStyle w:val="bezzvyrazneni"/>
              </w:rPr>
              <w:t>1</w:t>
            </w:r>
          </w:p>
        </w:tc>
        <w:tc>
          <w:tcPr>
            <w:tcW w:w="1777" w:type="dxa"/>
            <w:vAlign w:val="center"/>
          </w:tcPr>
          <w:p w:rsidR="003C32E3" w:rsidRPr="00695CCE" w:rsidRDefault="003C32E3" w:rsidP="00981791">
            <w:pPr>
              <w:rPr>
                <w:rStyle w:val="bezzvyrazneni"/>
              </w:rPr>
            </w:pPr>
            <w:r w:rsidRPr="00695CCE">
              <w:rPr>
                <w:rStyle w:val="bezzvyrazneni"/>
              </w:rPr>
              <w:t>32</w:t>
            </w:r>
          </w:p>
        </w:tc>
        <w:tc>
          <w:tcPr>
            <w:tcW w:w="3879" w:type="dxa"/>
            <w:vAlign w:val="center"/>
          </w:tcPr>
          <w:p w:rsidR="003C32E3" w:rsidRPr="00695CCE" w:rsidRDefault="00A8601E" w:rsidP="00981791">
            <w:pPr>
              <w:rPr>
                <w:rStyle w:val="bezzvyrazneni"/>
              </w:rPr>
            </w:pPr>
            <w:r w:rsidRPr="00695CCE">
              <w:rPr>
                <w:rStyle w:val="bezzvyrazneni"/>
              </w:rPr>
              <w:t>viz. Český jazyk a literatura</w:t>
            </w:r>
          </w:p>
        </w:tc>
        <w:tc>
          <w:tcPr>
            <w:tcW w:w="1786" w:type="dxa"/>
            <w:vAlign w:val="center"/>
          </w:tcPr>
          <w:p w:rsidR="003C32E3" w:rsidRPr="00695CCE" w:rsidRDefault="003C32E3" w:rsidP="00981791">
            <w:pPr>
              <w:rPr>
                <w:rStyle w:val="bezzvyrazneni"/>
              </w:rPr>
            </w:pPr>
          </w:p>
        </w:tc>
        <w:tc>
          <w:tcPr>
            <w:tcW w:w="1647" w:type="dxa"/>
            <w:vAlign w:val="center"/>
          </w:tcPr>
          <w:p w:rsidR="003C32E3" w:rsidRPr="00695CCE" w:rsidRDefault="003C32E3" w:rsidP="00981791">
            <w:pPr>
              <w:rPr>
                <w:rStyle w:val="bezzvyrazneni"/>
              </w:rPr>
            </w:pPr>
          </w:p>
        </w:tc>
      </w:tr>
      <w:tr w:rsidR="00F95BC3" w:rsidRPr="00695CCE">
        <w:trPr>
          <w:trHeight w:val="598"/>
        </w:trPr>
        <w:tc>
          <w:tcPr>
            <w:tcW w:w="3712" w:type="dxa"/>
            <w:gridSpan w:val="2"/>
            <w:vAlign w:val="center"/>
          </w:tcPr>
          <w:p w:rsidR="00F95BC3" w:rsidRPr="00695CCE" w:rsidRDefault="00F95BC3" w:rsidP="00981791">
            <w:pPr>
              <w:rPr>
                <w:rStyle w:val="bezzvyrazneni"/>
              </w:rPr>
            </w:pPr>
            <w:r w:rsidRPr="00695CCE">
              <w:rPr>
                <w:rStyle w:val="bezzvyrazneni"/>
              </w:rPr>
              <w:t>Vzdělávání pro zdraví</w:t>
            </w:r>
          </w:p>
        </w:tc>
        <w:tc>
          <w:tcPr>
            <w:tcW w:w="1784" w:type="dxa"/>
            <w:vAlign w:val="center"/>
          </w:tcPr>
          <w:p w:rsidR="00F95BC3" w:rsidRPr="00695CCE" w:rsidRDefault="00F95BC3" w:rsidP="00981791">
            <w:pPr>
              <w:rPr>
                <w:rStyle w:val="bezzvyrazneni"/>
              </w:rPr>
            </w:pPr>
            <w:r w:rsidRPr="00695CCE">
              <w:rPr>
                <w:rStyle w:val="bezzvyrazneni"/>
              </w:rPr>
              <w:t>3</w:t>
            </w:r>
          </w:p>
        </w:tc>
        <w:tc>
          <w:tcPr>
            <w:tcW w:w="1777" w:type="dxa"/>
            <w:vAlign w:val="center"/>
          </w:tcPr>
          <w:p w:rsidR="00F95BC3" w:rsidRPr="00695CCE" w:rsidRDefault="00F95BC3" w:rsidP="00981791">
            <w:pPr>
              <w:rPr>
                <w:rStyle w:val="bezzvyrazneni"/>
              </w:rPr>
            </w:pPr>
            <w:r w:rsidRPr="00695CCE">
              <w:rPr>
                <w:rStyle w:val="bezzvyrazneni"/>
              </w:rPr>
              <w:t>96</w:t>
            </w:r>
          </w:p>
        </w:tc>
        <w:tc>
          <w:tcPr>
            <w:tcW w:w="3879" w:type="dxa"/>
            <w:vAlign w:val="center"/>
          </w:tcPr>
          <w:p w:rsidR="00F95BC3" w:rsidRPr="00695CCE" w:rsidRDefault="00F95BC3" w:rsidP="00981791">
            <w:pPr>
              <w:rPr>
                <w:rStyle w:val="bezzvyrazneni"/>
              </w:rPr>
            </w:pPr>
            <w:r w:rsidRPr="00695CCE">
              <w:rPr>
                <w:rStyle w:val="bezzvyrazneni"/>
              </w:rPr>
              <w:t>Tělesná výchova</w:t>
            </w:r>
          </w:p>
        </w:tc>
        <w:tc>
          <w:tcPr>
            <w:tcW w:w="1786" w:type="dxa"/>
            <w:vAlign w:val="center"/>
          </w:tcPr>
          <w:p w:rsidR="00F95BC3" w:rsidRPr="00695CCE" w:rsidRDefault="00F95BC3" w:rsidP="00981791">
            <w:pPr>
              <w:rPr>
                <w:rStyle w:val="bezzvyrazneni"/>
              </w:rPr>
            </w:pPr>
            <w:r w:rsidRPr="00695CCE">
              <w:rPr>
                <w:rStyle w:val="bezzvyrazneni"/>
              </w:rPr>
              <w:t>6</w:t>
            </w:r>
          </w:p>
        </w:tc>
        <w:tc>
          <w:tcPr>
            <w:tcW w:w="1647" w:type="dxa"/>
            <w:vAlign w:val="center"/>
          </w:tcPr>
          <w:p w:rsidR="00F95BC3" w:rsidRPr="00695CCE" w:rsidRDefault="00F95BC3" w:rsidP="00981791">
            <w:pPr>
              <w:rPr>
                <w:rStyle w:val="bezzvyrazneni"/>
              </w:rPr>
            </w:pPr>
            <w:r w:rsidRPr="00695CCE">
              <w:rPr>
                <w:rStyle w:val="bezzvyrazneni"/>
              </w:rPr>
              <w:t>192</w:t>
            </w:r>
          </w:p>
        </w:tc>
      </w:tr>
      <w:tr w:rsidR="00F95BC3" w:rsidRPr="00695CCE">
        <w:trPr>
          <w:trHeight w:val="598"/>
        </w:trPr>
        <w:tc>
          <w:tcPr>
            <w:tcW w:w="3712" w:type="dxa"/>
            <w:gridSpan w:val="2"/>
            <w:vAlign w:val="center"/>
          </w:tcPr>
          <w:p w:rsidR="00F95BC3" w:rsidRPr="00695CCE" w:rsidRDefault="00F95BC3" w:rsidP="00981791">
            <w:pPr>
              <w:rPr>
                <w:rStyle w:val="bezzvyrazneni"/>
              </w:rPr>
            </w:pPr>
            <w:r w:rsidRPr="00695CCE">
              <w:rPr>
                <w:rStyle w:val="bezzvyrazneni"/>
              </w:rPr>
              <w:t>Vzdělávání v informačních a</w:t>
            </w:r>
            <w:r w:rsidR="00A52CF7" w:rsidRPr="00695CCE">
              <w:rPr>
                <w:rStyle w:val="bezzvyrazneni"/>
              </w:rPr>
              <w:t> </w:t>
            </w:r>
            <w:r w:rsidRPr="00695CCE">
              <w:rPr>
                <w:rStyle w:val="bezzvyrazneni"/>
              </w:rPr>
              <w:t>komunikačních technologiích</w:t>
            </w:r>
          </w:p>
        </w:tc>
        <w:tc>
          <w:tcPr>
            <w:tcW w:w="1784" w:type="dxa"/>
            <w:vAlign w:val="center"/>
          </w:tcPr>
          <w:p w:rsidR="00F95BC3" w:rsidRPr="00695CCE" w:rsidRDefault="00F95BC3" w:rsidP="00981791">
            <w:pPr>
              <w:rPr>
                <w:rStyle w:val="bezzvyrazneni"/>
              </w:rPr>
            </w:pPr>
            <w:r w:rsidRPr="00695CCE">
              <w:rPr>
                <w:rStyle w:val="bezzvyrazneni"/>
              </w:rPr>
              <w:t>3</w:t>
            </w:r>
          </w:p>
        </w:tc>
        <w:tc>
          <w:tcPr>
            <w:tcW w:w="1777" w:type="dxa"/>
            <w:vAlign w:val="center"/>
          </w:tcPr>
          <w:p w:rsidR="00F95BC3" w:rsidRPr="00695CCE" w:rsidRDefault="00F95BC3" w:rsidP="00981791">
            <w:pPr>
              <w:rPr>
                <w:rStyle w:val="bezzvyrazneni"/>
              </w:rPr>
            </w:pPr>
            <w:r w:rsidRPr="00695CCE">
              <w:rPr>
                <w:rStyle w:val="bezzvyrazneni"/>
              </w:rPr>
              <w:t>96</w:t>
            </w:r>
          </w:p>
        </w:tc>
        <w:tc>
          <w:tcPr>
            <w:tcW w:w="3879" w:type="dxa"/>
            <w:vAlign w:val="center"/>
          </w:tcPr>
          <w:p w:rsidR="00F95BC3" w:rsidRPr="00695CCE" w:rsidRDefault="00A52CF7" w:rsidP="00981791">
            <w:pPr>
              <w:rPr>
                <w:rStyle w:val="bezzvyrazneni"/>
              </w:rPr>
            </w:pPr>
            <w:r w:rsidRPr="00695CCE">
              <w:rPr>
                <w:rStyle w:val="bezzvyrazneni"/>
              </w:rPr>
              <w:t>Informační technologie</w:t>
            </w:r>
          </w:p>
        </w:tc>
        <w:tc>
          <w:tcPr>
            <w:tcW w:w="1786" w:type="dxa"/>
            <w:vAlign w:val="center"/>
          </w:tcPr>
          <w:p w:rsidR="00F95BC3" w:rsidRPr="00695CCE" w:rsidRDefault="00F95BC3" w:rsidP="00981791">
            <w:pPr>
              <w:rPr>
                <w:rStyle w:val="bezzvyrazneni"/>
              </w:rPr>
            </w:pPr>
            <w:r w:rsidRPr="00695CCE">
              <w:rPr>
                <w:rStyle w:val="bezzvyrazneni"/>
              </w:rPr>
              <w:t>3</w:t>
            </w:r>
          </w:p>
        </w:tc>
        <w:tc>
          <w:tcPr>
            <w:tcW w:w="1647" w:type="dxa"/>
            <w:vAlign w:val="center"/>
          </w:tcPr>
          <w:p w:rsidR="00F95BC3" w:rsidRPr="00695CCE" w:rsidRDefault="00F95BC3" w:rsidP="00981791">
            <w:pPr>
              <w:rPr>
                <w:rStyle w:val="bezzvyrazneni"/>
              </w:rPr>
            </w:pPr>
            <w:r w:rsidRPr="00695CCE">
              <w:rPr>
                <w:rStyle w:val="bezzvyrazneni"/>
              </w:rPr>
              <w:t>96</w:t>
            </w:r>
          </w:p>
        </w:tc>
      </w:tr>
    </w:tbl>
    <w:p w:rsidR="00F248D2" w:rsidRDefault="00F248D2" w:rsidP="00981791">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644"/>
        <w:gridCol w:w="1965"/>
        <w:gridCol w:w="1777"/>
        <w:gridCol w:w="3705"/>
        <w:gridCol w:w="1960"/>
        <w:gridCol w:w="1647"/>
      </w:tblGrid>
      <w:tr w:rsidR="003C32E3" w:rsidRPr="00695CCE">
        <w:trPr>
          <w:trHeight w:val="583"/>
        </w:trPr>
        <w:tc>
          <w:tcPr>
            <w:tcW w:w="2887" w:type="dxa"/>
            <w:shd w:val="clear" w:color="auto" w:fill="CCFFCC"/>
            <w:vAlign w:val="center"/>
          </w:tcPr>
          <w:p w:rsidR="003C32E3" w:rsidRPr="00695CCE" w:rsidRDefault="00FB7F40" w:rsidP="00981791">
            <w:r w:rsidRPr="00695CCE">
              <w:lastRenderedPageBreak/>
              <w:br w:type="page"/>
            </w:r>
            <w:r w:rsidRPr="00695CCE">
              <w:br w:type="page"/>
            </w:r>
            <w:r w:rsidR="003C32E3" w:rsidRPr="00695CCE">
              <w:rPr>
                <w:rStyle w:val="zvyraznit"/>
                <w:rFonts w:cs="Palatino Linotype"/>
              </w:rPr>
              <w:t>Škola</w:t>
            </w:r>
            <w:r w:rsidR="003C32E3" w:rsidRPr="00695CCE">
              <w:t>:</w:t>
            </w:r>
          </w:p>
        </w:tc>
        <w:tc>
          <w:tcPr>
            <w:tcW w:w="11698" w:type="dxa"/>
            <w:gridSpan w:val="6"/>
            <w:shd w:val="clear" w:color="auto" w:fill="CCFFCC"/>
            <w:vAlign w:val="center"/>
          </w:tcPr>
          <w:p w:rsidR="003C32E3" w:rsidRPr="00695CCE" w:rsidRDefault="00B753ED" w:rsidP="00981791">
            <w:pPr>
              <w:rPr>
                <w:rStyle w:val="zvyraznit"/>
                <w:rFonts w:cs="Palatino Linotype"/>
              </w:rPr>
            </w:pPr>
            <w:r w:rsidRPr="0071290E">
              <w:t>Střední škola řemesel</w:t>
            </w:r>
            <w:r>
              <w:t xml:space="preserve"> </w:t>
            </w:r>
            <w:r w:rsidRPr="0071290E">
              <w:t>a</w:t>
            </w:r>
            <w:r>
              <w:t xml:space="preserve"> Odborné učiliště Lipová -</w:t>
            </w:r>
            <w:r w:rsidRPr="00695CCE">
              <w:t>lázně 458</w:t>
            </w:r>
          </w:p>
        </w:tc>
      </w:tr>
      <w:tr w:rsidR="003C32E3" w:rsidRPr="00695CCE">
        <w:trPr>
          <w:trHeight w:val="598"/>
        </w:trPr>
        <w:tc>
          <w:tcPr>
            <w:tcW w:w="2887" w:type="dxa"/>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Kód a název RVP:</w:t>
            </w:r>
          </w:p>
        </w:tc>
        <w:tc>
          <w:tcPr>
            <w:tcW w:w="11698" w:type="dxa"/>
            <w:gridSpan w:val="6"/>
            <w:shd w:val="clear" w:color="auto" w:fill="CCFFCC"/>
            <w:vAlign w:val="center"/>
          </w:tcPr>
          <w:p w:rsidR="003C32E3" w:rsidRPr="00695CCE" w:rsidRDefault="004A18E4" w:rsidP="00981791">
            <w:pPr>
              <w:rPr>
                <w:rStyle w:val="zvyraznit"/>
                <w:rFonts w:cs="Palatino Linotype"/>
              </w:rPr>
            </w:pPr>
            <w:r w:rsidRPr="00695CCE">
              <w:rPr>
                <w:rStyle w:val="zvyraznit"/>
                <w:rFonts w:cs="Palatino Linotype"/>
              </w:rPr>
              <w:t>36-67-E/01 Zednické práce</w:t>
            </w:r>
          </w:p>
        </w:tc>
      </w:tr>
      <w:tr w:rsidR="003C32E3" w:rsidRPr="00695CCE">
        <w:trPr>
          <w:trHeight w:val="583"/>
        </w:trPr>
        <w:tc>
          <w:tcPr>
            <w:tcW w:w="2887" w:type="dxa"/>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Název ŠVP:</w:t>
            </w:r>
          </w:p>
        </w:tc>
        <w:tc>
          <w:tcPr>
            <w:tcW w:w="11698" w:type="dxa"/>
            <w:gridSpan w:val="6"/>
            <w:shd w:val="clear" w:color="auto" w:fill="CCFFCC"/>
            <w:vAlign w:val="center"/>
          </w:tcPr>
          <w:p w:rsidR="003C32E3" w:rsidRPr="00695CCE" w:rsidRDefault="004A18E4" w:rsidP="00981791">
            <w:pPr>
              <w:rPr>
                <w:rStyle w:val="zvyraznit"/>
                <w:rFonts w:cs="Palatino Linotype"/>
              </w:rPr>
            </w:pPr>
            <w:r w:rsidRPr="00695CCE">
              <w:rPr>
                <w:rStyle w:val="zvyraznit"/>
                <w:rFonts w:cs="Palatino Linotype"/>
              </w:rPr>
              <w:t>Zednické práce – zhotovitel zateplovacích systémů</w:t>
            </w:r>
          </w:p>
        </w:tc>
      </w:tr>
      <w:tr w:rsidR="003C32E3" w:rsidRPr="00695CCE">
        <w:trPr>
          <w:trHeight w:val="583"/>
        </w:trPr>
        <w:tc>
          <w:tcPr>
            <w:tcW w:w="7273" w:type="dxa"/>
            <w:gridSpan w:val="4"/>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RVP</w:t>
            </w:r>
          </w:p>
        </w:tc>
        <w:tc>
          <w:tcPr>
            <w:tcW w:w="7312" w:type="dxa"/>
            <w:gridSpan w:val="3"/>
            <w:shd w:val="clear" w:color="auto" w:fill="CCFFCC"/>
            <w:vAlign w:val="center"/>
          </w:tcPr>
          <w:p w:rsidR="003C32E3" w:rsidRPr="00695CCE" w:rsidRDefault="003C32E3" w:rsidP="00981791">
            <w:pPr>
              <w:rPr>
                <w:rStyle w:val="zvyraznit"/>
                <w:rFonts w:cs="Palatino Linotype"/>
              </w:rPr>
            </w:pPr>
            <w:r w:rsidRPr="00695CCE">
              <w:rPr>
                <w:rStyle w:val="zvyraznit"/>
                <w:rFonts w:cs="Palatino Linotype"/>
              </w:rPr>
              <w:t>ŠVP</w:t>
            </w:r>
          </w:p>
        </w:tc>
      </w:tr>
      <w:tr w:rsidR="003C32E3" w:rsidRPr="00695CCE">
        <w:trPr>
          <w:trHeight w:val="598"/>
        </w:trPr>
        <w:tc>
          <w:tcPr>
            <w:tcW w:w="3531" w:type="dxa"/>
            <w:gridSpan w:val="2"/>
            <w:vMerge w:val="restart"/>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Vzdělávací oblasti a obsahové okruhy</w:t>
            </w:r>
          </w:p>
        </w:tc>
        <w:tc>
          <w:tcPr>
            <w:tcW w:w="3742" w:type="dxa"/>
            <w:gridSpan w:val="2"/>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Minimální počet vyučovacích hodin za studium</w:t>
            </w:r>
          </w:p>
        </w:tc>
        <w:tc>
          <w:tcPr>
            <w:tcW w:w="3705" w:type="dxa"/>
            <w:vMerge w:val="restart"/>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Vyučovací předmět</w:t>
            </w:r>
          </w:p>
        </w:tc>
        <w:tc>
          <w:tcPr>
            <w:tcW w:w="3607" w:type="dxa"/>
            <w:gridSpan w:val="2"/>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Počet vyučovacích hodin za</w:t>
            </w:r>
            <w:r w:rsidR="00B475F6" w:rsidRPr="00695CCE">
              <w:rPr>
                <w:rStyle w:val="zvyraznit"/>
                <w:rFonts w:cs="Palatino Linotype"/>
              </w:rPr>
              <w:t> </w:t>
            </w:r>
            <w:r w:rsidRPr="00695CCE">
              <w:rPr>
                <w:rStyle w:val="zvyraznit"/>
                <w:rFonts w:cs="Palatino Linotype"/>
              </w:rPr>
              <w:t>studium</w:t>
            </w:r>
          </w:p>
        </w:tc>
      </w:tr>
      <w:tr w:rsidR="003C32E3" w:rsidRPr="00695CCE">
        <w:trPr>
          <w:trHeight w:val="598"/>
        </w:trPr>
        <w:tc>
          <w:tcPr>
            <w:tcW w:w="3531" w:type="dxa"/>
            <w:gridSpan w:val="2"/>
            <w:vMerge/>
            <w:shd w:val="clear" w:color="auto" w:fill="FFFF99"/>
            <w:vAlign w:val="center"/>
          </w:tcPr>
          <w:p w:rsidR="003C32E3" w:rsidRPr="00695CCE" w:rsidRDefault="003C32E3" w:rsidP="00981791">
            <w:pPr>
              <w:rPr>
                <w:rStyle w:val="zvyraznit"/>
                <w:rFonts w:cs="Palatino Linotype"/>
              </w:rPr>
            </w:pPr>
          </w:p>
        </w:tc>
        <w:tc>
          <w:tcPr>
            <w:tcW w:w="1965"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týdenních</w:t>
            </w:r>
          </w:p>
        </w:tc>
        <w:tc>
          <w:tcPr>
            <w:tcW w:w="1777"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celkový</w:t>
            </w:r>
          </w:p>
        </w:tc>
        <w:tc>
          <w:tcPr>
            <w:tcW w:w="3705" w:type="dxa"/>
            <w:vMerge/>
            <w:shd w:val="clear" w:color="auto" w:fill="FFFF99"/>
            <w:vAlign w:val="center"/>
          </w:tcPr>
          <w:p w:rsidR="003C32E3" w:rsidRPr="00695CCE" w:rsidRDefault="003C32E3" w:rsidP="00981791">
            <w:pPr>
              <w:rPr>
                <w:rStyle w:val="zvyraznit"/>
                <w:rFonts w:cs="Palatino Linotype"/>
              </w:rPr>
            </w:pPr>
          </w:p>
        </w:tc>
        <w:tc>
          <w:tcPr>
            <w:tcW w:w="1960"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týdenních</w:t>
            </w:r>
          </w:p>
        </w:tc>
        <w:tc>
          <w:tcPr>
            <w:tcW w:w="1647" w:type="dxa"/>
            <w:shd w:val="clear" w:color="auto" w:fill="FFFF99"/>
            <w:vAlign w:val="center"/>
          </w:tcPr>
          <w:p w:rsidR="003C32E3" w:rsidRPr="00695CCE" w:rsidRDefault="003C32E3" w:rsidP="00981791">
            <w:pPr>
              <w:rPr>
                <w:rStyle w:val="zvyraznit"/>
                <w:rFonts w:cs="Palatino Linotype"/>
              </w:rPr>
            </w:pPr>
            <w:r w:rsidRPr="00695CCE">
              <w:rPr>
                <w:rStyle w:val="zvyraznit"/>
                <w:rFonts w:cs="Palatino Linotype"/>
              </w:rPr>
              <w:t>celkový</w:t>
            </w:r>
          </w:p>
        </w:tc>
      </w:tr>
      <w:tr w:rsidR="00E81E1B" w:rsidRPr="00695CCE">
        <w:trPr>
          <w:trHeight w:val="510"/>
        </w:trPr>
        <w:tc>
          <w:tcPr>
            <w:tcW w:w="3531" w:type="dxa"/>
            <w:gridSpan w:val="2"/>
            <w:vMerge w:val="restart"/>
            <w:vAlign w:val="center"/>
          </w:tcPr>
          <w:p w:rsidR="00E81E1B" w:rsidRPr="00695CCE" w:rsidRDefault="00E81E1B" w:rsidP="00981791">
            <w:pPr>
              <w:rPr>
                <w:rStyle w:val="bezzvyrazneni"/>
              </w:rPr>
            </w:pPr>
            <w:r w:rsidRPr="00695CCE">
              <w:rPr>
                <w:rStyle w:val="bezzvyrazneni"/>
              </w:rPr>
              <w:t>Provádění zednických prací</w:t>
            </w:r>
          </w:p>
        </w:tc>
        <w:tc>
          <w:tcPr>
            <w:tcW w:w="1965" w:type="dxa"/>
            <w:vMerge w:val="restart"/>
            <w:vAlign w:val="center"/>
          </w:tcPr>
          <w:p w:rsidR="00E81E1B" w:rsidRPr="00695CCE" w:rsidRDefault="00E81E1B" w:rsidP="00981791">
            <w:pPr>
              <w:rPr>
                <w:rStyle w:val="bezzvyrazneni"/>
              </w:rPr>
            </w:pPr>
            <w:r w:rsidRPr="00695CCE">
              <w:rPr>
                <w:rStyle w:val="bezzvyrazneni"/>
              </w:rPr>
              <w:t>62</w:t>
            </w:r>
          </w:p>
        </w:tc>
        <w:tc>
          <w:tcPr>
            <w:tcW w:w="1777" w:type="dxa"/>
            <w:vMerge w:val="restart"/>
            <w:vAlign w:val="center"/>
          </w:tcPr>
          <w:p w:rsidR="00E81E1B" w:rsidRPr="00695CCE" w:rsidRDefault="00E81E1B" w:rsidP="00981791">
            <w:pPr>
              <w:rPr>
                <w:rStyle w:val="bezzvyrazneni"/>
              </w:rPr>
            </w:pPr>
            <w:r w:rsidRPr="00695CCE">
              <w:rPr>
                <w:rStyle w:val="bezzvyrazneni"/>
              </w:rPr>
              <w:t>1984</w:t>
            </w: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Odborné kreslení</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5</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160</w:t>
            </w:r>
          </w:p>
        </w:tc>
      </w:tr>
      <w:tr w:rsidR="00E81E1B" w:rsidRPr="00695CCE">
        <w:trPr>
          <w:trHeight w:val="510"/>
        </w:trPr>
        <w:tc>
          <w:tcPr>
            <w:tcW w:w="3531" w:type="dxa"/>
            <w:gridSpan w:val="2"/>
            <w:vMerge/>
            <w:vAlign w:val="center"/>
          </w:tcPr>
          <w:p w:rsidR="00E81E1B" w:rsidRPr="00695CCE" w:rsidRDefault="00E81E1B" w:rsidP="00981791">
            <w:pPr>
              <w:rPr>
                <w:rStyle w:val="bezzvyrazneni"/>
              </w:rPr>
            </w:pPr>
          </w:p>
        </w:tc>
        <w:tc>
          <w:tcPr>
            <w:tcW w:w="1965" w:type="dxa"/>
            <w:vMerge/>
            <w:vAlign w:val="center"/>
          </w:tcPr>
          <w:p w:rsidR="00E81E1B" w:rsidRPr="00695CCE" w:rsidRDefault="00E81E1B" w:rsidP="00981791">
            <w:pPr>
              <w:rPr>
                <w:rStyle w:val="bezzvyrazneni"/>
              </w:rPr>
            </w:pPr>
          </w:p>
        </w:tc>
        <w:tc>
          <w:tcPr>
            <w:tcW w:w="1777" w:type="dxa"/>
            <w:vMerge/>
            <w:vAlign w:val="center"/>
          </w:tcPr>
          <w:p w:rsidR="00E81E1B" w:rsidRPr="00695CCE" w:rsidRDefault="00E81E1B" w:rsidP="00981791">
            <w:pPr>
              <w:rPr>
                <w:rStyle w:val="bezzvyrazneni"/>
              </w:rPr>
            </w:pP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Materiály</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3</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96</w:t>
            </w:r>
          </w:p>
        </w:tc>
      </w:tr>
      <w:tr w:rsidR="00E81E1B" w:rsidRPr="00695CCE">
        <w:trPr>
          <w:trHeight w:val="510"/>
        </w:trPr>
        <w:tc>
          <w:tcPr>
            <w:tcW w:w="3531" w:type="dxa"/>
            <w:gridSpan w:val="2"/>
            <w:vMerge/>
            <w:vAlign w:val="center"/>
          </w:tcPr>
          <w:p w:rsidR="00E81E1B" w:rsidRPr="00695CCE" w:rsidRDefault="00E81E1B" w:rsidP="00981791">
            <w:pPr>
              <w:rPr>
                <w:rStyle w:val="bezzvyrazneni"/>
              </w:rPr>
            </w:pPr>
          </w:p>
        </w:tc>
        <w:tc>
          <w:tcPr>
            <w:tcW w:w="1965" w:type="dxa"/>
            <w:vMerge/>
            <w:vAlign w:val="center"/>
          </w:tcPr>
          <w:p w:rsidR="00E81E1B" w:rsidRPr="00695CCE" w:rsidRDefault="00E81E1B" w:rsidP="00981791">
            <w:pPr>
              <w:rPr>
                <w:rStyle w:val="bezzvyrazneni"/>
              </w:rPr>
            </w:pPr>
          </w:p>
        </w:tc>
        <w:tc>
          <w:tcPr>
            <w:tcW w:w="1777" w:type="dxa"/>
            <w:vMerge/>
            <w:vAlign w:val="center"/>
          </w:tcPr>
          <w:p w:rsidR="00E81E1B" w:rsidRPr="00695CCE" w:rsidRDefault="00E81E1B" w:rsidP="00981791">
            <w:pPr>
              <w:rPr>
                <w:rStyle w:val="bezzvyrazneni"/>
              </w:rPr>
            </w:pP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Strojní zařízení</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1</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32</w:t>
            </w:r>
          </w:p>
        </w:tc>
      </w:tr>
      <w:tr w:rsidR="00E81E1B" w:rsidRPr="00695CCE">
        <w:trPr>
          <w:trHeight w:val="510"/>
        </w:trPr>
        <w:tc>
          <w:tcPr>
            <w:tcW w:w="3531" w:type="dxa"/>
            <w:gridSpan w:val="2"/>
            <w:vMerge/>
            <w:vAlign w:val="center"/>
          </w:tcPr>
          <w:p w:rsidR="00E81E1B" w:rsidRPr="00695CCE" w:rsidRDefault="00E81E1B" w:rsidP="00981791">
            <w:pPr>
              <w:rPr>
                <w:rStyle w:val="bezzvyrazneni"/>
              </w:rPr>
            </w:pPr>
          </w:p>
        </w:tc>
        <w:tc>
          <w:tcPr>
            <w:tcW w:w="1965" w:type="dxa"/>
            <w:vMerge/>
            <w:vAlign w:val="center"/>
          </w:tcPr>
          <w:p w:rsidR="00E81E1B" w:rsidRPr="00695CCE" w:rsidRDefault="00E81E1B" w:rsidP="00981791">
            <w:pPr>
              <w:rPr>
                <w:rStyle w:val="bezzvyrazneni"/>
              </w:rPr>
            </w:pPr>
          </w:p>
        </w:tc>
        <w:tc>
          <w:tcPr>
            <w:tcW w:w="1777" w:type="dxa"/>
            <w:vMerge/>
            <w:vAlign w:val="center"/>
          </w:tcPr>
          <w:p w:rsidR="00E81E1B" w:rsidRPr="00695CCE" w:rsidRDefault="00E81E1B" w:rsidP="00981791">
            <w:pPr>
              <w:rPr>
                <w:rStyle w:val="bezzvyrazneni"/>
              </w:rPr>
            </w:pP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Přestavby budov</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2</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64</w:t>
            </w:r>
          </w:p>
        </w:tc>
      </w:tr>
      <w:tr w:rsidR="00E81E1B" w:rsidRPr="00695CCE">
        <w:trPr>
          <w:trHeight w:val="510"/>
        </w:trPr>
        <w:tc>
          <w:tcPr>
            <w:tcW w:w="3531" w:type="dxa"/>
            <w:gridSpan w:val="2"/>
            <w:vMerge/>
            <w:vAlign w:val="center"/>
          </w:tcPr>
          <w:p w:rsidR="00E81E1B" w:rsidRPr="00695CCE" w:rsidRDefault="00E81E1B" w:rsidP="00981791">
            <w:pPr>
              <w:rPr>
                <w:rStyle w:val="bezzvyrazneni"/>
              </w:rPr>
            </w:pPr>
          </w:p>
        </w:tc>
        <w:tc>
          <w:tcPr>
            <w:tcW w:w="1965" w:type="dxa"/>
            <w:vMerge/>
            <w:vAlign w:val="center"/>
          </w:tcPr>
          <w:p w:rsidR="00E81E1B" w:rsidRPr="00695CCE" w:rsidRDefault="00E81E1B" w:rsidP="00981791">
            <w:pPr>
              <w:rPr>
                <w:rStyle w:val="bezzvyrazneni"/>
              </w:rPr>
            </w:pPr>
          </w:p>
        </w:tc>
        <w:tc>
          <w:tcPr>
            <w:tcW w:w="1777" w:type="dxa"/>
            <w:vMerge/>
            <w:vAlign w:val="center"/>
          </w:tcPr>
          <w:p w:rsidR="00E81E1B" w:rsidRPr="00695CCE" w:rsidRDefault="00E81E1B" w:rsidP="00981791">
            <w:pPr>
              <w:rPr>
                <w:rStyle w:val="bezzvyrazneni"/>
              </w:rPr>
            </w:pP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Technologie</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8</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256</w:t>
            </w:r>
          </w:p>
        </w:tc>
      </w:tr>
      <w:tr w:rsidR="00E81E1B" w:rsidRPr="00695CCE">
        <w:trPr>
          <w:trHeight w:val="510"/>
        </w:trPr>
        <w:tc>
          <w:tcPr>
            <w:tcW w:w="3531" w:type="dxa"/>
            <w:gridSpan w:val="2"/>
            <w:vMerge/>
            <w:vAlign w:val="center"/>
          </w:tcPr>
          <w:p w:rsidR="00E81E1B" w:rsidRPr="00695CCE" w:rsidRDefault="00E81E1B" w:rsidP="00981791">
            <w:pPr>
              <w:rPr>
                <w:rStyle w:val="bezzvyrazneni"/>
              </w:rPr>
            </w:pPr>
          </w:p>
        </w:tc>
        <w:tc>
          <w:tcPr>
            <w:tcW w:w="1965" w:type="dxa"/>
            <w:vMerge/>
            <w:vAlign w:val="center"/>
          </w:tcPr>
          <w:p w:rsidR="00E81E1B" w:rsidRPr="00695CCE" w:rsidRDefault="00E81E1B" w:rsidP="00981791">
            <w:pPr>
              <w:rPr>
                <w:rStyle w:val="bezzvyrazneni"/>
              </w:rPr>
            </w:pPr>
          </w:p>
        </w:tc>
        <w:tc>
          <w:tcPr>
            <w:tcW w:w="1777" w:type="dxa"/>
            <w:vMerge/>
            <w:vAlign w:val="center"/>
          </w:tcPr>
          <w:p w:rsidR="00E81E1B" w:rsidRPr="00695CCE" w:rsidRDefault="00E81E1B" w:rsidP="00981791">
            <w:pPr>
              <w:rPr>
                <w:rStyle w:val="bezzvyrazneni"/>
              </w:rPr>
            </w:pPr>
          </w:p>
        </w:tc>
        <w:tc>
          <w:tcPr>
            <w:tcW w:w="3705" w:type="dxa"/>
            <w:tcBorders>
              <w:bottom w:val="single" w:sz="4" w:space="0" w:color="auto"/>
            </w:tcBorders>
            <w:vAlign w:val="center"/>
          </w:tcPr>
          <w:p w:rsidR="00E81E1B" w:rsidRPr="00695CCE" w:rsidRDefault="00E81E1B" w:rsidP="00981791">
            <w:pPr>
              <w:rPr>
                <w:rStyle w:val="bezzvyrazneni"/>
              </w:rPr>
            </w:pPr>
            <w:r w:rsidRPr="00695CCE">
              <w:rPr>
                <w:rStyle w:val="bezzvyrazneni"/>
              </w:rPr>
              <w:t>Zateplování budov</w:t>
            </w:r>
          </w:p>
        </w:tc>
        <w:tc>
          <w:tcPr>
            <w:tcW w:w="1960" w:type="dxa"/>
            <w:tcBorders>
              <w:bottom w:val="single" w:sz="4" w:space="0" w:color="auto"/>
            </w:tcBorders>
            <w:vAlign w:val="center"/>
          </w:tcPr>
          <w:p w:rsidR="00E81E1B" w:rsidRPr="00695CCE" w:rsidRDefault="00E81E1B" w:rsidP="00981791">
            <w:pPr>
              <w:rPr>
                <w:rStyle w:val="bezzvyrazneni"/>
              </w:rPr>
            </w:pPr>
            <w:r w:rsidRPr="00695CCE">
              <w:rPr>
                <w:rStyle w:val="bezzvyrazneni"/>
              </w:rPr>
              <w:t>2</w:t>
            </w:r>
          </w:p>
        </w:tc>
        <w:tc>
          <w:tcPr>
            <w:tcW w:w="1647" w:type="dxa"/>
            <w:tcBorders>
              <w:bottom w:val="single" w:sz="4" w:space="0" w:color="auto"/>
            </w:tcBorders>
            <w:vAlign w:val="center"/>
          </w:tcPr>
          <w:p w:rsidR="00E81E1B" w:rsidRPr="00695CCE" w:rsidRDefault="00E81E1B" w:rsidP="00981791">
            <w:pPr>
              <w:rPr>
                <w:rStyle w:val="bezzvyrazneni"/>
              </w:rPr>
            </w:pPr>
            <w:r w:rsidRPr="00695CCE">
              <w:rPr>
                <w:rStyle w:val="bezzvyrazneni"/>
              </w:rPr>
              <w:t>64</w:t>
            </w:r>
          </w:p>
        </w:tc>
      </w:tr>
      <w:tr w:rsidR="00A2481F" w:rsidRPr="00695CCE">
        <w:trPr>
          <w:trHeight w:val="510"/>
        </w:trPr>
        <w:tc>
          <w:tcPr>
            <w:tcW w:w="3531" w:type="dxa"/>
            <w:gridSpan w:val="2"/>
            <w:vAlign w:val="center"/>
          </w:tcPr>
          <w:p w:rsidR="00A2481F" w:rsidRPr="00695CCE" w:rsidRDefault="00A2481F" w:rsidP="00981791">
            <w:pPr>
              <w:rPr>
                <w:rStyle w:val="bezzvyrazneni"/>
              </w:rPr>
            </w:pPr>
            <w:r w:rsidRPr="00695CCE">
              <w:rPr>
                <w:rStyle w:val="bezzvyrazneni"/>
              </w:rPr>
              <w:t>Disponibilní hodiny</w:t>
            </w:r>
          </w:p>
        </w:tc>
        <w:tc>
          <w:tcPr>
            <w:tcW w:w="1965" w:type="dxa"/>
            <w:vAlign w:val="center"/>
          </w:tcPr>
          <w:p w:rsidR="00A2481F" w:rsidRPr="00695CCE" w:rsidRDefault="00A2481F" w:rsidP="00981791">
            <w:pPr>
              <w:rPr>
                <w:rStyle w:val="bezzvyrazneni"/>
              </w:rPr>
            </w:pPr>
            <w:r w:rsidRPr="00695CCE">
              <w:rPr>
                <w:rStyle w:val="bezzvyrazneni"/>
              </w:rPr>
              <w:t>19</w:t>
            </w:r>
          </w:p>
        </w:tc>
        <w:tc>
          <w:tcPr>
            <w:tcW w:w="1777" w:type="dxa"/>
            <w:vAlign w:val="center"/>
          </w:tcPr>
          <w:p w:rsidR="00A2481F" w:rsidRPr="00695CCE" w:rsidRDefault="00A2481F" w:rsidP="00981791">
            <w:pPr>
              <w:rPr>
                <w:rStyle w:val="bezzvyrazneni"/>
              </w:rPr>
            </w:pPr>
            <w:r w:rsidRPr="00695CCE">
              <w:rPr>
                <w:rStyle w:val="bezzvyrazneni"/>
              </w:rPr>
              <w:t>608</w:t>
            </w:r>
          </w:p>
        </w:tc>
        <w:tc>
          <w:tcPr>
            <w:tcW w:w="3705" w:type="dxa"/>
            <w:tcBorders>
              <w:top w:val="single" w:sz="4" w:space="0" w:color="auto"/>
            </w:tcBorders>
            <w:vAlign w:val="center"/>
          </w:tcPr>
          <w:p w:rsidR="00A2481F" w:rsidRPr="00695CCE" w:rsidRDefault="00A2481F" w:rsidP="00981791">
            <w:pPr>
              <w:rPr>
                <w:rStyle w:val="bezzvyrazneni"/>
              </w:rPr>
            </w:pPr>
            <w:r w:rsidRPr="00695CCE">
              <w:rPr>
                <w:rStyle w:val="bezzvyrazneni"/>
              </w:rPr>
              <w:t xml:space="preserve">Odborný výcvik </w:t>
            </w:r>
          </w:p>
        </w:tc>
        <w:tc>
          <w:tcPr>
            <w:tcW w:w="1960" w:type="dxa"/>
            <w:tcBorders>
              <w:top w:val="single" w:sz="4" w:space="0" w:color="auto"/>
            </w:tcBorders>
            <w:vAlign w:val="center"/>
          </w:tcPr>
          <w:p w:rsidR="00A2481F" w:rsidRPr="00695CCE" w:rsidRDefault="00A2481F" w:rsidP="00981791">
            <w:pPr>
              <w:rPr>
                <w:rStyle w:val="bezzvyrazneni"/>
              </w:rPr>
            </w:pPr>
            <w:r w:rsidRPr="00695CCE">
              <w:rPr>
                <w:rStyle w:val="bezzvyrazneni"/>
              </w:rPr>
              <w:t>60</w:t>
            </w:r>
          </w:p>
        </w:tc>
        <w:tc>
          <w:tcPr>
            <w:tcW w:w="1647" w:type="dxa"/>
            <w:tcBorders>
              <w:top w:val="single" w:sz="4" w:space="0" w:color="auto"/>
            </w:tcBorders>
            <w:vAlign w:val="center"/>
          </w:tcPr>
          <w:p w:rsidR="00A2481F" w:rsidRPr="00695CCE" w:rsidRDefault="00A2481F" w:rsidP="00981791">
            <w:pPr>
              <w:rPr>
                <w:rStyle w:val="bezzvyrazneni"/>
              </w:rPr>
            </w:pPr>
            <w:r w:rsidRPr="00695CCE">
              <w:rPr>
                <w:rStyle w:val="bezzvyrazneni"/>
              </w:rPr>
              <w:t>1920</w:t>
            </w:r>
          </w:p>
        </w:tc>
      </w:tr>
      <w:tr w:rsidR="00A2481F" w:rsidRPr="00695CCE">
        <w:trPr>
          <w:trHeight w:val="510"/>
        </w:trPr>
        <w:tc>
          <w:tcPr>
            <w:tcW w:w="3531" w:type="dxa"/>
            <w:gridSpan w:val="2"/>
            <w:vAlign w:val="center"/>
          </w:tcPr>
          <w:p w:rsidR="00A2481F" w:rsidRPr="00695CCE" w:rsidRDefault="00A2481F" w:rsidP="00981791">
            <w:pPr>
              <w:rPr>
                <w:rStyle w:val="zvyraznit"/>
                <w:rFonts w:cs="Palatino Linotype"/>
              </w:rPr>
            </w:pPr>
            <w:r w:rsidRPr="00695CCE">
              <w:rPr>
                <w:rStyle w:val="zvyraznit"/>
                <w:rFonts w:cs="Palatino Linotype"/>
              </w:rPr>
              <w:t>Celkem</w:t>
            </w:r>
          </w:p>
        </w:tc>
        <w:tc>
          <w:tcPr>
            <w:tcW w:w="1965" w:type="dxa"/>
            <w:vAlign w:val="center"/>
          </w:tcPr>
          <w:p w:rsidR="00A2481F" w:rsidRPr="00695CCE" w:rsidRDefault="00A2481F" w:rsidP="00981791">
            <w:pPr>
              <w:rPr>
                <w:rStyle w:val="zvyraznit"/>
                <w:rFonts w:cs="Palatino Linotype"/>
              </w:rPr>
            </w:pPr>
            <w:r w:rsidRPr="00695CCE">
              <w:rPr>
                <w:rStyle w:val="zvyraznit"/>
                <w:rFonts w:cs="Palatino Linotype"/>
              </w:rPr>
              <w:t>96</w:t>
            </w:r>
          </w:p>
        </w:tc>
        <w:tc>
          <w:tcPr>
            <w:tcW w:w="1777" w:type="dxa"/>
            <w:vAlign w:val="center"/>
          </w:tcPr>
          <w:p w:rsidR="00A2481F" w:rsidRPr="00695CCE" w:rsidRDefault="00A2481F" w:rsidP="00981791">
            <w:pPr>
              <w:rPr>
                <w:rStyle w:val="zvyraznit"/>
                <w:rFonts w:cs="Palatino Linotype"/>
              </w:rPr>
            </w:pPr>
            <w:r w:rsidRPr="00695CCE">
              <w:rPr>
                <w:rStyle w:val="zvyraznit"/>
                <w:rFonts w:cs="Palatino Linotype"/>
              </w:rPr>
              <w:t>3072</w:t>
            </w:r>
          </w:p>
        </w:tc>
        <w:tc>
          <w:tcPr>
            <w:tcW w:w="3705" w:type="dxa"/>
            <w:vAlign w:val="center"/>
          </w:tcPr>
          <w:p w:rsidR="00A2481F" w:rsidRPr="00695CCE" w:rsidRDefault="00A2481F" w:rsidP="00981791">
            <w:pPr>
              <w:rPr>
                <w:rStyle w:val="zvyraznit"/>
                <w:rFonts w:cs="Palatino Linotype"/>
              </w:rPr>
            </w:pPr>
          </w:p>
        </w:tc>
        <w:tc>
          <w:tcPr>
            <w:tcW w:w="1960" w:type="dxa"/>
            <w:vAlign w:val="center"/>
          </w:tcPr>
          <w:p w:rsidR="00A2481F" w:rsidRPr="00695CCE" w:rsidRDefault="00A2481F" w:rsidP="00981791">
            <w:pPr>
              <w:rPr>
                <w:rStyle w:val="zvyraznit"/>
                <w:rFonts w:cs="Palatino Linotype"/>
              </w:rPr>
            </w:pPr>
            <w:r w:rsidRPr="00695CCE">
              <w:rPr>
                <w:rStyle w:val="zvyraznit"/>
                <w:rFonts w:cs="Palatino Linotype"/>
              </w:rPr>
              <w:t>99</w:t>
            </w:r>
          </w:p>
        </w:tc>
        <w:tc>
          <w:tcPr>
            <w:tcW w:w="1647" w:type="dxa"/>
            <w:vAlign w:val="center"/>
          </w:tcPr>
          <w:p w:rsidR="00A2481F" w:rsidRPr="00695CCE" w:rsidRDefault="00A2481F" w:rsidP="00981791">
            <w:pPr>
              <w:rPr>
                <w:rStyle w:val="zvyraznit"/>
                <w:rFonts w:cs="Palatino Linotype"/>
              </w:rPr>
            </w:pPr>
            <w:r w:rsidRPr="00695CCE">
              <w:rPr>
                <w:rStyle w:val="zvyraznit"/>
                <w:rFonts w:cs="Palatino Linotype"/>
              </w:rPr>
              <w:t>3168</w:t>
            </w:r>
          </w:p>
        </w:tc>
      </w:tr>
    </w:tbl>
    <w:p w:rsidR="00A52CF7" w:rsidRPr="00695CCE" w:rsidRDefault="00A8601E" w:rsidP="00981791">
      <w:r w:rsidRPr="00695CCE">
        <w:t xml:space="preserve">Disponibilní hodiny byly použity v předmětech </w:t>
      </w:r>
      <w:r w:rsidR="00A52CF7" w:rsidRPr="00695CCE">
        <w:t>T</w:t>
      </w:r>
      <w:r w:rsidRPr="00695CCE">
        <w:t xml:space="preserve">ělesná výchova a </w:t>
      </w:r>
      <w:r w:rsidR="00A52CF7" w:rsidRPr="00695CCE">
        <w:t>O</w:t>
      </w:r>
      <w:r w:rsidRPr="00695CCE">
        <w:t>dborný výcvik.</w:t>
      </w:r>
    </w:p>
    <w:p w:rsidR="002A74D8" w:rsidRPr="00695CCE" w:rsidRDefault="00676994" w:rsidP="00981791">
      <w:pPr>
        <w:pStyle w:val="Nadpis3"/>
      </w:pPr>
      <w:r w:rsidRPr="00695CCE">
        <w:br w:type="page"/>
      </w:r>
      <w:bookmarkStart w:id="77" w:name="_Toc271007292"/>
      <w:bookmarkStart w:id="78" w:name="_Toc105534555"/>
      <w:r w:rsidR="002A74D8" w:rsidRPr="00695CCE">
        <w:lastRenderedPageBreak/>
        <w:t>Přehled využití týdnů ve školním roce</w:t>
      </w:r>
      <w:bookmarkEnd w:id="77"/>
      <w:bookmarkEnd w:id="78"/>
    </w:p>
    <w:p w:rsidR="002A74D8" w:rsidRPr="00695CCE" w:rsidRDefault="002A74D8" w:rsidP="0098179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gridCol w:w="1904"/>
      </w:tblGrid>
      <w:tr w:rsidR="002A74D8" w:rsidRPr="00695CCE">
        <w:trPr>
          <w:jc w:val="center"/>
        </w:trPr>
        <w:tc>
          <w:tcPr>
            <w:tcW w:w="2988" w:type="dxa"/>
            <w:shd w:val="clear" w:color="auto" w:fill="CCFFCC"/>
          </w:tcPr>
          <w:p w:rsidR="002A74D8" w:rsidRPr="00695CCE" w:rsidRDefault="002A74D8" w:rsidP="00981791"/>
          <w:p w:rsidR="002A74D8" w:rsidRPr="00695CCE" w:rsidRDefault="002A74D8" w:rsidP="00981791">
            <w:r w:rsidRPr="00695CCE">
              <w:t xml:space="preserve">Činnost </w:t>
            </w:r>
          </w:p>
          <w:p w:rsidR="002A74D8" w:rsidRPr="00695CCE" w:rsidRDefault="002A74D8" w:rsidP="00981791"/>
        </w:tc>
        <w:tc>
          <w:tcPr>
            <w:tcW w:w="2160" w:type="dxa"/>
            <w:shd w:val="clear" w:color="auto" w:fill="CCFFCC"/>
          </w:tcPr>
          <w:p w:rsidR="002A74D8" w:rsidRPr="00695CCE" w:rsidRDefault="002A74D8" w:rsidP="00981791"/>
          <w:p w:rsidR="002A74D8" w:rsidRPr="00695CCE" w:rsidRDefault="00576E18" w:rsidP="00981791">
            <w:r w:rsidRPr="00695CCE">
              <w:t>1</w:t>
            </w:r>
            <w:r w:rsidR="002A74D8" w:rsidRPr="00695CCE">
              <w:t>. ročník</w:t>
            </w:r>
          </w:p>
        </w:tc>
        <w:tc>
          <w:tcPr>
            <w:tcW w:w="2160" w:type="dxa"/>
            <w:shd w:val="clear" w:color="auto" w:fill="CCFFCC"/>
          </w:tcPr>
          <w:p w:rsidR="002A74D8" w:rsidRPr="00695CCE" w:rsidRDefault="002A74D8" w:rsidP="00981791"/>
          <w:p w:rsidR="002A74D8" w:rsidRPr="00695CCE" w:rsidRDefault="00576E18" w:rsidP="00981791">
            <w:r w:rsidRPr="00695CCE">
              <w:t>2</w:t>
            </w:r>
            <w:r w:rsidR="002A74D8" w:rsidRPr="00695CCE">
              <w:t>. ročník</w:t>
            </w:r>
          </w:p>
        </w:tc>
        <w:tc>
          <w:tcPr>
            <w:tcW w:w="1904" w:type="dxa"/>
            <w:shd w:val="clear" w:color="auto" w:fill="CCFFCC"/>
          </w:tcPr>
          <w:p w:rsidR="002A74D8" w:rsidRPr="00695CCE" w:rsidRDefault="002A74D8" w:rsidP="00981791"/>
          <w:p w:rsidR="002A74D8" w:rsidRPr="00695CCE" w:rsidRDefault="00576E18" w:rsidP="00981791">
            <w:r w:rsidRPr="00695CCE">
              <w:t>3</w:t>
            </w:r>
            <w:r w:rsidR="002A74D8" w:rsidRPr="00695CCE">
              <w:t>.</w:t>
            </w:r>
            <w:r w:rsidR="00A52CF7" w:rsidRPr="00695CCE">
              <w:t xml:space="preserve"> </w:t>
            </w:r>
            <w:r w:rsidR="002A74D8" w:rsidRPr="00695CCE">
              <w:t>ročník</w:t>
            </w:r>
          </w:p>
        </w:tc>
      </w:tr>
      <w:tr w:rsidR="002A74D8" w:rsidRPr="00695CCE">
        <w:trPr>
          <w:jc w:val="center"/>
        </w:trPr>
        <w:tc>
          <w:tcPr>
            <w:tcW w:w="2988" w:type="dxa"/>
          </w:tcPr>
          <w:p w:rsidR="002A74D8" w:rsidRPr="00695CCE" w:rsidRDefault="002A74D8" w:rsidP="00981791"/>
          <w:p w:rsidR="002A74D8" w:rsidRPr="00695CCE" w:rsidRDefault="002A74D8" w:rsidP="00981791">
            <w:r w:rsidRPr="00695CCE">
              <w:t>Vyučování dle rozpisu učiva</w:t>
            </w:r>
          </w:p>
          <w:p w:rsidR="002A74D8" w:rsidRPr="00695CCE" w:rsidRDefault="002A74D8" w:rsidP="00981791"/>
        </w:tc>
        <w:tc>
          <w:tcPr>
            <w:tcW w:w="2160" w:type="dxa"/>
          </w:tcPr>
          <w:p w:rsidR="002A74D8" w:rsidRPr="00695CCE" w:rsidRDefault="002A74D8" w:rsidP="00981791"/>
          <w:p w:rsidR="002A74D8" w:rsidRPr="00695CCE" w:rsidRDefault="002A74D8" w:rsidP="00981791">
            <w:r w:rsidRPr="00695CCE">
              <w:t>36</w:t>
            </w:r>
          </w:p>
        </w:tc>
        <w:tc>
          <w:tcPr>
            <w:tcW w:w="2160" w:type="dxa"/>
          </w:tcPr>
          <w:p w:rsidR="002A74D8" w:rsidRPr="00695CCE" w:rsidRDefault="002A74D8" w:rsidP="00981791"/>
          <w:p w:rsidR="002A74D8" w:rsidRPr="00695CCE" w:rsidRDefault="002A74D8" w:rsidP="00981791">
            <w:r w:rsidRPr="00695CCE">
              <w:t>36</w:t>
            </w:r>
          </w:p>
        </w:tc>
        <w:tc>
          <w:tcPr>
            <w:tcW w:w="1904" w:type="dxa"/>
          </w:tcPr>
          <w:p w:rsidR="002A74D8" w:rsidRPr="00695CCE" w:rsidRDefault="002A74D8" w:rsidP="00981791"/>
          <w:p w:rsidR="002A74D8" w:rsidRPr="00695CCE" w:rsidRDefault="002A74D8" w:rsidP="00981791">
            <w:r w:rsidRPr="00695CCE">
              <w:t>32</w:t>
            </w:r>
          </w:p>
        </w:tc>
      </w:tr>
      <w:tr w:rsidR="002A74D8" w:rsidRPr="00695CCE">
        <w:trPr>
          <w:jc w:val="center"/>
        </w:trPr>
        <w:tc>
          <w:tcPr>
            <w:tcW w:w="2988" w:type="dxa"/>
          </w:tcPr>
          <w:p w:rsidR="002A74D8" w:rsidRPr="00695CCE" w:rsidRDefault="002A74D8" w:rsidP="00981791"/>
          <w:p w:rsidR="002A74D8" w:rsidRPr="00695CCE" w:rsidRDefault="002A74D8" w:rsidP="00981791">
            <w:r w:rsidRPr="00695CCE">
              <w:t>Časová rezerva – opakování učiva, výchovně vzdělávací akce</w:t>
            </w:r>
          </w:p>
          <w:p w:rsidR="002A74D8" w:rsidRPr="00695CCE" w:rsidRDefault="006253DF" w:rsidP="00981791">
            <w:r w:rsidRPr="00695CCE">
              <w:t>Závěrečné zkoušky</w:t>
            </w:r>
          </w:p>
        </w:tc>
        <w:tc>
          <w:tcPr>
            <w:tcW w:w="2160" w:type="dxa"/>
          </w:tcPr>
          <w:p w:rsidR="002A74D8" w:rsidRPr="00695CCE" w:rsidRDefault="002A74D8" w:rsidP="00981791"/>
          <w:p w:rsidR="002A74D8" w:rsidRPr="00695CCE" w:rsidRDefault="002A74D8" w:rsidP="00981791"/>
          <w:p w:rsidR="002A74D8" w:rsidRPr="00695CCE" w:rsidRDefault="002A74D8" w:rsidP="00981791">
            <w:r w:rsidRPr="00695CCE">
              <w:t>4</w:t>
            </w:r>
          </w:p>
        </w:tc>
        <w:tc>
          <w:tcPr>
            <w:tcW w:w="2160" w:type="dxa"/>
          </w:tcPr>
          <w:p w:rsidR="002A74D8" w:rsidRPr="00695CCE" w:rsidRDefault="002A74D8" w:rsidP="00981791"/>
          <w:p w:rsidR="002A74D8" w:rsidRPr="00695CCE" w:rsidRDefault="002A74D8" w:rsidP="00981791"/>
          <w:p w:rsidR="002A74D8" w:rsidRPr="00695CCE" w:rsidRDefault="002A74D8" w:rsidP="00981791">
            <w:r w:rsidRPr="00695CCE">
              <w:t>4</w:t>
            </w:r>
          </w:p>
        </w:tc>
        <w:tc>
          <w:tcPr>
            <w:tcW w:w="1904" w:type="dxa"/>
          </w:tcPr>
          <w:p w:rsidR="002A74D8" w:rsidRPr="00695CCE" w:rsidRDefault="002A74D8" w:rsidP="00981791"/>
          <w:p w:rsidR="002A74D8" w:rsidRPr="00695CCE" w:rsidRDefault="006253DF" w:rsidP="00981791">
            <w:r w:rsidRPr="00695CCE">
              <w:t>2</w:t>
            </w:r>
          </w:p>
          <w:p w:rsidR="006253DF" w:rsidRPr="00695CCE" w:rsidRDefault="006253DF" w:rsidP="00981791"/>
          <w:p w:rsidR="006253DF" w:rsidRPr="00695CCE" w:rsidRDefault="006253DF" w:rsidP="00981791">
            <w:r w:rsidRPr="00695CCE">
              <w:t>2</w:t>
            </w:r>
          </w:p>
        </w:tc>
      </w:tr>
      <w:tr w:rsidR="002A74D8" w:rsidRPr="00695CCE">
        <w:trPr>
          <w:jc w:val="center"/>
        </w:trPr>
        <w:tc>
          <w:tcPr>
            <w:tcW w:w="2988" w:type="dxa"/>
          </w:tcPr>
          <w:p w:rsidR="002A74D8" w:rsidRPr="00695CCE" w:rsidRDefault="002A74D8" w:rsidP="00981791"/>
          <w:p w:rsidR="002A74D8" w:rsidRPr="00695CCE" w:rsidRDefault="002A74D8" w:rsidP="00981791">
            <w:r w:rsidRPr="00695CCE">
              <w:t xml:space="preserve">Celkem </w:t>
            </w:r>
          </w:p>
          <w:p w:rsidR="002A74D8" w:rsidRPr="00695CCE" w:rsidRDefault="002A74D8" w:rsidP="00981791"/>
        </w:tc>
        <w:tc>
          <w:tcPr>
            <w:tcW w:w="2160" w:type="dxa"/>
          </w:tcPr>
          <w:p w:rsidR="002A74D8" w:rsidRPr="00695CCE" w:rsidRDefault="002A74D8" w:rsidP="00981791"/>
          <w:p w:rsidR="002A74D8" w:rsidRPr="00695CCE" w:rsidRDefault="002A74D8" w:rsidP="00981791">
            <w:r w:rsidRPr="00695CCE">
              <w:t>40</w:t>
            </w:r>
          </w:p>
        </w:tc>
        <w:tc>
          <w:tcPr>
            <w:tcW w:w="2160" w:type="dxa"/>
          </w:tcPr>
          <w:p w:rsidR="002A74D8" w:rsidRPr="00695CCE" w:rsidRDefault="002A74D8" w:rsidP="00981791"/>
          <w:p w:rsidR="002A74D8" w:rsidRPr="00695CCE" w:rsidRDefault="002A74D8" w:rsidP="00981791">
            <w:r w:rsidRPr="00695CCE">
              <w:t>40</w:t>
            </w:r>
          </w:p>
        </w:tc>
        <w:tc>
          <w:tcPr>
            <w:tcW w:w="1904" w:type="dxa"/>
          </w:tcPr>
          <w:p w:rsidR="002A74D8" w:rsidRPr="00695CCE" w:rsidRDefault="002A74D8" w:rsidP="00981791"/>
          <w:p w:rsidR="002A74D8" w:rsidRPr="00695CCE" w:rsidRDefault="002A74D8" w:rsidP="00981791">
            <w:r w:rsidRPr="00695CCE">
              <w:t>36</w:t>
            </w:r>
          </w:p>
        </w:tc>
      </w:tr>
    </w:tbl>
    <w:p w:rsidR="002A74D8" w:rsidRPr="00695CCE" w:rsidRDefault="002A74D8" w:rsidP="00981791"/>
    <w:p w:rsidR="002E11D2" w:rsidRDefault="00A37B62" w:rsidP="00090299">
      <w:pPr>
        <w:pStyle w:val="identifikace"/>
        <w:jc w:val="both"/>
        <w:rPr>
          <w:rStyle w:val="zvyraznit"/>
          <w:rFonts w:cs="Palatino Linotype"/>
        </w:rPr>
      </w:pPr>
      <w:r w:rsidRPr="00695CCE">
        <w:rPr>
          <w:rStyle w:val="zvyraznit"/>
          <w:rFonts w:cs="Palatino Linotype"/>
        </w:rPr>
        <w:br w:type="page"/>
      </w:r>
      <w:bookmarkStart w:id="79" w:name="_Toc271009231"/>
    </w:p>
    <w:p w:rsidR="002E11D2" w:rsidRPr="00B96766" w:rsidRDefault="002E11D2" w:rsidP="002E11D2">
      <w:pPr>
        <w:pStyle w:val="identifikace"/>
        <w:rPr>
          <w:rStyle w:val="bezzvyrazneni"/>
          <w:b/>
        </w:rPr>
      </w:pPr>
      <w:r w:rsidRPr="00B96766">
        <w:rPr>
          <w:rStyle w:val="bezzvyrazneni"/>
          <w:b/>
        </w:rPr>
        <w:lastRenderedPageBreak/>
        <w:t>Český jazyk a literatura</w:t>
      </w:r>
    </w:p>
    <w:p w:rsidR="002E11D2" w:rsidRPr="0022548E" w:rsidRDefault="002E11D2" w:rsidP="002E11D2">
      <w:r w:rsidRPr="0022548E">
        <w:t>Forma vzdělávání: denní</w:t>
      </w:r>
    </w:p>
    <w:p w:rsidR="002E11D2" w:rsidRPr="0022548E" w:rsidRDefault="002E11D2" w:rsidP="002E11D2">
      <w:r w:rsidRPr="0022548E">
        <w:t>Počet vyučovacích hodin týdně/studium: 3/96</w:t>
      </w:r>
    </w:p>
    <w:p w:rsidR="002E11D2" w:rsidRPr="0022548E" w:rsidRDefault="002E11D2" w:rsidP="002E11D2">
      <w:bookmarkStart w:id="80" w:name="_Toc271009237"/>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1"/>
        <w:gridCol w:w="6707"/>
        <w:gridCol w:w="4708"/>
      </w:tblGrid>
      <w:tr w:rsidR="002E11D2" w:rsidRPr="0022548E" w:rsidTr="002E11D2">
        <w:trPr>
          <w:trHeight w:val="315"/>
        </w:trPr>
        <w:tc>
          <w:tcPr>
            <w:tcW w:w="3165" w:type="dxa"/>
            <w:gridSpan w:val="2"/>
            <w:tcBorders>
              <w:top w:val="nil"/>
              <w:left w:val="nil"/>
              <w:right w:val="nil"/>
            </w:tcBorders>
          </w:tcPr>
          <w:p w:rsidR="002E11D2" w:rsidRPr="0022548E" w:rsidRDefault="002E11D2" w:rsidP="002E11D2">
            <w:pPr>
              <w:rPr>
                <w:rStyle w:val="zvyraznit"/>
              </w:rPr>
            </w:pPr>
          </w:p>
        </w:tc>
        <w:tc>
          <w:tcPr>
            <w:tcW w:w="6707" w:type="dxa"/>
            <w:tcBorders>
              <w:top w:val="nil"/>
              <w:left w:val="nil"/>
              <w:right w:val="nil"/>
            </w:tcBorders>
          </w:tcPr>
          <w:p w:rsidR="002E11D2" w:rsidRPr="0022548E" w:rsidRDefault="002E11D2" w:rsidP="002E11D2">
            <w:pPr>
              <w:rPr>
                <w:rStyle w:val="zvyraznit"/>
                <w:caps/>
              </w:rPr>
            </w:pPr>
            <w:r w:rsidRPr="0022548E">
              <w:rPr>
                <w:rStyle w:val="zvyraznit"/>
              </w:rPr>
              <w:t>Předmět: Český jazyk a literatura</w:t>
            </w:r>
          </w:p>
        </w:tc>
        <w:tc>
          <w:tcPr>
            <w:tcW w:w="4708" w:type="dxa"/>
            <w:tcBorders>
              <w:top w:val="nil"/>
              <w:left w:val="nil"/>
              <w:right w:val="nil"/>
            </w:tcBorders>
          </w:tcPr>
          <w:p w:rsidR="002E11D2" w:rsidRPr="0022548E" w:rsidRDefault="002E11D2" w:rsidP="002E11D2">
            <w:pPr>
              <w:rPr>
                <w:rStyle w:val="zvyraznit"/>
              </w:rPr>
            </w:pPr>
            <w:r>
              <w:rPr>
                <w:rStyle w:val="zvyraznit"/>
              </w:rPr>
              <w:t>Počet hodin celkem: 96</w:t>
            </w:r>
          </w:p>
        </w:tc>
      </w:tr>
      <w:tr w:rsidR="002E11D2" w:rsidRPr="0022548E" w:rsidTr="002E11D2">
        <w:tblPrEx>
          <w:tblCellMar>
            <w:left w:w="108" w:type="dxa"/>
            <w:right w:w="108" w:type="dxa"/>
          </w:tblCellMar>
          <w:tblLook w:val="01E0" w:firstRow="1" w:lastRow="1" w:firstColumn="1" w:lastColumn="1" w:noHBand="0" w:noVBand="0"/>
        </w:tblPrEx>
        <w:tc>
          <w:tcPr>
            <w:tcW w:w="14580" w:type="dxa"/>
            <w:gridSpan w:val="4"/>
            <w:shd w:val="clear" w:color="auto" w:fill="CCFFCC"/>
          </w:tcPr>
          <w:p w:rsidR="002E11D2" w:rsidRPr="0022548E" w:rsidRDefault="002E11D2" w:rsidP="002E11D2">
            <w:pPr>
              <w:rPr>
                <w:rStyle w:val="zvyraznit"/>
              </w:rPr>
            </w:pPr>
            <w:r w:rsidRPr="0022548E">
              <w:rPr>
                <w:rStyle w:val="zvyraznit"/>
              </w:rPr>
              <w:t>Pojetí předmětu</w:t>
            </w:r>
          </w:p>
        </w:tc>
      </w:tr>
      <w:tr w:rsidR="002E11D2" w:rsidRPr="0022548E" w:rsidTr="002E11D2">
        <w:tblPrEx>
          <w:tblCellMar>
            <w:left w:w="108" w:type="dxa"/>
            <w:right w:w="108" w:type="dxa"/>
          </w:tblCellMar>
          <w:tblLook w:val="01E0" w:firstRow="1" w:lastRow="1" w:firstColumn="1" w:lastColumn="1" w:noHBand="0" w:noVBand="0"/>
        </w:tblPrEx>
        <w:trPr>
          <w:trHeight w:val="752"/>
        </w:trPr>
        <w:tc>
          <w:tcPr>
            <w:tcW w:w="2824" w:type="dxa"/>
          </w:tcPr>
          <w:p w:rsidR="002E11D2" w:rsidRPr="0022548E" w:rsidRDefault="002E11D2" w:rsidP="002E11D2">
            <w:pPr>
              <w:rPr>
                <w:rStyle w:val="zvyraznit"/>
              </w:rPr>
            </w:pPr>
            <w:r w:rsidRPr="0022548E">
              <w:rPr>
                <w:rStyle w:val="zvyraznit"/>
              </w:rPr>
              <w:t>Cíl předmětu:</w:t>
            </w:r>
          </w:p>
        </w:tc>
        <w:tc>
          <w:tcPr>
            <w:tcW w:w="11756" w:type="dxa"/>
            <w:gridSpan w:val="3"/>
          </w:tcPr>
          <w:p w:rsidR="002E11D2" w:rsidRPr="0022548E" w:rsidRDefault="002E11D2" w:rsidP="002E11D2">
            <w:pPr>
              <w:pStyle w:val="Text"/>
              <w:rPr>
                <w:rStyle w:val="bezzvyrazneni"/>
              </w:rPr>
            </w:pPr>
            <w:r w:rsidRPr="0022548E">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2E11D2" w:rsidRPr="0022548E" w:rsidRDefault="002E11D2" w:rsidP="002E11D2">
            <w:pPr>
              <w:pStyle w:val="Text"/>
              <w:rPr>
                <w:rStyle w:val="bezzvyrazneni"/>
              </w:rPr>
            </w:pPr>
            <w:r w:rsidRPr="0022548E">
              <w:rPr>
                <w:rStyle w:val="bezzvyrazneni"/>
              </w:rPr>
              <w:t>Učivo upevňuje, rozvíjí a prohlubuje vědomosti a dovednosti žáků získané na základní škole s přihlédnutím k jejich schopnostem a možnostem.</w:t>
            </w:r>
          </w:p>
          <w:p w:rsidR="002E11D2" w:rsidRPr="0022548E" w:rsidRDefault="002E11D2" w:rsidP="002E11D2">
            <w:pPr>
              <w:pStyle w:val="Text"/>
              <w:rPr>
                <w:rStyle w:val="bezzvyrazneni"/>
              </w:rPr>
            </w:pPr>
            <w:r w:rsidRPr="0022548E">
              <w:rPr>
                <w:rStyle w:val="bezzvyrazneni"/>
              </w:rPr>
              <w:t>Vzdělávání směřuje k tomu, aby žáci:</w:t>
            </w:r>
          </w:p>
          <w:p w:rsidR="002E11D2" w:rsidRPr="0022548E" w:rsidRDefault="002E11D2" w:rsidP="002E11D2">
            <w:pPr>
              <w:pStyle w:val="seznam"/>
              <w:autoSpaceDE/>
              <w:autoSpaceDN/>
              <w:adjustRightInd/>
              <w:jc w:val="left"/>
              <w:rPr>
                <w:rStyle w:val="bezzvyrazneni"/>
              </w:rPr>
            </w:pPr>
            <w:r w:rsidRPr="0022548E">
              <w:rPr>
                <w:rStyle w:val="bezzvyrazneni"/>
              </w:rPr>
              <w:t xml:space="preserve">chápali funkci mateřského jazyka, poznali základní jazykové normy a kategorie, chápali rozdíl mezi spisovným a nespisovným vyjadřováním, </w:t>
            </w:r>
          </w:p>
          <w:p w:rsidR="002E11D2" w:rsidRPr="0022548E" w:rsidRDefault="002E11D2" w:rsidP="002E11D2">
            <w:pPr>
              <w:pStyle w:val="seznam"/>
              <w:autoSpaceDE/>
              <w:autoSpaceDN/>
              <w:adjustRightInd/>
              <w:jc w:val="left"/>
              <w:rPr>
                <w:rStyle w:val="bezzvyrazneni"/>
              </w:rPr>
            </w:pPr>
            <w:r w:rsidRPr="0022548E">
              <w:rPr>
                <w:rStyle w:val="bezzvyrazneni"/>
              </w:rPr>
              <w:t>rozvíjeli svou slovní zásobu a vyjadřovací schopnosti,</w:t>
            </w:r>
          </w:p>
          <w:p w:rsidR="002E11D2" w:rsidRPr="0022548E" w:rsidRDefault="002E11D2" w:rsidP="002E11D2">
            <w:pPr>
              <w:pStyle w:val="seznam"/>
              <w:autoSpaceDE/>
              <w:autoSpaceDN/>
              <w:adjustRightInd/>
              <w:jc w:val="left"/>
              <w:rPr>
                <w:rStyle w:val="bezzvyrazneni"/>
              </w:rPr>
            </w:pPr>
            <w:r w:rsidRPr="0022548E">
              <w:rPr>
                <w:rStyle w:val="bezzvyrazneni"/>
              </w:rPr>
              <w:t>rozvíjeli kulturnost, výstižnost, správnost a přesnost vyjadřování,</w:t>
            </w:r>
          </w:p>
          <w:p w:rsidR="002E11D2" w:rsidRPr="0022548E" w:rsidRDefault="002E11D2" w:rsidP="002E11D2">
            <w:pPr>
              <w:pStyle w:val="seznam"/>
              <w:autoSpaceDE/>
              <w:autoSpaceDN/>
              <w:adjustRightInd/>
              <w:jc w:val="left"/>
              <w:rPr>
                <w:rStyle w:val="bezzvyrazneni"/>
              </w:rPr>
            </w:pPr>
            <w:r w:rsidRPr="0022548E">
              <w:rPr>
                <w:rStyle w:val="bezzvyrazneni"/>
              </w:rPr>
              <w:t>rozvíjeli své čtenářské dovednosti, dovedli reprodukovat přečtený text,</w:t>
            </w:r>
          </w:p>
          <w:p w:rsidR="002E11D2" w:rsidRPr="0022548E" w:rsidRDefault="002E11D2" w:rsidP="002E11D2">
            <w:pPr>
              <w:pStyle w:val="seznam"/>
              <w:autoSpaceDE/>
              <w:autoSpaceDN/>
              <w:adjustRightInd/>
              <w:jc w:val="left"/>
              <w:rPr>
                <w:rStyle w:val="bezzvyrazneni"/>
              </w:rPr>
            </w:pPr>
            <w:r w:rsidRPr="0022548E">
              <w:rPr>
                <w:rStyle w:val="bezzvyrazneni"/>
              </w:rPr>
              <w:t>rozvíjeli své poznatky z</w:t>
            </w:r>
            <w:r>
              <w:rPr>
                <w:rStyle w:val="bezzvyrazneni"/>
              </w:rPr>
              <w:t> </w:t>
            </w:r>
            <w:r w:rsidRPr="0022548E">
              <w:rPr>
                <w:rStyle w:val="bezzvyrazneni"/>
              </w:rPr>
              <w:t>literatury</w:t>
            </w:r>
            <w:r>
              <w:rPr>
                <w:rStyle w:val="bezzvyrazneni"/>
              </w:rPr>
              <w:t xml:space="preserve"> a kultury,</w:t>
            </w:r>
          </w:p>
          <w:p w:rsidR="002E11D2" w:rsidRPr="00BF6950" w:rsidRDefault="002E11D2" w:rsidP="002E11D2">
            <w:pPr>
              <w:pStyle w:val="seznam"/>
              <w:autoSpaceDE/>
              <w:autoSpaceDN/>
              <w:adjustRightInd/>
              <w:jc w:val="left"/>
              <w:rPr>
                <w:rStyle w:val="bezzvyrazneni"/>
                <w:rFonts w:cs="Times New Roman"/>
              </w:rPr>
            </w:pPr>
            <w:r w:rsidRPr="0022548E">
              <w:rPr>
                <w:rStyle w:val="bezzvyrazneni"/>
              </w:rPr>
              <w:t>chápali přínos literatury pro život člověka</w:t>
            </w:r>
            <w:r>
              <w:rPr>
                <w:rStyle w:val="bezzvyrazneni"/>
              </w:rPr>
              <w:t>,</w:t>
            </w:r>
          </w:p>
          <w:p w:rsidR="002E11D2" w:rsidRPr="00C27C1F" w:rsidRDefault="002E11D2" w:rsidP="002E11D2">
            <w:pPr>
              <w:pStyle w:val="seznam"/>
              <w:autoSpaceDE/>
              <w:autoSpaceDN/>
              <w:adjustRightInd/>
              <w:jc w:val="left"/>
              <w:rPr>
                <w:rStyle w:val="bezzvyrazneni"/>
                <w:rFonts w:cs="Times New Roman"/>
              </w:rPr>
            </w:pPr>
            <w:r w:rsidRPr="00BF6950">
              <w:rPr>
                <w:rStyle w:val="bezzvyrazneni"/>
              </w:rPr>
              <w:t>získali přehled o kulturním dění v</w:t>
            </w:r>
            <w:r>
              <w:rPr>
                <w:rStyle w:val="bezzvyrazneni"/>
              </w:rPr>
              <w:t> </w:t>
            </w:r>
            <w:r w:rsidRPr="00BF6950">
              <w:rPr>
                <w:rStyle w:val="bezzvyrazneni"/>
              </w:rPr>
              <w:t>regionu</w:t>
            </w:r>
            <w:r>
              <w:rPr>
                <w:rStyle w:val="bezzvyrazneni"/>
              </w:rPr>
              <w:t>,</w:t>
            </w:r>
          </w:p>
          <w:p w:rsidR="002E11D2" w:rsidRPr="00C27C1F" w:rsidRDefault="002E11D2" w:rsidP="002E11D2">
            <w:pPr>
              <w:pStyle w:val="seznam"/>
              <w:autoSpaceDE/>
              <w:autoSpaceDN/>
              <w:adjustRightInd/>
              <w:jc w:val="left"/>
              <w:rPr>
                <w:rStyle w:val="bezzvyrazneni"/>
                <w:rFonts w:cs="Times New Roman"/>
              </w:rPr>
            </w:pPr>
            <w:r w:rsidRPr="00F37604">
              <w:rPr>
                <w:rStyle w:val="bezzvyrazneni"/>
              </w:rPr>
              <w:t>uvědomovali si přínos kultury pro život člověka, vnímali uplatnění kulturních norem v běžném životě</w:t>
            </w:r>
            <w:r>
              <w:rPr>
                <w:rStyle w:val="bezzvyrazneni"/>
              </w:rPr>
              <w:t>,</w:t>
            </w:r>
          </w:p>
          <w:p w:rsidR="002E11D2" w:rsidRPr="00C27C1F" w:rsidRDefault="002E11D2" w:rsidP="002E11D2">
            <w:pPr>
              <w:pStyle w:val="seznam"/>
              <w:autoSpaceDE/>
              <w:autoSpaceDN/>
              <w:adjustRightInd/>
              <w:jc w:val="left"/>
              <w:rPr>
                <w:rStyle w:val="bezzvyrazneni"/>
                <w:rFonts w:cs="Times New Roman"/>
              </w:rPr>
            </w:pPr>
            <w:r w:rsidRPr="0022548E">
              <w:rPr>
                <w:rStyle w:val="bezzvyrazneni"/>
              </w:rPr>
              <w:t>dovedli pracovat s knihou jako zdrojem informací a poznání</w:t>
            </w:r>
            <w:r>
              <w:rPr>
                <w:rStyle w:val="bezzvyrazneni"/>
              </w:rPr>
              <w:t>;</w:t>
            </w:r>
          </w:p>
          <w:p w:rsidR="002E11D2" w:rsidRPr="008E18B0" w:rsidRDefault="002E11D2" w:rsidP="002E11D2">
            <w:pPr>
              <w:tabs>
                <w:tab w:val="left" w:pos="1202"/>
              </w:tabs>
            </w:pPr>
          </w:p>
        </w:tc>
      </w:tr>
      <w:tr w:rsidR="002E11D2" w:rsidRPr="0022548E" w:rsidTr="002E11D2">
        <w:tblPrEx>
          <w:tblCellMar>
            <w:left w:w="108" w:type="dxa"/>
            <w:right w:w="108" w:type="dxa"/>
          </w:tblCellMar>
          <w:tblLook w:val="01E0" w:firstRow="1" w:lastRow="1" w:firstColumn="1" w:lastColumn="1" w:noHBand="0" w:noVBand="0"/>
        </w:tblPrEx>
        <w:tc>
          <w:tcPr>
            <w:tcW w:w="2824" w:type="dxa"/>
          </w:tcPr>
          <w:p w:rsidR="002E11D2" w:rsidRPr="0022548E" w:rsidRDefault="002E11D2" w:rsidP="002E11D2">
            <w:pPr>
              <w:rPr>
                <w:rStyle w:val="zvyraznit"/>
              </w:rPr>
            </w:pPr>
            <w:r w:rsidRPr="0022548E">
              <w:rPr>
                <w:rStyle w:val="zvyraznit"/>
              </w:rPr>
              <w:lastRenderedPageBreak/>
              <w:t>Charakteristika učiva:</w:t>
            </w:r>
          </w:p>
        </w:tc>
        <w:tc>
          <w:tcPr>
            <w:tcW w:w="11756" w:type="dxa"/>
            <w:gridSpan w:val="3"/>
          </w:tcPr>
          <w:p w:rsidR="002E11D2" w:rsidRPr="0022548E" w:rsidRDefault="002E11D2" w:rsidP="002E11D2">
            <w:pPr>
              <w:pStyle w:val="Text"/>
              <w:rPr>
                <w:rStyle w:val="bezzvyrazneni"/>
                <w:i/>
                <w:iCs/>
              </w:rPr>
            </w:pPr>
            <w:r w:rsidRPr="0022548E">
              <w:rPr>
                <w:rStyle w:val="bezzvyrazneni"/>
              </w:rPr>
              <w:t xml:space="preserve">Obsah předmětu vychází z obsahového okruhu RVP – </w:t>
            </w:r>
            <w:r w:rsidRPr="0022548E">
              <w:rPr>
                <w:rStyle w:val="bezzvyrazneni"/>
                <w:i/>
                <w:iCs/>
              </w:rPr>
              <w:t>Vzdělávání a komunikace v českém jazyce a estetické vzdělávání.</w:t>
            </w:r>
          </w:p>
          <w:p w:rsidR="002E11D2" w:rsidRPr="0022548E" w:rsidRDefault="002E11D2" w:rsidP="002E11D2">
            <w:pPr>
              <w:pStyle w:val="Text"/>
              <w:rPr>
                <w:rStyle w:val="bezzvyrazneni"/>
              </w:rPr>
            </w:pPr>
            <w:r w:rsidRPr="0022548E">
              <w:rPr>
                <w:rStyle w:val="bezzvyrazneni"/>
              </w:rPr>
              <w:t>Učivo je rozvrženo do tří oblastí:</w:t>
            </w:r>
          </w:p>
          <w:p w:rsidR="002E11D2" w:rsidRDefault="002E11D2" w:rsidP="002E11D2">
            <w:pPr>
              <w:pStyle w:val="seznam"/>
              <w:autoSpaceDE/>
              <w:autoSpaceDN/>
              <w:adjustRightInd/>
              <w:jc w:val="left"/>
              <w:rPr>
                <w:rStyle w:val="bezzvyrazneni"/>
              </w:rPr>
            </w:pPr>
            <w:r w:rsidRPr="0022548E">
              <w:rPr>
                <w:rStyle w:val="bezzvyrazneni"/>
              </w:rPr>
              <w:t xml:space="preserve">oblast </w:t>
            </w:r>
            <w:r w:rsidRPr="0022548E">
              <w:rPr>
                <w:rStyle w:val="bezzvyrazneni"/>
                <w:i/>
                <w:iCs/>
              </w:rPr>
              <w:t xml:space="preserve">mluvnice </w:t>
            </w:r>
            <w:r w:rsidRPr="0022548E">
              <w:rPr>
                <w:rStyle w:val="bezzvyrazneni"/>
              </w:rPr>
              <w:t>navazuje na znalosti ze základní školy o základech pravopisu, prohlubuje je, upevňuje a rozvíjí, rozvíjí slovní zásobu žáků, jejich vyjadřovací schopnosti, rozvíjí jejich písemný projev. Žáci pracují s jazykovými příručkami, Pravidly českého pravopisu, slovníky, encyklo</w:t>
            </w:r>
            <w:r w:rsidRPr="0022548E">
              <w:rPr>
                <w:rStyle w:val="bezzvyrazneni"/>
              </w:rPr>
              <w:softHyphen/>
              <w:t>pedi</w:t>
            </w:r>
            <w:r w:rsidRPr="0022548E">
              <w:rPr>
                <w:rStyle w:val="bezzvyrazneni"/>
              </w:rPr>
              <w:softHyphen/>
              <w:t>emi, využívají je ke zdokonalení svých vyjadřovacích schopností a rozvoji vzdělanosti a informovanosti,</w:t>
            </w:r>
          </w:p>
          <w:p w:rsidR="002E11D2" w:rsidRPr="0022548E" w:rsidRDefault="002E11D2" w:rsidP="002E11D2">
            <w:pPr>
              <w:pStyle w:val="seznam"/>
              <w:autoSpaceDE/>
              <w:autoSpaceDN/>
              <w:adjustRightInd/>
              <w:jc w:val="left"/>
              <w:rPr>
                <w:rStyle w:val="bezzvyrazneni"/>
              </w:rPr>
            </w:pPr>
            <w:r w:rsidRPr="0022548E">
              <w:rPr>
                <w:rStyle w:val="bezzvyrazneni"/>
              </w:rPr>
              <w:t xml:space="preserve">oblast </w:t>
            </w:r>
            <w:r w:rsidRPr="0022548E">
              <w:rPr>
                <w:rStyle w:val="bezzvyrazneni"/>
                <w:i/>
                <w:iCs/>
              </w:rPr>
              <w:t>slohu</w:t>
            </w:r>
            <w:r w:rsidRPr="0022548E">
              <w:rPr>
                <w:rStyle w:val="bezzvyrazneni"/>
              </w:rPr>
              <w:t xml:space="preserve"> se věnuje základním slohovým stylům, sestavení jednoduchého vyprávění, soukromého dopisu,</w:t>
            </w:r>
            <w:r>
              <w:rPr>
                <w:rStyle w:val="bezzvyrazneni"/>
              </w:rPr>
              <w:t xml:space="preserve">popisu, jednoduchému výpisu, charakteristice, vyplňování tiskopisů, popisu pracovního postupu, žádosti, životopisu, zprávě, oznámení, </w:t>
            </w:r>
            <w:r w:rsidRPr="0022548E">
              <w:rPr>
                <w:rStyle w:val="bezzvyrazneni"/>
              </w:rPr>
              <w:t xml:space="preserve"> zdokonalování kultury projevu, správnému, jasnému, věcnému a přesnému vyjadřování a jeho použití v běžné řeči, zdokonalování komunikativních dovedností,</w:t>
            </w:r>
          </w:p>
          <w:p w:rsidR="002E11D2" w:rsidRPr="0022548E" w:rsidRDefault="002E11D2" w:rsidP="002E11D2">
            <w:pPr>
              <w:pStyle w:val="seznam"/>
              <w:autoSpaceDE/>
              <w:autoSpaceDN/>
              <w:adjustRightInd/>
              <w:jc w:val="left"/>
              <w:rPr>
                <w:rStyle w:val="bezzvyrazneni"/>
              </w:rPr>
            </w:pPr>
            <w:r w:rsidRPr="0022548E">
              <w:rPr>
                <w:rStyle w:val="bezzvyrazneni"/>
              </w:rPr>
              <w:t xml:space="preserve">oblast </w:t>
            </w:r>
            <w:r w:rsidRPr="0022548E">
              <w:rPr>
                <w:rStyle w:val="bezzvyrazneni"/>
                <w:i/>
                <w:iCs/>
              </w:rPr>
              <w:t xml:space="preserve">literatury </w:t>
            </w:r>
            <w:r w:rsidRPr="0022548E">
              <w:rPr>
                <w:rStyle w:val="bezzvyrazneni"/>
              </w:rPr>
              <w:t>se zaměřuje na pochopení významu literatury v životě člověka, rozlišení základních literárních druhů a vybraných žánrů na základě četby ukáz</w:t>
            </w:r>
            <w:r>
              <w:rPr>
                <w:rStyle w:val="bezzvyrazneni"/>
              </w:rPr>
              <w:t>ek zejména děl české literatury, seznamuje je také s vybranými autory a díly světové literatury, rozvíjí čtenářské dovednosti žáků;</w:t>
            </w:r>
          </w:p>
          <w:p w:rsidR="002E11D2" w:rsidRPr="0022548E" w:rsidRDefault="002E11D2" w:rsidP="002E11D2">
            <w:pPr>
              <w:pStyle w:val="Text"/>
              <w:rPr>
                <w:rStyle w:val="bezzvyrazneni"/>
              </w:rPr>
            </w:pPr>
            <w:r w:rsidRPr="0022548E">
              <w:rPr>
                <w:rStyle w:val="bezzvyrazneni"/>
              </w:rPr>
              <w:t>Výuka českého jazyka a literatury využívá znalostí ze základní školy.</w:t>
            </w:r>
          </w:p>
        </w:tc>
      </w:tr>
      <w:tr w:rsidR="002E11D2" w:rsidRPr="0022548E" w:rsidTr="002E11D2">
        <w:tblPrEx>
          <w:tblCellMar>
            <w:left w:w="108" w:type="dxa"/>
            <w:right w:w="108" w:type="dxa"/>
          </w:tblCellMar>
          <w:tblLook w:val="01E0" w:firstRow="1" w:lastRow="1" w:firstColumn="1" w:lastColumn="1" w:noHBand="0" w:noVBand="0"/>
        </w:tblPrEx>
        <w:tc>
          <w:tcPr>
            <w:tcW w:w="2824" w:type="dxa"/>
          </w:tcPr>
          <w:p w:rsidR="002E11D2" w:rsidRPr="0022548E" w:rsidRDefault="002E11D2" w:rsidP="002E11D2">
            <w:pPr>
              <w:rPr>
                <w:rStyle w:val="zvyraznit"/>
              </w:rPr>
            </w:pPr>
            <w:r w:rsidRPr="0022548E">
              <w:rPr>
                <w:rStyle w:val="zvyraznit"/>
              </w:rPr>
              <w:t>Metody a formy výuky:</w:t>
            </w:r>
          </w:p>
        </w:tc>
        <w:tc>
          <w:tcPr>
            <w:tcW w:w="11756" w:type="dxa"/>
            <w:gridSpan w:val="3"/>
          </w:tcPr>
          <w:p w:rsidR="002E11D2" w:rsidRPr="0022548E" w:rsidRDefault="002E11D2" w:rsidP="002E11D2">
            <w:pPr>
              <w:pStyle w:val="Text"/>
              <w:rPr>
                <w:sz w:val="20"/>
                <w:szCs w:val="20"/>
              </w:rPr>
            </w:pPr>
            <w:r w:rsidRPr="0022548E">
              <w:rPr>
                <w:rStyle w:val="bezzvyrazneni"/>
              </w:rPr>
              <w:t xml:space="preserve">Výklad, diskuse, samostatná i skupinová práce, doplňovací cvičení, soutěže, testy, </w:t>
            </w:r>
            <w:r w:rsidRPr="0022548E">
              <w:t>vyhledávání informací v učebnicích, jazykových příručkách, frontální opakování;</w:t>
            </w:r>
          </w:p>
          <w:p w:rsidR="002E11D2" w:rsidRPr="0022548E" w:rsidRDefault="002E11D2" w:rsidP="002E11D2">
            <w:pPr>
              <w:pStyle w:val="Text"/>
              <w:rPr>
                <w:rStyle w:val="bezzvyrazneni"/>
                <w:sz w:val="20"/>
                <w:szCs w:val="20"/>
              </w:rPr>
            </w:pPr>
            <w:r w:rsidRPr="0022548E">
              <w:rPr>
                <w:rStyle w:val="bezzvyrazneni"/>
              </w:rPr>
              <w:t xml:space="preserve"> Hlasité čtení, čtení </w:t>
            </w:r>
            <w:r w:rsidRPr="0022548E">
              <w:t>s porozuměním, reprodukce přečteného</w:t>
            </w:r>
            <w:r w:rsidRPr="0022548E">
              <w:rPr>
                <w:rStyle w:val="bezzvyrazneni"/>
              </w:rPr>
              <w:t xml:space="preserve"> textu, poslech audionahrávek literárních děl, prezentace učiva, ukázky literárních děl – video, DVD;</w:t>
            </w:r>
          </w:p>
        </w:tc>
      </w:tr>
      <w:tr w:rsidR="002E11D2" w:rsidRPr="0022548E" w:rsidTr="002E11D2">
        <w:tblPrEx>
          <w:tblCellMar>
            <w:left w:w="108" w:type="dxa"/>
            <w:right w:w="108" w:type="dxa"/>
          </w:tblCellMar>
          <w:tblLook w:val="01E0" w:firstRow="1" w:lastRow="1" w:firstColumn="1" w:lastColumn="1" w:noHBand="0" w:noVBand="0"/>
        </w:tblPrEx>
        <w:tc>
          <w:tcPr>
            <w:tcW w:w="2824" w:type="dxa"/>
          </w:tcPr>
          <w:p w:rsidR="002E11D2" w:rsidRPr="0022548E" w:rsidRDefault="002E11D2" w:rsidP="002E11D2">
            <w:pPr>
              <w:rPr>
                <w:rStyle w:val="zvyraznit"/>
              </w:rPr>
            </w:pPr>
            <w:r w:rsidRPr="0022548E">
              <w:rPr>
                <w:rStyle w:val="zvyraznit"/>
              </w:rPr>
              <w:lastRenderedPageBreak/>
              <w:t>Hodnocení žáků:</w:t>
            </w:r>
          </w:p>
        </w:tc>
        <w:tc>
          <w:tcPr>
            <w:tcW w:w="11756" w:type="dxa"/>
            <w:gridSpan w:val="3"/>
          </w:tcPr>
          <w:p w:rsidR="002E11D2" w:rsidRPr="0022548E" w:rsidRDefault="002E11D2" w:rsidP="002E11D2">
            <w:pPr>
              <w:pStyle w:val="Text"/>
              <w:rPr>
                <w:rStyle w:val="bezzvyrazneni"/>
              </w:rPr>
            </w:pPr>
            <w:r w:rsidRPr="0022548E">
              <w:rPr>
                <w:rStyle w:val="bezzvyrazneni"/>
              </w:rPr>
              <w:t xml:space="preserve">Numerické, slovní – doplňovací cvičení, samostatná práce, práce s učebnicí, odbornou publikací, četba, zapojení do práce v hodině. Hodnocení vychází z Pravidel hodnocení výsledků vzdělávání </w:t>
            </w:r>
            <w:r>
              <w:rPr>
                <w:rStyle w:val="bezzvyrazneni"/>
              </w:rPr>
              <w:t>Střední školy řemesel a odborného učiliště</w:t>
            </w:r>
            <w:r w:rsidRPr="0022548E">
              <w:rPr>
                <w:rStyle w:val="bezzvyrazneni"/>
              </w:rPr>
              <w:t>, Lipová – lázně 458.</w:t>
            </w:r>
          </w:p>
        </w:tc>
      </w:tr>
      <w:tr w:rsidR="002E11D2" w:rsidRPr="0022548E" w:rsidTr="002E11D2">
        <w:tblPrEx>
          <w:tblCellMar>
            <w:left w:w="108" w:type="dxa"/>
            <w:right w:w="108" w:type="dxa"/>
          </w:tblCellMar>
          <w:tblLook w:val="01E0" w:firstRow="1" w:lastRow="1" w:firstColumn="1" w:lastColumn="1" w:noHBand="0" w:noVBand="0"/>
        </w:tblPrEx>
        <w:tc>
          <w:tcPr>
            <w:tcW w:w="2824" w:type="dxa"/>
          </w:tcPr>
          <w:p w:rsidR="002E11D2" w:rsidRPr="0022548E" w:rsidRDefault="002E11D2" w:rsidP="002E11D2">
            <w:pPr>
              <w:rPr>
                <w:rStyle w:val="zvyraznit"/>
              </w:rPr>
            </w:pPr>
            <w:r w:rsidRPr="0022548E">
              <w:rPr>
                <w:rStyle w:val="zvyraznit"/>
              </w:rPr>
              <w:t>Přínos předmětu pro rozvoj klíčových kompetencí a průřezových témat:</w:t>
            </w:r>
          </w:p>
        </w:tc>
        <w:tc>
          <w:tcPr>
            <w:tcW w:w="11756" w:type="dxa"/>
            <w:gridSpan w:val="3"/>
          </w:tcPr>
          <w:p w:rsidR="002E11D2" w:rsidRPr="0022548E" w:rsidRDefault="002E11D2" w:rsidP="002E11D2">
            <w:pPr>
              <w:rPr>
                <w:rStyle w:val="zvyraznit"/>
              </w:rPr>
            </w:pPr>
            <w:r w:rsidRPr="0022548E">
              <w:rPr>
                <w:rStyle w:val="zvyraznit"/>
              </w:rPr>
              <w:t>Klíčové kompetence:</w:t>
            </w:r>
          </w:p>
          <w:p w:rsidR="002E11D2" w:rsidRPr="0022548E" w:rsidRDefault="002E11D2" w:rsidP="002E11D2">
            <w:pPr>
              <w:pStyle w:val="Text"/>
            </w:pPr>
            <w:r w:rsidRPr="0022548E">
              <w:rPr>
                <w:i/>
                <w:iCs/>
              </w:rPr>
              <w:t xml:space="preserve">Komunikativní kompetence </w:t>
            </w:r>
            <w:r w:rsidRPr="0022548E">
              <w:t>– žáci se vyjadřují přiměřeně k účelu jednání, v projevech mluvených i psaných, dokáží se vhodně prezentovat při oficiálním jednání, umí zpracovávat věcně správně a srozumitelně přiměřené texty,</w:t>
            </w:r>
          </w:p>
          <w:p w:rsidR="002E11D2" w:rsidRPr="0022548E" w:rsidRDefault="002E11D2" w:rsidP="002E11D2">
            <w:pPr>
              <w:pStyle w:val="Text"/>
            </w:pPr>
            <w:r w:rsidRPr="0022548E">
              <w:rPr>
                <w:i/>
                <w:iCs/>
              </w:rPr>
              <w:t xml:space="preserve">Sociální kompetence </w:t>
            </w:r>
            <w:r w:rsidRPr="0022548E">
              <w:t>– snaží se pracovat společně i v týmu,</w:t>
            </w:r>
          </w:p>
          <w:p w:rsidR="002E11D2" w:rsidRPr="0022548E" w:rsidRDefault="002E11D2" w:rsidP="002E11D2">
            <w:pPr>
              <w:pStyle w:val="Text"/>
              <w:rPr>
                <w:rStyle w:val="bezzvyrazneni"/>
                <w:sz w:val="20"/>
                <w:szCs w:val="20"/>
              </w:rPr>
            </w:pPr>
            <w:r w:rsidRPr="0022548E">
              <w:rPr>
                <w:i/>
                <w:iCs/>
              </w:rPr>
              <w:t xml:space="preserve">Kompetence k učení </w:t>
            </w:r>
            <w:r w:rsidRPr="0022548E">
              <w:t>– snaží se o efektivní učení;</w:t>
            </w:r>
          </w:p>
          <w:p w:rsidR="002E11D2" w:rsidRPr="0022548E" w:rsidRDefault="002E11D2" w:rsidP="002E11D2">
            <w:pPr>
              <w:rPr>
                <w:rStyle w:val="zvyraznit"/>
              </w:rPr>
            </w:pPr>
            <w:r w:rsidRPr="0022548E">
              <w:rPr>
                <w:rStyle w:val="zvyraznit"/>
              </w:rPr>
              <w:t>Průřezová témata:</w:t>
            </w:r>
          </w:p>
          <w:p w:rsidR="002E11D2" w:rsidRPr="0022548E" w:rsidRDefault="002E11D2" w:rsidP="002E11D2">
            <w:pPr>
              <w:pStyle w:val="Text"/>
            </w:pPr>
            <w:r w:rsidRPr="0022548E">
              <w:rPr>
                <w:i/>
                <w:iCs/>
              </w:rPr>
              <w:t xml:space="preserve">Občan v demokratické společnosti </w:t>
            </w:r>
            <w:r w:rsidRPr="0022548E">
              <w:t>– žáci znají zásady správného jednání s lidmi, dokáží se orientovat v nabídce médií, váží si materiálních a duchovních hodnot,</w:t>
            </w:r>
          </w:p>
          <w:p w:rsidR="002E11D2" w:rsidRPr="0022548E" w:rsidRDefault="002E11D2" w:rsidP="002E11D2">
            <w:pPr>
              <w:pStyle w:val="Text"/>
              <w:rPr>
                <w:rStyle w:val="bezzvyrazneni"/>
                <w:sz w:val="20"/>
                <w:szCs w:val="20"/>
              </w:rPr>
            </w:pPr>
            <w:r w:rsidRPr="0022548E">
              <w:rPr>
                <w:i/>
                <w:iCs/>
              </w:rPr>
              <w:t xml:space="preserve">Člověk a svět práce </w:t>
            </w:r>
            <w:r w:rsidRPr="0022548E">
              <w:t>– žáci se naučí písemně a verbálně se prezentovat při osobním, společenském i profesním jednání.</w:t>
            </w:r>
          </w:p>
        </w:tc>
      </w:tr>
    </w:tbl>
    <w:p w:rsidR="002E11D2" w:rsidRPr="0022548E" w:rsidRDefault="002E11D2" w:rsidP="002E11D2">
      <w:pPr>
        <w:pStyle w:val="Nadpis1"/>
      </w:pPr>
      <w:r w:rsidRPr="0022548E">
        <w:br w:type="page"/>
      </w:r>
      <w:bookmarkStart w:id="81" w:name="_Toc296492480"/>
      <w:bookmarkStart w:id="82" w:name="_Toc296492577"/>
      <w:bookmarkStart w:id="83" w:name="_Toc325368578"/>
      <w:bookmarkStart w:id="84" w:name="_Toc365883143"/>
      <w:bookmarkStart w:id="85" w:name="_Toc18059224"/>
      <w:bookmarkStart w:id="86" w:name="_Toc97034140"/>
      <w:r w:rsidRPr="0022548E">
        <w:lastRenderedPageBreak/>
        <w:t>Rozpis výsledků vzdělávání a učiva</w:t>
      </w:r>
      <w:bookmarkEnd w:id="81"/>
      <w:bookmarkEnd w:id="82"/>
      <w:bookmarkEnd w:id="83"/>
      <w:bookmarkEnd w:id="84"/>
      <w:bookmarkEnd w:id="85"/>
      <w:bookmarkEnd w:id="8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1"/>
        <w:gridCol w:w="3289"/>
        <w:gridCol w:w="3613"/>
        <w:gridCol w:w="2867"/>
        <w:gridCol w:w="1620"/>
      </w:tblGrid>
      <w:tr w:rsidR="002E11D2" w:rsidRPr="0022548E" w:rsidTr="002E11D2">
        <w:trPr>
          <w:trHeight w:val="315"/>
        </w:trPr>
        <w:tc>
          <w:tcPr>
            <w:tcW w:w="3191" w:type="dxa"/>
            <w:tcBorders>
              <w:top w:val="nil"/>
              <w:left w:val="nil"/>
              <w:right w:val="nil"/>
            </w:tcBorders>
          </w:tcPr>
          <w:p w:rsidR="002E11D2" w:rsidRPr="0022548E" w:rsidRDefault="002E11D2" w:rsidP="002E11D2">
            <w:pPr>
              <w:rPr>
                <w:rStyle w:val="zvyraznit"/>
              </w:rPr>
            </w:pPr>
            <w:r w:rsidRPr="0022548E">
              <w:rPr>
                <w:rStyle w:val="zvyraznit"/>
              </w:rPr>
              <w:t>Ročník: 1.</w:t>
            </w:r>
          </w:p>
        </w:tc>
        <w:tc>
          <w:tcPr>
            <w:tcW w:w="6902"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Český jazyk a literatura </w:t>
            </w:r>
          </w:p>
        </w:tc>
        <w:tc>
          <w:tcPr>
            <w:tcW w:w="4487"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shd w:val="clear" w:color="auto" w:fill="CCFFCC"/>
          </w:tcPr>
          <w:p w:rsidR="002E11D2" w:rsidRPr="0022548E" w:rsidRDefault="002E11D2" w:rsidP="002E11D2">
            <w:pPr>
              <w:pStyle w:val="zvyraznittab"/>
            </w:pPr>
            <w:r w:rsidRPr="0022548E">
              <w:t>Výsledky vzdělávání</w:t>
            </w:r>
          </w:p>
        </w:tc>
        <w:tc>
          <w:tcPr>
            <w:tcW w:w="6480" w:type="dxa"/>
            <w:gridSpan w:val="2"/>
            <w:shd w:val="clear" w:color="auto" w:fill="CCFFCC"/>
          </w:tcPr>
          <w:p w:rsidR="002E11D2" w:rsidRPr="0022548E" w:rsidRDefault="002E11D2" w:rsidP="002E11D2">
            <w:pPr>
              <w:pStyle w:val="zvyraznittab"/>
            </w:pPr>
            <w:r w:rsidRPr="0022548E">
              <w:t>Učivo</w:t>
            </w:r>
          </w:p>
        </w:tc>
        <w:tc>
          <w:tcPr>
            <w:tcW w:w="1620" w:type="dxa"/>
            <w:tcBorders>
              <w:bottom w:val="single" w:sz="4" w:space="0" w:color="auto"/>
            </w:tcBorders>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rPr>
          <w:trHeight w:val="3299"/>
        </w:trPr>
        <w:tc>
          <w:tcPr>
            <w:tcW w:w="6480" w:type="dxa"/>
            <w:gridSpan w:val="2"/>
          </w:tcPr>
          <w:p w:rsidR="002E11D2" w:rsidRPr="0022548E" w:rsidRDefault="002E11D2" w:rsidP="002E11D2">
            <w:pPr>
              <w:rPr>
                <w:rStyle w:val="bezzvyrazneni"/>
                <w:b/>
                <w:bCs/>
              </w:rPr>
            </w:pPr>
            <w:r w:rsidRPr="0022548E">
              <w:rPr>
                <w:rStyle w:val="bezzvyrazneni"/>
                <w:b/>
                <w:bCs/>
              </w:rPr>
              <w:t>Žák:</w:t>
            </w:r>
          </w:p>
          <w:p w:rsidR="002E11D2" w:rsidRPr="00BF6950" w:rsidRDefault="002E11D2" w:rsidP="002E11D2">
            <w:pPr>
              <w:pStyle w:val="seznam"/>
              <w:autoSpaceDE/>
              <w:autoSpaceDN/>
              <w:adjustRightInd/>
              <w:jc w:val="left"/>
              <w:rPr>
                <w:rStyle w:val="bezzvyrazneni"/>
              </w:rPr>
            </w:pPr>
            <w:r w:rsidRPr="00BF6950">
              <w:rPr>
                <w:rStyle w:val="bezzvyrazneni"/>
              </w:rPr>
              <w:t>rozlišuje spisovný jazyk a obecnou češtinu,</w:t>
            </w:r>
          </w:p>
          <w:p w:rsidR="002E11D2" w:rsidRPr="0022548E" w:rsidRDefault="002E11D2" w:rsidP="002E11D2">
            <w:pPr>
              <w:pStyle w:val="seznam"/>
              <w:autoSpaceDE/>
              <w:autoSpaceDN/>
              <w:adjustRightInd/>
              <w:jc w:val="left"/>
              <w:rPr>
                <w:rStyle w:val="bezzvyrazneni"/>
              </w:rPr>
            </w:pPr>
            <w:r w:rsidRPr="0022548E">
              <w:rPr>
                <w:rStyle w:val="bezzvyrazneni"/>
              </w:rPr>
              <w:t>rozliší samohlásky, souhlásky,</w:t>
            </w:r>
          </w:p>
          <w:p w:rsidR="002E11D2" w:rsidRPr="0022548E" w:rsidRDefault="002E11D2" w:rsidP="002E11D2">
            <w:pPr>
              <w:pStyle w:val="seznam"/>
              <w:autoSpaceDE/>
              <w:autoSpaceDN/>
              <w:adjustRightInd/>
              <w:jc w:val="left"/>
              <w:rPr>
                <w:rStyle w:val="bezzvyrazneni"/>
              </w:rPr>
            </w:pPr>
            <w:r w:rsidRPr="0022548E">
              <w:rPr>
                <w:rStyle w:val="bezzvyrazneni"/>
              </w:rPr>
              <w:t>dovede dělit slova na slabiky,</w:t>
            </w:r>
          </w:p>
          <w:p w:rsidR="002E11D2" w:rsidRPr="0022548E" w:rsidRDefault="002E11D2" w:rsidP="002E11D2">
            <w:pPr>
              <w:pStyle w:val="seznam"/>
              <w:autoSpaceDE/>
              <w:autoSpaceDN/>
              <w:adjustRightInd/>
              <w:jc w:val="left"/>
              <w:rPr>
                <w:rStyle w:val="bezzvyrazneni"/>
              </w:rPr>
            </w:pPr>
            <w:r w:rsidRPr="0022548E">
              <w:rPr>
                <w:rStyle w:val="bezzvyrazneni"/>
              </w:rPr>
              <w:t>orientuje se v abecedním pořádku slov,</w:t>
            </w:r>
          </w:p>
          <w:p w:rsidR="002E11D2" w:rsidRPr="0022548E" w:rsidRDefault="002E11D2" w:rsidP="002E11D2">
            <w:pPr>
              <w:pStyle w:val="seznam"/>
              <w:autoSpaceDE/>
              <w:autoSpaceDN/>
              <w:adjustRightInd/>
              <w:jc w:val="left"/>
              <w:rPr>
                <w:rStyle w:val="bezzvyrazneni"/>
              </w:rPr>
            </w:pPr>
            <w:r w:rsidRPr="0022548E">
              <w:rPr>
                <w:rStyle w:val="bezzvyrazneni"/>
              </w:rPr>
              <w:t>v písemném i mluveném projevu využívá poznatků z tvarosloví a skladby,</w:t>
            </w:r>
          </w:p>
          <w:p w:rsidR="002E11D2" w:rsidRPr="0022548E" w:rsidRDefault="002E11D2" w:rsidP="002E11D2">
            <w:pPr>
              <w:pStyle w:val="seznam"/>
              <w:autoSpaceDE/>
              <w:autoSpaceDN/>
              <w:adjustRightInd/>
              <w:jc w:val="left"/>
              <w:rPr>
                <w:rStyle w:val="bezzvyrazneni"/>
              </w:rPr>
            </w:pPr>
            <w:r w:rsidRPr="0022548E">
              <w:rPr>
                <w:rStyle w:val="bezzvyrazneni"/>
              </w:rPr>
              <w:t>zdokonaluje své vyjadřovací schopnosti,</w:t>
            </w:r>
          </w:p>
          <w:p w:rsidR="002E11D2" w:rsidRPr="0022548E" w:rsidRDefault="002E11D2" w:rsidP="002E11D2">
            <w:pPr>
              <w:pStyle w:val="seznam"/>
              <w:autoSpaceDE/>
              <w:autoSpaceDN/>
              <w:adjustRightInd/>
              <w:jc w:val="left"/>
              <w:rPr>
                <w:rStyle w:val="bezzvyrazneni"/>
              </w:rPr>
            </w:pPr>
            <w:r w:rsidRPr="0022548E">
              <w:rPr>
                <w:rStyle w:val="bezzvyrazneni"/>
              </w:rPr>
              <w:t>seznamuje se s jazykovými příručkami (slovník spisovné češtiny);</w:t>
            </w:r>
          </w:p>
        </w:tc>
        <w:tc>
          <w:tcPr>
            <w:tcW w:w="6480" w:type="dxa"/>
            <w:gridSpan w:val="2"/>
          </w:tcPr>
          <w:p w:rsidR="002E11D2" w:rsidRPr="0022548E" w:rsidRDefault="002E11D2" w:rsidP="002E11D2">
            <w:pPr>
              <w:rPr>
                <w:rStyle w:val="zvyraznit"/>
              </w:rPr>
            </w:pPr>
            <w:r w:rsidRPr="0022548E">
              <w:rPr>
                <w:rStyle w:val="zvyraznit"/>
              </w:rPr>
              <w:t>1. Slovní zásoba, sémantika</w:t>
            </w:r>
          </w:p>
          <w:p w:rsidR="002E11D2" w:rsidRPr="00BF6950" w:rsidRDefault="002E11D2" w:rsidP="002E11D2">
            <w:pPr>
              <w:pStyle w:val="seznam"/>
              <w:autoSpaceDE/>
              <w:autoSpaceDN/>
              <w:adjustRightInd/>
              <w:jc w:val="left"/>
              <w:rPr>
                <w:rStyle w:val="zvyraznit"/>
                <w:b w:val="0"/>
                <w:bCs w:val="0"/>
              </w:rPr>
            </w:pPr>
            <w:r w:rsidRPr="00BF6950">
              <w:rPr>
                <w:rStyle w:val="zvyraznit"/>
              </w:rPr>
              <w:t>národní jazyk a jeho útvary</w:t>
            </w:r>
            <w:r>
              <w:rPr>
                <w:rStyle w:val="zvyraznit"/>
              </w:rPr>
              <w:t>,</w:t>
            </w:r>
          </w:p>
          <w:p w:rsidR="002E11D2" w:rsidRPr="00BF6950" w:rsidRDefault="002E11D2" w:rsidP="002E11D2">
            <w:pPr>
              <w:pStyle w:val="seznam"/>
              <w:autoSpaceDE/>
              <w:autoSpaceDN/>
              <w:adjustRightInd/>
              <w:jc w:val="left"/>
              <w:rPr>
                <w:rStyle w:val="zvyraznit"/>
                <w:b w:val="0"/>
                <w:bCs w:val="0"/>
              </w:rPr>
            </w:pPr>
            <w:r w:rsidRPr="00BF6950">
              <w:rPr>
                <w:rStyle w:val="zvyraznit"/>
              </w:rPr>
              <w:t>evropské a světové jazyky</w:t>
            </w:r>
            <w:r>
              <w:rPr>
                <w:rStyle w:val="zvyraznit"/>
              </w:rPr>
              <w:t>,</w:t>
            </w:r>
          </w:p>
          <w:p w:rsidR="002E11D2" w:rsidRPr="0022548E" w:rsidRDefault="002E11D2" w:rsidP="002E11D2">
            <w:pPr>
              <w:pStyle w:val="seznam"/>
              <w:autoSpaceDE/>
              <w:autoSpaceDN/>
              <w:adjustRightInd/>
              <w:jc w:val="left"/>
              <w:rPr>
                <w:rStyle w:val="zvyraznit"/>
                <w:b w:val="0"/>
                <w:bCs w:val="0"/>
              </w:rPr>
            </w:pPr>
            <w:r w:rsidRPr="0022548E">
              <w:rPr>
                <w:rStyle w:val="zvyraznit"/>
              </w:rPr>
              <w:t>hláska, slabika, slovo – základ řeči,</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způsoby tvoření slov,</w:t>
            </w:r>
          </w:p>
          <w:p w:rsidR="002E11D2" w:rsidRPr="0022548E" w:rsidRDefault="002E11D2" w:rsidP="002E11D2">
            <w:pPr>
              <w:pStyle w:val="seznam"/>
              <w:autoSpaceDE/>
              <w:autoSpaceDN/>
              <w:adjustRightInd/>
              <w:jc w:val="left"/>
              <w:rPr>
                <w:rStyle w:val="zvyraznit"/>
                <w:b w:val="0"/>
                <w:bCs w:val="0"/>
              </w:rPr>
            </w:pPr>
            <w:r w:rsidRPr="0022548E">
              <w:rPr>
                <w:rStyle w:val="zvyraznit"/>
              </w:rPr>
              <w:t>obohacování slovní zásoby,</w:t>
            </w:r>
          </w:p>
          <w:p w:rsidR="002E11D2" w:rsidRPr="0022548E" w:rsidRDefault="002E11D2" w:rsidP="002E11D2">
            <w:pPr>
              <w:pStyle w:val="seznam"/>
              <w:autoSpaceDE/>
              <w:autoSpaceDN/>
              <w:adjustRightInd/>
              <w:jc w:val="left"/>
              <w:rPr>
                <w:rStyle w:val="zvyraznit"/>
                <w:b w:val="0"/>
                <w:bCs w:val="0"/>
              </w:rPr>
            </w:pPr>
            <w:r w:rsidRPr="0022548E">
              <w:rPr>
                <w:rStyle w:val="zvyraznit"/>
              </w:rPr>
              <w:t>synonyma, homonyma, antonyma,</w:t>
            </w:r>
          </w:p>
          <w:p w:rsidR="002E11D2" w:rsidRPr="0022548E" w:rsidRDefault="002E11D2" w:rsidP="002E11D2">
            <w:pPr>
              <w:pStyle w:val="seznam"/>
              <w:autoSpaceDE/>
              <w:autoSpaceDN/>
              <w:adjustRightInd/>
              <w:jc w:val="left"/>
              <w:rPr>
                <w:rStyle w:val="zvyraznit"/>
                <w:b w:val="0"/>
                <w:bCs w:val="0"/>
              </w:rPr>
            </w:pPr>
            <w:r w:rsidRPr="0022548E">
              <w:rPr>
                <w:rStyle w:val="zvyraznit"/>
              </w:rPr>
              <w:t>význam slov;</w:t>
            </w:r>
          </w:p>
        </w:tc>
        <w:tc>
          <w:tcPr>
            <w:tcW w:w="1620" w:type="dxa"/>
            <w:vMerge w:val="restart"/>
          </w:tcPr>
          <w:p w:rsidR="002E11D2" w:rsidRPr="008F140D" w:rsidRDefault="002E11D2" w:rsidP="002E11D2">
            <w:pPr>
              <w:rPr>
                <w:rStyle w:val="bile"/>
              </w:rPr>
            </w:pPr>
            <w:r w:rsidRPr="008F140D">
              <w:rPr>
                <w:rStyle w:val="bile"/>
              </w:rPr>
              <w:t>15</w:t>
            </w: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je obeznámen se základy hlasové hygieny,</w:t>
            </w:r>
          </w:p>
          <w:p w:rsidR="002E11D2" w:rsidRPr="0022548E" w:rsidRDefault="002E11D2" w:rsidP="002E11D2">
            <w:pPr>
              <w:pStyle w:val="seznam"/>
              <w:autoSpaceDE/>
              <w:autoSpaceDN/>
              <w:adjustRightInd/>
              <w:jc w:val="left"/>
              <w:rPr>
                <w:rStyle w:val="bezzvyrazneni"/>
              </w:rPr>
            </w:pPr>
            <w:r w:rsidRPr="0022548E">
              <w:rPr>
                <w:rStyle w:val="bezzvyrazneni"/>
              </w:rPr>
              <w:t>uvědomuje si nutnost kultivovaného vyjadřování;</w:t>
            </w:r>
          </w:p>
        </w:tc>
        <w:tc>
          <w:tcPr>
            <w:tcW w:w="6480" w:type="dxa"/>
            <w:gridSpan w:val="2"/>
          </w:tcPr>
          <w:p w:rsidR="002E11D2" w:rsidRPr="0022548E" w:rsidRDefault="002E11D2" w:rsidP="002E11D2">
            <w:pPr>
              <w:rPr>
                <w:rStyle w:val="zvyraznit"/>
              </w:rPr>
            </w:pPr>
            <w:r>
              <w:rPr>
                <w:rStyle w:val="zvyraznit"/>
              </w:rPr>
              <w:t>2.</w:t>
            </w:r>
            <w:r w:rsidRPr="0022548E">
              <w:rPr>
                <w:rStyle w:val="zvyraznit"/>
              </w:rPr>
              <w:t xml:space="preserve"> Zvuková stránka jazyka</w:t>
            </w:r>
          </w:p>
          <w:p w:rsidR="002E11D2" w:rsidRPr="0022548E" w:rsidRDefault="002E11D2" w:rsidP="002E11D2">
            <w:pPr>
              <w:pStyle w:val="seznam"/>
              <w:autoSpaceDE/>
              <w:autoSpaceDN/>
              <w:adjustRightInd/>
              <w:jc w:val="left"/>
              <w:rPr>
                <w:rStyle w:val="zvyraznit"/>
                <w:b w:val="0"/>
                <w:bCs w:val="0"/>
              </w:rPr>
            </w:pPr>
            <w:r w:rsidRPr="0022548E">
              <w:rPr>
                <w:rStyle w:val="zvyraznit"/>
              </w:rPr>
              <w:t>hlasová hygiena,</w:t>
            </w:r>
          </w:p>
          <w:p w:rsidR="002E11D2" w:rsidRPr="0022548E" w:rsidRDefault="002E11D2" w:rsidP="002E11D2">
            <w:pPr>
              <w:pStyle w:val="seznam"/>
              <w:autoSpaceDE/>
              <w:autoSpaceDN/>
              <w:adjustRightInd/>
              <w:jc w:val="left"/>
              <w:rPr>
                <w:rStyle w:val="zvyraznit"/>
                <w:b w:val="0"/>
                <w:bCs w:val="0"/>
              </w:rPr>
            </w:pPr>
            <w:r w:rsidRPr="0022548E">
              <w:rPr>
                <w:rStyle w:val="zvyraznit"/>
              </w:rPr>
              <w:t>verbální, neverbální komunikace;</w:t>
            </w:r>
          </w:p>
        </w:tc>
        <w:tc>
          <w:tcPr>
            <w:tcW w:w="1620" w:type="dxa"/>
            <w:vMerge/>
          </w:tcPr>
          <w:p w:rsidR="002E11D2" w:rsidRPr="0022548E" w:rsidRDefault="002E11D2" w:rsidP="002E11D2">
            <w:pPr>
              <w:rPr>
                <w:rStyle w:val="zvyraznit"/>
              </w:rPr>
            </w:pPr>
          </w:p>
        </w:tc>
      </w:tr>
      <w:tr w:rsidR="002E11D2" w:rsidRPr="0022548E" w:rsidTr="002E11D2">
        <w:tblPrEx>
          <w:tblCellMar>
            <w:left w:w="108" w:type="dxa"/>
            <w:right w:w="108" w:type="dxa"/>
          </w:tblCellMar>
          <w:tblLook w:val="01E0" w:firstRow="1" w:lastRow="1" w:firstColumn="1" w:lastColumn="1" w:noHBand="0" w:noVBand="0"/>
        </w:tblPrEx>
        <w:trPr>
          <w:trHeight w:val="1280"/>
        </w:trPr>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v písemném projevu prohlubuje a upevňuje znalosti pravidel českého pravopisu;</w:t>
            </w:r>
          </w:p>
        </w:tc>
        <w:tc>
          <w:tcPr>
            <w:tcW w:w="6480" w:type="dxa"/>
            <w:gridSpan w:val="2"/>
          </w:tcPr>
          <w:p w:rsidR="002E11D2" w:rsidRPr="0022548E" w:rsidRDefault="002E11D2" w:rsidP="002E11D2">
            <w:pPr>
              <w:rPr>
                <w:rStyle w:val="zvyraznit"/>
              </w:rPr>
            </w:pPr>
            <w:r>
              <w:rPr>
                <w:rStyle w:val="zvyraznit"/>
              </w:rPr>
              <w:t>3.</w:t>
            </w:r>
            <w:r w:rsidRPr="0022548E">
              <w:rPr>
                <w:rStyle w:val="zvyraznit"/>
              </w:rPr>
              <w:t xml:space="preserve"> Grafická stránka jazyka</w:t>
            </w:r>
          </w:p>
          <w:p w:rsidR="002E11D2" w:rsidRPr="0022548E" w:rsidRDefault="002E11D2" w:rsidP="002E11D2">
            <w:pPr>
              <w:pStyle w:val="seznam"/>
              <w:autoSpaceDE/>
              <w:autoSpaceDN/>
              <w:adjustRightInd/>
              <w:jc w:val="left"/>
              <w:rPr>
                <w:rStyle w:val="zvyraznit"/>
                <w:b w:val="0"/>
                <w:bCs w:val="0"/>
              </w:rPr>
            </w:pPr>
            <w:r w:rsidRPr="0022548E">
              <w:rPr>
                <w:rStyle w:val="zvyraznit"/>
              </w:rPr>
              <w:t>i/y po souhláskách,</w:t>
            </w:r>
          </w:p>
          <w:p w:rsidR="002E11D2" w:rsidRPr="0022548E" w:rsidRDefault="002E11D2" w:rsidP="002E11D2">
            <w:pPr>
              <w:pStyle w:val="seznam"/>
              <w:autoSpaceDE/>
              <w:autoSpaceDN/>
              <w:adjustRightInd/>
              <w:jc w:val="left"/>
              <w:rPr>
                <w:rStyle w:val="zvyraznit"/>
                <w:b w:val="0"/>
                <w:bCs w:val="0"/>
              </w:rPr>
            </w:pPr>
            <w:r w:rsidRPr="0022548E">
              <w:rPr>
                <w:rStyle w:val="zvyraznit"/>
              </w:rPr>
              <w:t>pravopis u/ú/ů;</w:t>
            </w:r>
          </w:p>
        </w:tc>
        <w:tc>
          <w:tcPr>
            <w:tcW w:w="1620" w:type="dxa"/>
            <w:vMerge/>
          </w:tcPr>
          <w:p w:rsidR="002E11D2" w:rsidRPr="0022548E" w:rsidRDefault="002E11D2" w:rsidP="002E11D2">
            <w:pPr>
              <w:rPr>
                <w:rStyle w:val="zvyraznit"/>
              </w:rPr>
            </w:pP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rozliší ohebné a neohebné slovní druhy,</w:t>
            </w:r>
          </w:p>
          <w:p w:rsidR="002E11D2" w:rsidRPr="0022548E" w:rsidRDefault="002E11D2" w:rsidP="002E11D2">
            <w:pPr>
              <w:pStyle w:val="seznam"/>
              <w:autoSpaceDE/>
              <w:autoSpaceDN/>
              <w:adjustRightInd/>
              <w:jc w:val="left"/>
              <w:rPr>
                <w:rStyle w:val="bezzvyrazneni"/>
              </w:rPr>
            </w:pPr>
            <w:r w:rsidRPr="0022548E">
              <w:rPr>
                <w:rStyle w:val="bezzvyrazneni"/>
              </w:rPr>
              <w:t xml:space="preserve">charakterizuje podstatná jména, vyhledává je </w:t>
            </w:r>
            <w:r w:rsidRPr="0022548E">
              <w:rPr>
                <w:rStyle w:val="bezzvyrazneni"/>
              </w:rPr>
              <w:lastRenderedPageBreak/>
              <w:t>v textu,</w:t>
            </w:r>
          </w:p>
          <w:p w:rsidR="002E11D2" w:rsidRPr="0022548E" w:rsidRDefault="002E11D2" w:rsidP="002E11D2">
            <w:pPr>
              <w:pStyle w:val="seznam"/>
              <w:autoSpaceDE/>
              <w:autoSpaceDN/>
              <w:adjustRightInd/>
              <w:jc w:val="left"/>
              <w:rPr>
                <w:rStyle w:val="bezzvyrazneni"/>
              </w:rPr>
            </w:pPr>
            <w:r w:rsidRPr="0022548E">
              <w:rPr>
                <w:rStyle w:val="bezzvyrazneni"/>
              </w:rPr>
              <w:t>určí rod, číslo, pád a vzor, vysvětlí tvorbu koncovek;</w:t>
            </w:r>
          </w:p>
        </w:tc>
        <w:tc>
          <w:tcPr>
            <w:tcW w:w="6480" w:type="dxa"/>
            <w:gridSpan w:val="2"/>
          </w:tcPr>
          <w:p w:rsidR="002E11D2" w:rsidRPr="0022548E" w:rsidRDefault="002E11D2" w:rsidP="002E11D2">
            <w:pPr>
              <w:rPr>
                <w:rStyle w:val="zvyraznit"/>
              </w:rPr>
            </w:pPr>
            <w:r>
              <w:rPr>
                <w:rStyle w:val="zvyraznit"/>
              </w:rPr>
              <w:lastRenderedPageBreak/>
              <w:t>4.</w:t>
            </w:r>
            <w:r w:rsidRPr="0022548E">
              <w:rPr>
                <w:rStyle w:val="zvyraznit"/>
              </w:rPr>
              <w:t xml:space="preserve"> Slovní druhy a jejich klasifikace – podstatná jména</w:t>
            </w:r>
          </w:p>
        </w:tc>
        <w:tc>
          <w:tcPr>
            <w:tcW w:w="1620" w:type="dxa"/>
            <w:vMerge/>
          </w:tcPr>
          <w:p w:rsidR="002E11D2" w:rsidRPr="0022548E" w:rsidRDefault="002E11D2" w:rsidP="002E11D2">
            <w:pPr>
              <w:rPr>
                <w:rStyle w:val="zvyraznit"/>
              </w:rPr>
            </w:pP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je obeznámen se základními slohovými styly,</w:t>
            </w:r>
          </w:p>
          <w:p w:rsidR="002E11D2" w:rsidRPr="0022548E" w:rsidRDefault="002E11D2" w:rsidP="002E11D2">
            <w:pPr>
              <w:pStyle w:val="seznam"/>
              <w:autoSpaceDE/>
              <w:autoSpaceDN/>
              <w:adjustRightInd/>
              <w:jc w:val="left"/>
              <w:rPr>
                <w:rStyle w:val="bezzvyrazneni"/>
              </w:rPr>
            </w:pPr>
            <w:r w:rsidRPr="0022548E">
              <w:rPr>
                <w:rStyle w:val="bezzvyrazneni"/>
              </w:rPr>
              <w:t>vhodně formuluje otázky a odpovědi,</w:t>
            </w:r>
          </w:p>
          <w:p w:rsidR="002E11D2" w:rsidRPr="0022548E" w:rsidRDefault="002E11D2" w:rsidP="002E11D2">
            <w:pPr>
              <w:pStyle w:val="seznam"/>
              <w:autoSpaceDE/>
              <w:autoSpaceDN/>
              <w:adjustRightInd/>
              <w:jc w:val="left"/>
              <w:rPr>
                <w:rStyle w:val="bezzvyrazneni"/>
              </w:rPr>
            </w:pPr>
            <w:r w:rsidRPr="0022548E">
              <w:rPr>
                <w:rStyle w:val="bezzvyrazneni"/>
              </w:rPr>
              <w:t>zdokonaluje své vyjadřovací schopnosti,</w:t>
            </w:r>
          </w:p>
          <w:p w:rsidR="002E11D2" w:rsidRPr="0022548E" w:rsidRDefault="002E11D2" w:rsidP="002E11D2">
            <w:pPr>
              <w:pStyle w:val="seznam"/>
              <w:autoSpaceDE/>
              <w:autoSpaceDN/>
              <w:adjustRightInd/>
              <w:jc w:val="left"/>
              <w:rPr>
                <w:rStyle w:val="bezzvyrazneni"/>
              </w:rPr>
            </w:pPr>
            <w:r w:rsidRPr="0022548E">
              <w:rPr>
                <w:rStyle w:val="bezzvyrazneni"/>
              </w:rPr>
              <w:t>zvládá jednoduchou písemnou korespondenci, včetně správného psaní adresy,</w:t>
            </w:r>
          </w:p>
          <w:p w:rsidR="002E11D2" w:rsidRPr="0022548E" w:rsidRDefault="002E11D2" w:rsidP="002E11D2">
            <w:pPr>
              <w:pStyle w:val="seznam"/>
              <w:autoSpaceDE/>
              <w:autoSpaceDN/>
              <w:adjustRightInd/>
              <w:jc w:val="left"/>
              <w:rPr>
                <w:rStyle w:val="bezzvyrazneni"/>
              </w:rPr>
            </w:pPr>
            <w:r w:rsidRPr="0022548E">
              <w:rPr>
                <w:rStyle w:val="bezzvyrazneni"/>
              </w:rPr>
              <w:t>z ukázky pozná vypravování,</w:t>
            </w:r>
          </w:p>
          <w:p w:rsidR="002E11D2" w:rsidRPr="0022548E" w:rsidRDefault="002E11D2" w:rsidP="002E11D2">
            <w:pPr>
              <w:pStyle w:val="seznam"/>
              <w:autoSpaceDE/>
              <w:autoSpaceDN/>
              <w:adjustRightInd/>
              <w:jc w:val="left"/>
              <w:rPr>
                <w:rStyle w:val="bezzvyrazneni"/>
              </w:rPr>
            </w:pPr>
            <w:r w:rsidRPr="0022548E">
              <w:rPr>
                <w:rStyle w:val="bezzvyrazneni"/>
              </w:rPr>
              <w:t>vytvoří jednoduché vypravování;</w:t>
            </w:r>
          </w:p>
        </w:tc>
        <w:tc>
          <w:tcPr>
            <w:tcW w:w="6480" w:type="dxa"/>
            <w:gridSpan w:val="2"/>
          </w:tcPr>
          <w:p w:rsidR="002E11D2" w:rsidRPr="0022548E" w:rsidRDefault="002E11D2" w:rsidP="002E11D2">
            <w:pPr>
              <w:rPr>
                <w:rStyle w:val="zvyraznit"/>
              </w:rPr>
            </w:pPr>
            <w:r>
              <w:rPr>
                <w:rStyle w:val="zvyraznit"/>
              </w:rPr>
              <w:t>5</w:t>
            </w:r>
            <w:r w:rsidRPr="0022548E">
              <w:rPr>
                <w:rStyle w:val="zvyraznit"/>
              </w:rPr>
              <w:t>. Komunikace, stylistika</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slohové styly,</w:t>
            </w:r>
          </w:p>
          <w:p w:rsidR="002E11D2" w:rsidRPr="0022548E" w:rsidRDefault="002E11D2" w:rsidP="002E11D2">
            <w:pPr>
              <w:pStyle w:val="seznam"/>
              <w:autoSpaceDE/>
              <w:autoSpaceDN/>
              <w:adjustRightInd/>
              <w:jc w:val="left"/>
              <w:rPr>
                <w:rStyle w:val="zvyraznit"/>
                <w:b w:val="0"/>
                <w:bCs w:val="0"/>
              </w:rPr>
            </w:pPr>
            <w:r w:rsidRPr="0022548E">
              <w:rPr>
                <w:rStyle w:val="zvyraznit"/>
              </w:rPr>
              <w:t>styl prostě sdělovací – vypravování, soukromý dopis, pohled, korespondenční lístek,</w:t>
            </w:r>
          </w:p>
          <w:p w:rsidR="002E11D2" w:rsidRPr="0022548E" w:rsidRDefault="002E11D2" w:rsidP="002E11D2">
            <w:pPr>
              <w:pStyle w:val="seznam"/>
              <w:autoSpaceDE/>
              <w:autoSpaceDN/>
              <w:adjustRightInd/>
              <w:jc w:val="left"/>
              <w:rPr>
                <w:rStyle w:val="zvyraznit"/>
                <w:b w:val="0"/>
                <w:bCs w:val="0"/>
              </w:rPr>
            </w:pPr>
            <w:r w:rsidRPr="0022548E">
              <w:rPr>
                <w:rStyle w:val="zvyraznit"/>
              </w:rPr>
              <w:t>psaní adres,</w:t>
            </w:r>
          </w:p>
          <w:p w:rsidR="002E11D2" w:rsidRPr="0022548E" w:rsidRDefault="002E11D2" w:rsidP="002E11D2">
            <w:pPr>
              <w:pStyle w:val="seznam"/>
              <w:autoSpaceDE/>
              <w:autoSpaceDN/>
              <w:adjustRightInd/>
              <w:jc w:val="left"/>
              <w:rPr>
                <w:rStyle w:val="zvyraznit"/>
                <w:b w:val="0"/>
                <w:bCs w:val="0"/>
              </w:rPr>
            </w:pPr>
            <w:r w:rsidRPr="0022548E">
              <w:rPr>
                <w:rStyle w:val="zvyraznit"/>
              </w:rPr>
              <w:t>vypravování;</w:t>
            </w:r>
          </w:p>
        </w:tc>
        <w:tc>
          <w:tcPr>
            <w:tcW w:w="1620" w:type="dxa"/>
          </w:tcPr>
          <w:p w:rsidR="002E11D2" w:rsidRPr="008F140D" w:rsidRDefault="002E11D2" w:rsidP="002E11D2">
            <w:pPr>
              <w:rPr>
                <w:rStyle w:val="bile"/>
              </w:rPr>
            </w:pPr>
            <w:r w:rsidRPr="008F140D">
              <w:rPr>
                <w:rStyle w:val="bile"/>
              </w:rPr>
              <w:t>6</w:t>
            </w: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uvědomuje si význam literatury pro život člověka,</w:t>
            </w:r>
          </w:p>
          <w:p w:rsidR="002E11D2" w:rsidRPr="0022548E" w:rsidRDefault="002E11D2" w:rsidP="002E11D2">
            <w:pPr>
              <w:pStyle w:val="seznam"/>
              <w:autoSpaceDE/>
              <w:autoSpaceDN/>
              <w:adjustRightInd/>
              <w:jc w:val="left"/>
              <w:rPr>
                <w:rStyle w:val="bezzvyrazneni"/>
              </w:rPr>
            </w:pPr>
            <w:r w:rsidRPr="0022548E">
              <w:rPr>
                <w:rStyle w:val="bezzvyrazneni"/>
              </w:rPr>
              <w:t>zdokonaluje své čtenářské dovednosti,</w:t>
            </w:r>
          </w:p>
          <w:p w:rsidR="002E11D2" w:rsidRPr="0022548E" w:rsidRDefault="002E11D2" w:rsidP="002E11D2">
            <w:pPr>
              <w:pStyle w:val="seznam"/>
              <w:autoSpaceDE/>
              <w:autoSpaceDN/>
              <w:adjustRightInd/>
              <w:jc w:val="left"/>
              <w:rPr>
                <w:rStyle w:val="bezzvyrazneni"/>
              </w:rPr>
            </w:pPr>
            <w:r w:rsidRPr="0022548E">
              <w:rPr>
                <w:rStyle w:val="bezzvyrazneni"/>
              </w:rPr>
              <w:t>chápe a reprodukuje přečtený text;</w:t>
            </w:r>
          </w:p>
        </w:tc>
        <w:tc>
          <w:tcPr>
            <w:tcW w:w="6480" w:type="dxa"/>
            <w:gridSpan w:val="2"/>
          </w:tcPr>
          <w:p w:rsidR="002E11D2" w:rsidRPr="0022548E" w:rsidRDefault="002E11D2" w:rsidP="002E11D2">
            <w:pPr>
              <w:rPr>
                <w:rStyle w:val="zvyraznit"/>
              </w:rPr>
            </w:pPr>
            <w:r>
              <w:rPr>
                <w:rStyle w:val="zvyraznit"/>
              </w:rPr>
              <w:t>6</w:t>
            </w:r>
            <w:r w:rsidRPr="0022548E">
              <w:rPr>
                <w:rStyle w:val="zvyraznit"/>
              </w:rPr>
              <w:t>. Úvod do učiva literatury</w:t>
            </w:r>
          </w:p>
          <w:p w:rsidR="002E11D2" w:rsidRPr="0022548E" w:rsidRDefault="002E11D2" w:rsidP="002E11D2">
            <w:pPr>
              <w:pStyle w:val="seznam"/>
              <w:autoSpaceDE/>
              <w:autoSpaceDN/>
              <w:adjustRightInd/>
              <w:jc w:val="left"/>
              <w:rPr>
                <w:rStyle w:val="zvyraznit"/>
                <w:b w:val="0"/>
                <w:bCs w:val="0"/>
              </w:rPr>
            </w:pPr>
            <w:r w:rsidRPr="0022548E">
              <w:rPr>
                <w:rStyle w:val="zvyraznit"/>
              </w:rPr>
              <w:t>význam literatury,</w:t>
            </w:r>
          </w:p>
          <w:p w:rsidR="002E11D2" w:rsidRPr="0022548E" w:rsidRDefault="002E11D2" w:rsidP="002E11D2">
            <w:pPr>
              <w:pStyle w:val="seznam"/>
              <w:autoSpaceDE/>
              <w:autoSpaceDN/>
              <w:adjustRightInd/>
              <w:jc w:val="left"/>
              <w:rPr>
                <w:rStyle w:val="zvyraznit"/>
                <w:b w:val="0"/>
                <w:bCs w:val="0"/>
              </w:rPr>
            </w:pPr>
            <w:r w:rsidRPr="0022548E">
              <w:rPr>
                <w:rStyle w:val="zvyraznit"/>
              </w:rPr>
              <w:t>četba,</w:t>
            </w:r>
          </w:p>
          <w:p w:rsidR="002E11D2" w:rsidRPr="0022548E" w:rsidRDefault="002E11D2" w:rsidP="002E11D2">
            <w:pPr>
              <w:pStyle w:val="seznam"/>
              <w:autoSpaceDE/>
              <w:autoSpaceDN/>
              <w:adjustRightInd/>
              <w:jc w:val="left"/>
              <w:rPr>
                <w:rStyle w:val="zvyraznit"/>
                <w:b w:val="0"/>
                <w:bCs w:val="0"/>
              </w:rPr>
            </w:pPr>
            <w:r w:rsidRPr="0022548E">
              <w:rPr>
                <w:rStyle w:val="zvyraznit"/>
              </w:rPr>
              <w:t>reprodukce přečteného textu;</w:t>
            </w:r>
          </w:p>
        </w:tc>
        <w:tc>
          <w:tcPr>
            <w:tcW w:w="1620"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uvědomuje se rozlišnost jednotlivých literárních žánrů,</w:t>
            </w:r>
          </w:p>
          <w:p w:rsidR="002E11D2" w:rsidRPr="0022548E" w:rsidRDefault="002E11D2" w:rsidP="002E11D2">
            <w:pPr>
              <w:pStyle w:val="seznam"/>
              <w:autoSpaceDE/>
              <w:autoSpaceDN/>
              <w:adjustRightInd/>
              <w:jc w:val="left"/>
              <w:rPr>
                <w:rStyle w:val="bezzvyrazneni"/>
              </w:rPr>
            </w:pPr>
            <w:r w:rsidRPr="0022548E">
              <w:rPr>
                <w:rStyle w:val="bezzvyrazneni"/>
              </w:rPr>
              <w:t>pozná základní literární žánry na základě ukázky,</w:t>
            </w:r>
          </w:p>
          <w:p w:rsidR="002E11D2" w:rsidRPr="0022548E" w:rsidRDefault="002E11D2" w:rsidP="002E11D2">
            <w:pPr>
              <w:pStyle w:val="seznam"/>
              <w:autoSpaceDE/>
              <w:autoSpaceDN/>
              <w:adjustRightInd/>
              <w:jc w:val="left"/>
              <w:rPr>
                <w:rStyle w:val="bezzvyrazneni"/>
              </w:rPr>
            </w:pPr>
            <w:r w:rsidRPr="0022548E">
              <w:rPr>
                <w:rStyle w:val="bezzvyrazneni"/>
              </w:rPr>
              <w:t>seznámí se s vybranými autory literárních děl,</w:t>
            </w:r>
          </w:p>
          <w:p w:rsidR="002E11D2" w:rsidRPr="0022548E" w:rsidRDefault="002E11D2" w:rsidP="002E11D2">
            <w:pPr>
              <w:pStyle w:val="seznam"/>
              <w:autoSpaceDE/>
              <w:autoSpaceDN/>
              <w:adjustRightInd/>
              <w:jc w:val="left"/>
              <w:rPr>
                <w:rStyle w:val="bezzvyrazneni"/>
              </w:rPr>
            </w:pPr>
            <w:r w:rsidRPr="0022548E">
              <w:rPr>
                <w:rStyle w:val="bezzvyrazneni"/>
              </w:rPr>
              <w:t>pracuje s literárním textem, rozliší jednotlivé části textu;</w:t>
            </w:r>
          </w:p>
        </w:tc>
        <w:tc>
          <w:tcPr>
            <w:tcW w:w="6480" w:type="dxa"/>
            <w:gridSpan w:val="2"/>
          </w:tcPr>
          <w:p w:rsidR="002E11D2" w:rsidRPr="0022548E" w:rsidRDefault="002E11D2" w:rsidP="002E11D2">
            <w:pPr>
              <w:rPr>
                <w:rStyle w:val="zvyraznit"/>
              </w:rPr>
            </w:pPr>
            <w:r>
              <w:rPr>
                <w:rStyle w:val="zvyraznit"/>
              </w:rPr>
              <w:t>7.</w:t>
            </w:r>
            <w:r w:rsidRPr="0022548E">
              <w:rPr>
                <w:rStyle w:val="zvyraznit"/>
              </w:rPr>
              <w:t xml:space="preserve"> Základy teorie literatury</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literární druhy a žánry,</w:t>
            </w:r>
          </w:p>
          <w:p w:rsidR="002E11D2" w:rsidRPr="0022548E" w:rsidRDefault="002E11D2" w:rsidP="002E11D2">
            <w:pPr>
              <w:pStyle w:val="seznam"/>
              <w:autoSpaceDE/>
              <w:autoSpaceDN/>
              <w:adjustRightInd/>
              <w:jc w:val="left"/>
              <w:rPr>
                <w:rStyle w:val="zvyraznit"/>
                <w:b w:val="0"/>
                <w:bCs w:val="0"/>
              </w:rPr>
            </w:pPr>
            <w:r w:rsidRPr="0022548E">
              <w:rPr>
                <w:rStyle w:val="zvyraznit"/>
              </w:rPr>
              <w:t>pohádka,</w:t>
            </w:r>
          </w:p>
          <w:p w:rsidR="002E11D2" w:rsidRPr="0022548E" w:rsidRDefault="002E11D2" w:rsidP="002E11D2">
            <w:pPr>
              <w:pStyle w:val="seznam"/>
              <w:autoSpaceDE/>
              <w:autoSpaceDN/>
              <w:adjustRightInd/>
              <w:jc w:val="left"/>
              <w:rPr>
                <w:rStyle w:val="zvyraznit"/>
                <w:b w:val="0"/>
                <w:bCs w:val="0"/>
              </w:rPr>
            </w:pPr>
            <w:r w:rsidRPr="0022548E">
              <w:rPr>
                <w:rStyle w:val="zvyraznit"/>
              </w:rPr>
              <w:t>bajka,</w:t>
            </w:r>
          </w:p>
          <w:p w:rsidR="002E11D2" w:rsidRPr="0022548E" w:rsidRDefault="002E11D2" w:rsidP="002E11D2">
            <w:pPr>
              <w:pStyle w:val="seznam"/>
              <w:autoSpaceDE/>
              <w:autoSpaceDN/>
              <w:adjustRightInd/>
              <w:jc w:val="left"/>
              <w:rPr>
                <w:rStyle w:val="zvyraznit"/>
                <w:b w:val="0"/>
                <w:bCs w:val="0"/>
              </w:rPr>
            </w:pPr>
            <w:r w:rsidRPr="0022548E">
              <w:rPr>
                <w:rStyle w:val="zvyraznit"/>
              </w:rPr>
              <w:t>próza s přírodní tematikou;</w:t>
            </w:r>
          </w:p>
        </w:tc>
        <w:tc>
          <w:tcPr>
            <w:tcW w:w="1620" w:type="dxa"/>
          </w:tcPr>
          <w:p w:rsidR="002E11D2" w:rsidRPr="008F140D" w:rsidRDefault="002E11D2" w:rsidP="002E11D2">
            <w:pPr>
              <w:rPr>
                <w:rStyle w:val="bile"/>
              </w:rPr>
            </w:pPr>
            <w:r w:rsidRPr="008F140D">
              <w:rPr>
                <w:rStyle w:val="bile"/>
              </w:rPr>
              <w:t>7</w:t>
            </w:r>
          </w:p>
        </w:tc>
      </w:tr>
      <w:tr w:rsidR="002E11D2" w:rsidRPr="0022548E" w:rsidTr="002E11D2">
        <w:tblPrEx>
          <w:tblCellMar>
            <w:left w:w="108" w:type="dxa"/>
            <w:right w:w="108" w:type="dxa"/>
          </w:tblCellMar>
          <w:tblLook w:val="01E0" w:firstRow="1" w:lastRow="1" w:firstColumn="1" w:lastColumn="1" w:noHBand="0" w:noVBand="0"/>
        </w:tblPrEx>
        <w:tc>
          <w:tcPr>
            <w:tcW w:w="648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vysvětlí výhody knihoven a jejich služeb,</w:t>
            </w:r>
          </w:p>
          <w:p w:rsidR="002E11D2" w:rsidRPr="0022548E" w:rsidRDefault="002E11D2" w:rsidP="002E11D2">
            <w:pPr>
              <w:pStyle w:val="seznam"/>
              <w:autoSpaceDE/>
              <w:autoSpaceDN/>
              <w:adjustRightInd/>
              <w:jc w:val="left"/>
              <w:rPr>
                <w:rStyle w:val="bezzvyrazneni"/>
              </w:rPr>
            </w:pPr>
            <w:r w:rsidRPr="0022548E">
              <w:rPr>
                <w:rStyle w:val="bezzvyrazneni"/>
              </w:rPr>
              <w:t>dovede vyhledat potřebné informace z dostupných zdrojů</w:t>
            </w:r>
            <w:r>
              <w:rPr>
                <w:rStyle w:val="bezzvyrazneni"/>
              </w:rPr>
              <w:t>.</w:t>
            </w:r>
          </w:p>
        </w:tc>
        <w:tc>
          <w:tcPr>
            <w:tcW w:w="6480" w:type="dxa"/>
            <w:gridSpan w:val="2"/>
          </w:tcPr>
          <w:p w:rsidR="002E11D2" w:rsidRPr="0022548E" w:rsidRDefault="002E11D2" w:rsidP="002E11D2">
            <w:pPr>
              <w:rPr>
                <w:rStyle w:val="zvyraznit"/>
              </w:rPr>
            </w:pPr>
            <w:r>
              <w:rPr>
                <w:rStyle w:val="zvyraznit"/>
              </w:rPr>
              <w:t>8</w:t>
            </w:r>
            <w:r w:rsidRPr="0022548E">
              <w:rPr>
                <w:rStyle w:val="zvyraznit"/>
              </w:rPr>
              <w:t>. Kulturní instituce v ČR a regionu</w:t>
            </w:r>
          </w:p>
          <w:p w:rsidR="002E11D2" w:rsidRPr="0022548E" w:rsidRDefault="002E11D2" w:rsidP="002E11D2">
            <w:pPr>
              <w:pStyle w:val="seznam"/>
              <w:autoSpaceDE/>
              <w:autoSpaceDN/>
              <w:adjustRightInd/>
              <w:jc w:val="left"/>
              <w:rPr>
                <w:rStyle w:val="zvyraznit"/>
                <w:b w:val="0"/>
                <w:bCs w:val="0"/>
              </w:rPr>
            </w:pPr>
            <w:r w:rsidRPr="0022548E">
              <w:rPr>
                <w:rStyle w:val="zvyraznit"/>
              </w:rPr>
              <w:t>knihovny a knihovnické služby,</w:t>
            </w:r>
          </w:p>
          <w:p w:rsidR="002E11D2" w:rsidRPr="0022548E" w:rsidRDefault="002E11D2" w:rsidP="002E11D2">
            <w:pPr>
              <w:pStyle w:val="seznam"/>
              <w:autoSpaceDE/>
              <w:autoSpaceDN/>
              <w:adjustRightInd/>
              <w:jc w:val="left"/>
              <w:rPr>
                <w:rStyle w:val="zvyraznit"/>
                <w:b w:val="0"/>
                <w:bCs w:val="0"/>
              </w:rPr>
            </w:pPr>
            <w:r w:rsidRPr="0022548E">
              <w:rPr>
                <w:rStyle w:val="zvyraznit"/>
              </w:rPr>
              <w:t>noviny, časopisy, internet</w:t>
            </w:r>
            <w:r>
              <w:rPr>
                <w:rStyle w:val="zvyraznit"/>
              </w:rPr>
              <w:t>.</w:t>
            </w:r>
          </w:p>
        </w:tc>
        <w:tc>
          <w:tcPr>
            <w:tcW w:w="1620" w:type="dxa"/>
          </w:tcPr>
          <w:p w:rsidR="002E11D2" w:rsidRPr="008F140D" w:rsidRDefault="002E11D2" w:rsidP="002E11D2">
            <w:pPr>
              <w:rPr>
                <w:rStyle w:val="bile"/>
              </w:rPr>
            </w:pPr>
            <w:r w:rsidRPr="008F140D">
              <w:rPr>
                <w:rStyle w:val="bile"/>
              </w:rPr>
              <w:t>2</w:t>
            </w:r>
          </w:p>
        </w:tc>
      </w:tr>
    </w:tbl>
    <w:p w:rsidR="002E11D2" w:rsidRPr="0022548E" w:rsidRDefault="002E11D2" w:rsidP="002E11D2">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3650"/>
        <w:gridCol w:w="3253"/>
        <w:gridCol w:w="2867"/>
        <w:gridCol w:w="1620"/>
      </w:tblGrid>
      <w:tr w:rsidR="002E11D2" w:rsidRPr="0022548E" w:rsidTr="002E11D2">
        <w:trPr>
          <w:trHeight w:val="315"/>
        </w:trPr>
        <w:tc>
          <w:tcPr>
            <w:tcW w:w="3190"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2.</w:t>
            </w:r>
          </w:p>
        </w:tc>
        <w:tc>
          <w:tcPr>
            <w:tcW w:w="6903"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Český jazyk a literatura </w:t>
            </w:r>
          </w:p>
        </w:tc>
        <w:tc>
          <w:tcPr>
            <w:tcW w:w="4487"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shd w:val="clear" w:color="auto" w:fill="CCFFCC"/>
          </w:tcPr>
          <w:p w:rsidR="002E11D2" w:rsidRPr="0022548E" w:rsidRDefault="002E11D2" w:rsidP="002E11D2">
            <w:pPr>
              <w:pStyle w:val="zvyraznittab"/>
            </w:pPr>
            <w:r w:rsidRPr="0022548E">
              <w:t>Výsledky vzdělávání</w:t>
            </w:r>
          </w:p>
        </w:tc>
        <w:tc>
          <w:tcPr>
            <w:tcW w:w="6120" w:type="dxa"/>
            <w:gridSpan w:val="2"/>
            <w:shd w:val="clear" w:color="auto" w:fill="CCFFCC"/>
          </w:tcPr>
          <w:p w:rsidR="002E11D2" w:rsidRPr="0022548E" w:rsidRDefault="002E11D2" w:rsidP="002E11D2">
            <w:pPr>
              <w:pStyle w:val="zvyraznittab"/>
            </w:pPr>
            <w:r w:rsidRPr="0022548E">
              <w:t>Učivo</w:t>
            </w:r>
          </w:p>
        </w:tc>
        <w:tc>
          <w:tcPr>
            <w:tcW w:w="1620"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rPr>
                <w:rStyle w:val="zvyraznit"/>
              </w:rPr>
            </w:pPr>
            <w:r w:rsidRPr="0022548E">
              <w:rPr>
                <w:rStyle w:val="zvyraznit"/>
              </w:rPr>
              <w:t>Žák:</w:t>
            </w:r>
          </w:p>
          <w:p w:rsidR="002E11D2" w:rsidRPr="0022548E" w:rsidRDefault="002E11D2" w:rsidP="002E11D2">
            <w:pPr>
              <w:pStyle w:val="seznam"/>
              <w:autoSpaceDE/>
              <w:autoSpaceDN/>
              <w:adjustRightInd/>
              <w:jc w:val="left"/>
            </w:pPr>
            <w:r w:rsidRPr="0022548E">
              <w:t>upevňuje znalosti 1. ročníku;</w:t>
            </w:r>
          </w:p>
        </w:tc>
        <w:tc>
          <w:tcPr>
            <w:tcW w:w="6120" w:type="dxa"/>
            <w:gridSpan w:val="2"/>
          </w:tcPr>
          <w:p w:rsidR="002E11D2" w:rsidRPr="0022548E" w:rsidRDefault="002E11D2" w:rsidP="002E11D2">
            <w:pPr>
              <w:rPr>
                <w:rStyle w:val="zvyraznit"/>
              </w:rPr>
            </w:pPr>
            <w:r w:rsidRPr="0022548E">
              <w:rPr>
                <w:rStyle w:val="zvyraznit"/>
              </w:rPr>
              <w:t>1. Praktické použití pravidel pravopisu</w:t>
            </w:r>
          </w:p>
          <w:p w:rsidR="002E11D2" w:rsidRPr="0022548E" w:rsidRDefault="002E11D2" w:rsidP="002E11D2">
            <w:pPr>
              <w:rPr>
                <w:rStyle w:val="zvyraznit"/>
              </w:rPr>
            </w:pPr>
          </w:p>
        </w:tc>
        <w:tc>
          <w:tcPr>
            <w:tcW w:w="1620" w:type="dxa"/>
            <w:tcBorders>
              <w:bottom w:val="single" w:sz="4" w:space="0" w:color="auto"/>
            </w:tcBorders>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 xml:space="preserve">navazuje na učivo 1. ročníku; </w:t>
            </w:r>
          </w:p>
        </w:tc>
        <w:tc>
          <w:tcPr>
            <w:tcW w:w="6120" w:type="dxa"/>
            <w:gridSpan w:val="2"/>
          </w:tcPr>
          <w:p w:rsidR="002E11D2" w:rsidRPr="0022548E" w:rsidRDefault="002E11D2" w:rsidP="002E11D2">
            <w:pPr>
              <w:rPr>
                <w:rStyle w:val="zvyraznit"/>
              </w:rPr>
            </w:pPr>
            <w:r w:rsidRPr="0022548E">
              <w:rPr>
                <w:rStyle w:val="zvyraznit"/>
              </w:rPr>
              <w:t>2. Slovní druhy a jejich klasifikace</w:t>
            </w:r>
          </w:p>
        </w:tc>
        <w:tc>
          <w:tcPr>
            <w:tcW w:w="1620" w:type="dxa"/>
            <w:vMerge w:val="restart"/>
          </w:tcPr>
          <w:p w:rsidR="002E11D2" w:rsidRPr="008F140D" w:rsidRDefault="002E11D2" w:rsidP="002E11D2">
            <w:pPr>
              <w:rPr>
                <w:rStyle w:val="bile"/>
              </w:rPr>
            </w:pPr>
            <w:r w:rsidRPr="008F140D">
              <w:rPr>
                <w:rStyle w:val="bile"/>
              </w:rPr>
              <w:t>16</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charakterizuje přídavná jména,</w:t>
            </w:r>
          </w:p>
          <w:p w:rsidR="002E11D2" w:rsidRPr="0022548E" w:rsidRDefault="002E11D2" w:rsidP="002E11D2">
            <w:pPr>
              <w:pStyle w:val="seznam"/>
              <w:autoSpaceDE/>
              <w:autoSpaceDN/>
              <w:adjustRightInd/>
              <w:jc w:val="left"/>
              <w:rPr>
                <w:rStyle w:val="bezzvyrazneni"/>
              </w:rPr>
            </w:pPr>
            <w:r w:rsidRPr="0022548E">
              <w:rPr>
                <w:rStyle w:val="bezzvyrazneni"/>
              </w:rPr>
              <w:t>rozliší tvrdá a měkká přídavná jména,</w:t>
            </w:r>
          </w:p>
          <w:p w:rsidR="002E11D2" w:rsidRPr="0022548E" w:rsidRDefault="002E11D2" w:rsidP="002E11D2">
            <w:pPr>
              <w:pStyle w:val="seznam"/>
              <w:autoSpaceDE/>
              <w:autoSpaceDN/>
              <w:adjustRightInd/>
              <w:jc w:val="left"/>
              <w:rPr>
                <w:rStyle w:val="bezzvyrazneni"/>
              </w:rPr>
            </w:pPr>
            <w:r w:rsidRPr="0022548E">
              <w:rPr>
                <w:rStyle w:val="bezzvyrazneni"/>
              </w:rPr>
              <w:t>přiřadí přídavná jména ke vzorům, tvoří koncovky přídavných jmen,</w:t>
            </w:r>
          </w:p>
          <w:p w:rsidR="002E11D2" w:rsidRPr="0022548E" w:rsidRDefault="002E11D2" w:rsidP="002E11D2">
            <w:pPr>
              <w:pStyle w:val="seznam"/>
              <w:autoSpaceDE/>
              <w:autoSpaceDN/>
              <w:adjustRightInd/>
              <w:jc w:val="left"/>
              <w:rPr>
                <w:rStyle w:val="bezzvyrazneni"/>
              </w:rPr>
            </w:pPr>
            <w:r w:rsidRPr="0022548E">
              <w:rPr>
                <w:rStyle w:val="bezzvyrazneni"/>
              </w:rPr>
              <w:t>chápe a dovede vytvořit tři stupně přídavných jmen;</w:t>
            </w:r>
          </w:p>
        </w:tc>
        <w:tc>
          <w:tcPr>
            <w:tcW w:w="6120" w:type="dxa"/>
            <w:gridSpan w:val="2"/>
          </w:tcPr>
          <w:p w:rsidR="002E11D2" w:rsidRPr="0022548E" w:rsidRDefault="002E11D2" w:rsidP="002E11D2">
            <w:pPr>
              <w:rPr>
                <w:rStyle w:val="zvyraznit"/>
              </w:rPr>
            </w:pPr>
            <w:r>
              <w:rPr>
                <w:rStyle w:val="zvyraznit"/>
              </w:rPr>
              <w:t>3.</w:t>
            </w:r>
            <w:r w:rsidRPr="0022548E">
              <w:rPr>
                <w:rStyle w:val="zvyraznit"/>
              </w:rPr>
              <w:t xml:space="preserve"> Přídavná jména</w:t>
            </w:r>
          </w:p>
          <w:p w:rsidR="002E11D2" w:rsidRPr="0022548E" w:rsidRDefault="002E11D2" w:rsidP="002E11D2">
            <w:pPr>
              <w:rPr>
                <w:rStyle w:val="zvyraznit"/>
              </w:rPr>
            </w:pP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charakterizuje zájmena, dovede je použít v běžné komunikaci,</w:t>
            </w:r>
          </w:p>
          <w:p w:rsidR="002E11D2" w:rsidRPr="0022548E" w:rsidRDefault="002E11D2" w:rsidP="002E11D2">
            <w:pPr>
              <w:pStyle w:val="seznam"/>
              <w:autoSpaceDE/>
              <w:autoSpaceDN/>
              <w:adjustRightInd/>
              <w:jc w:val="left"/>
              <w:rPr>
                <w:rStyle w:val="bezzvyrazneni"/>
              </w:rPr>
            </w:pPr>
            <w:r w:rsidRPr="0022548E">
              <w:rPr>
                <w:rStyle w:val="bezzvyrazneni"/>
              </w:rPr>
              <w:t>je seznámen s druhy zájmen, dovede je zařadit podle tabulky k jednotlivým druhům,</w:t>
            </w:r>
          </w:p>
          <w:p w:rsidR="002E11D2" w:rsidRPr="0022548E" w:rsidRDefault="002E11D2" w:rsidP="002E11D2">
            <w:pPr>
              <w:pStyle w:val="seznam"/>
              <w:autoSpaceDE/>
              <w:autoSpaceDN/>
              <w:adjustRightInd/>
              <w:jc w:val="left"/>
              <w:rPr>
                <w:rStyle w:val="bezzvyrazneni"/>
              </w:rPr>
            </w:pPr>
            <w:r w:rsidRPr="0022548E">
              <w:rPr>
                <w:rStyle w:val="bezzvyrazneni"/>
              </w:rPr>
              <w:t>užívá zájmeno já (mně, mě) v souladu s pravidly pravopisu;</w:t>
            </w:r>
          </w:p>
        </w:tc>
        <w:tc>
          <w:tcPr>
            <w:tcW w:w="6120" w:type="dxa"/>
            <w:gridSpan w:val="2"/>
          </w:tcPr>
          <w:p w:rsidR="002E11D2" w:rsidRPr="0022548E" w:rsidRDefault="002E11D2" w:rsidP="002E11D2">
            <w:pPr>
              <w:rPr>
                <w:rStyle w:val="zvyraznit"/>
              </w:rPr>
            </w:pPr>
            <w:r>
              <w:rPr>
                <w:rStyle w:val="zvyraznit"/>
              </w:rPr>
              <w:t>4.</w:t>
            </w:r>
            <w:r w:rsidRPr="0022548E">
              <w:rPr>
                <w:rStyle w:val="zvyraznit"/>
              </w:rPr>
              <w:t xml:space="preserve"> Zájmena</w:t>
            </w:r>
          </w:p>
          <w:p w:rsidR="002E11D2" w:rsidRPr="0022548E" w:rsidRDefault="002E11D2" w:rsidP="002E11D2">
            <w:pPr>
              <w:rPr>
                <w:rStyle w:val="zvyraznit"/>
              </w:rPr>
            </w:pP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charakterizuje tento slovní druh, rozliší je v textu,</w:t>
            </w:r>
          </w:p>
          <w:p w:rsidR="002E11D2" w:rsidRPr="0022548E" w:rsidRDefault="002E11D2" w:rsidP="002E11D2">
            <w:pPr>
              <w:pStyle w:val="seznam"/>
              <w:autoSpaceDE/>
              <w:autoSpaceDN/>
              <w:adjustRightInd/>
              <w:jc w:val="left"/>
              <w:rPr>
                <w:rStyle w:val="bezzvyrazneni"/>
              </w:rPr>
            </w:pPr>
            <w:r w:rsidRPr="0022548E">
              <w:rPr>
                <w:rStyle w:val="bezzvyrazneni"/>
              </w:rPr>
              <w:t>užívá číslovky v běžné komunikaci,</w:t>
            </w:r>
          </w:p>
          <w:p w:rsidR="002E11D2" w:rsidRPr="0022548E" w:rsidRDefault="002E11D2" w:rsidP="002E11D2">
            <w:pPr>
              <w:pStyle w:val="seznam"/>
              <w:autoSpaceDE/>
              <w:autoSpaceDN/>
              <w:adjustRightInd/>
              <w:jc w:val="left"/>
              <w:rPr>
                <w:rStyle w:val="bezzvyrazneni"/>
              </w:rPr>
            </w:pPr>
            <w:r w:rsidRPr="0022548E">
              <w:rPr>
                <w:rStyle w:val="bezzvyrazneni"/>
              </w:rPr>
              <w:t>je seznámen s druhy číslovek, zařadí podle tabulky;</w:t>
            </w:r>
          </w:p>
        </w:tc>
        <w:tc>
          <w:tcPr>
            <w:tcW w:w="6120" w:type="dxa"/>
            <w:gridSpan w:val="2"/>
          </w:tcPr>
          <w:p w:rsidR="002E11D2" w:rsidRPr="0022548E" w:rsidRDefault="002E11D2" w:rsidP="002E11D2">
            <w:pPr>
              <w:rPr>
                <w:rStyle w:val="zvyraznit"/>
              </w:rPr>
            </w:pPr>
            <w:r>
              <w:rPr>
                <w:rStyle w:val="zvyraznit"/>
              </w:rPr>
              <w:t>5.</w:t>
            </w:r>
            <w:r w:rsidRPr="0022548E">
              <w:rPr>
                <w:rStyle w:val="zvyraznit"/>
              </w:rPr>
              <w:t xml:space="preserve"> Číslovky</w:t>
            </w:r>
          </w:p>
          <w:p w:rsidR="002E11D2" w:rsidRPr="0022548E" w:rsidRDefault="002E11D2" w:rsidP="002E11D2">
            <w:pPr>
              <w:rPr>
                <w:rStyle w:val="zvyraznit"/>
              </w:rPr>
            </w:pP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charakterizuje slovesa,</w:t>
            </w:r>
          </w:p>
          <w:p w:rsidR="002E11D2" w:rsidRPr="0022548E" w:rsidRDefault="002E11D2" w:rsidP="002E11D2">
            <w:pPr>
              <w:pStyle w:val="seznam"/>
              <w:autoSpaceDE/>
              <w:autoSpaceDN/>
              <w:adjustRightInd/>
              <w:jc w:val="left"/>
              <w:rPr>
                <w:rStyle w:val="bezzvyrazneni"/>
              </w:rPr>
            </w:pPr>
            <w:r w:rsidRPr="0022548E">
              <w:rPr>
                <w:rStyle w:val="bezzvyrazneni"/>
              </w:rPr>
              <w:lastRenderedPageBreak/>
              <w:t>rozliší určitý a neurčitý tvar (infinitiv) slovesa,</w:t>
            </w:r>
          </w:p>
          <w:p w:rsidR="002E11D2" w:rsidRPr="0022548E" w:rsidRDefault="002E11D2" w:rsidP="002E11D2">
            <w:pPr>
              <w:pStyle w:val="seznam"/>
              <w:autoSpaceDE/>
              <w:autoSpaceDN/>
              <w:adjustRightInd/>
              <w:jc w:val="left"/>
              <w:rPr>
                <w:rStyle w:val="bezzvyrazneni"/>
              </w:rPr>
            </w:pPr>
            <w:r w:rsidRPr="0022548E">
              <w:rPr>
                <w:rStyle w:val="bezzvyrazneni"/>
              </w:rPr>
              <w:t>určuje základní mluvnické kategorie – osoba, číslo, čas;</w:t>
            </w:r>
          </w:p>
        </w:tc>
        <w:tc>
          <w:tcPr>
            <w:tcW w:w="6120" w:type="dxa"/>
            <w:gridSpan w:val="2"/>
          </w:tcPr>
          <w:p w:rsidR="002E11D2" w:rsidRPr="0022548E" w:rsidRDefault="002E11D2" w:rsidP="002E11D2">
            <w:pPr>
              <w:rPr>
                <w:rStyle w:val="zvyraznit"/>
              </w:rPr>
            </w:pPr>
            <w:r>
              <w:rPr>
                <w:rStyle w:val="zvyraznit"/>
              </w:rPr>
              <w:lastRenderedPageBreak/>
              <w:t>6.</w:t>
            </w:r>
            <w:r w:rsidRPr="0022548E">
              <w:rPr>
                <w:rStyle w:val="zvyraznit"/>
              </w:rPr>
              <w:t xml:space="preserve"> Slovesa</w:t>
            </w:r>
          </w:p>
          <w:p w:rsidR="002E11D2" w:rsidRPr="0022548E" w:rsidRDefault="002E11D2" w:rsidP="002E11D2">
            <w:pPr>
              <w:rPr>
                <w:rStyle w:val="zvyraznit"/>
              </w:rPr>
            </w:pP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charakterizuje příslovce, vyhledává je v textu,</w:t>
            </w:r>
          </w:p>
          <w:p w:rsidR="002E11D2" w:rsidRPr="0022548E" w:rsidRDefault="002E11D2" w:rsidP="002E11D2">
            <w:pPr>
              <w:pStyle w:val="seznam"/>
              <w:autoSpaceDE/>
              <w:autoSpaceDN/>
              <w:adjustRightInd/>
              <w:jc w:val="left"/>
              <w:rPr>
                <w:rStyle w:val="bezzvyrazneni"/>
              </w:rPr>
            </w:pPr>
            <w:r w:rsidRPr="0022548E">
              <w:rPr>
                <w:rStyle w:val="bezzvyrazneni"/>
              </w:rPr>
              <w:t>určí základní druhy příslovcí podle typu otázky,</w:t>
            </w:r>
          </w:p>
          <w:p w:rsidR="002E11D2" w:rsidRPr="0022548E" w:rsidRDefault="002E11D2" w:rsidP="002E11D2">
            <w:pPr>
              <w:pStyle w:val="seznam"/>
              <w:autoSpaceDE/>
              <w:autoSpaceDN/>
              <w:adjustRightInd/>
              <w:jc w:val="left"/>
              <w:rPr>
                <w:rStyle w:val="bezzvyrazneni"/>
              </w:rPr>
            </w:pPr>
            <w:r w:rsidRPr="0022548E">
              <w:rPr>
                <w:rStyle w:val="bezzvyrazneni"/>
              </w:rPr>
              <w:t>dovede vytvořit tři stupně příslovcí;</w:t>
            </w:r>
          </w:p>
        </w:tc>
        <w:tc>
          <w:tcPr>
            <w:tcW w:w="6120" w:type="dxa"/>
            <w:gridSpan w:val="2"/>
          </w:tcPr>
          <w:p w:rsidR="002E11D2" w:rsidRPr="0022548E" w:rsidRDefault="002E11D2" w:rsidP="002E11D2">
            <w:pPr>
              <w:rPr>
                <w:rStyle w:val="zvyraznit"/>
              </w:rPr>
            </w:pPr>
            <w:r>
              <w:rPr>
                <w:rStyle w:val="zvyraznit"/>
              </w:rPr>
              <w:t>7.</w:t>
            </w:r>
            <w:r w:rsidRPr="0022548E">
              <w:rPr>
                <w:rStyle w:val="zvyraznit"/>
              </w:rPr>
              <w:t xml:space="preserve"> Příslovce</w:t>
            </w: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prohlubuje své znalosti,</w:t>
            </w:r>
          </w:p>
          <w:p w:rsidR="002E11D2" w:rsidRPr="0022548E" w:rsidRDefault="002E11D2" w:rsidP="002E11D2">
            <w:pPr>
              <w:pStyle w:val="seznam"/>
              <w:autoSpaceDE/>
              <w:autoSpaceDN/>
              <w:adjustRightInd/>
              <w:jc w:val="left"/>
              <w:rPr>
                <w:rStyle w:val="bezzvyrazneni"/>
              </w:rPr>
            </w:pPr>
            <w:r w:rsidRPr="0022548E">
              <w:rPr>
                <w:rStyle w:val="bezzvyrazneni"/>
              </w:rPr>
              <w:t>využívá svých znalostí ke zdokonalování písemného projevu;</w:t>
            </w:r>
          </w:p>
        </w:tc>
        <w:tc>
          <w:tcPr>
            <w:tcW w:w="6120" w:type="dxa"/>
            <w:gridSpan w:val="2"/>
          </w:tcPr>
          <w:p w:rsidR="002E11D2" w:rsidRPr="0022548E" w:rsidRDefault="002E11D2" w:rsidP="002E11D2">
            <w:pPr>
              <w:rPr>
                <w:rStyle w:val="zvyraznit"/>
              </w:rPr>
            </w:pPr>
            <w:r>
              <w:rPr>
                <w:rStyle w:val="zvyraznit"/>
              </w:rPr>
              <w:t>8.</w:t>
            </w:r>
            <w:r w:rsidRPr="0022548E">
              <w:rPr>
                <w:rStyle w:val="zvyraznit"/>
              </w:rPr>
              <w:t xml:space="preserve"> Hlavní principy českého pravopisu</w:t>
            </w:r>
          </w:p>
          <w:p w:rsidR="002E11D2" w:rsidRPr="0022548E" w:rsidRDefault="002E11D2" w:rsidP="002E11D2">
            <w:pPr>
              <w:pStyle w:val="seznam"/>
              <w:autoSpaceDE/>
              <w:autoSpaceDN/>
              <w:adjustRightInd/>
              <w:jc w:val="left"/>
              <w:rPr>
                <w:rStyle w:val="bezzvyrazneni"/>
              </w:rPr>
            </w:pPr>
            <w:r w:rsidRPr="0022548E">
              <w:rPr>
                <w:rStyle w:val="bezzvyrazneni"/>
              </w:rPr>
              <w:t>skupiny hlásek,</w:t>
            </w:r>
          </w:p>
          <w:p w:rsidR="002E11D2" w:rsidRPr="0022548E" w:rsidRDefault="002E11D2" w:rsidP="002E11D2">
            <w:pPr>
              <w:pStyle w:val="seznam"/>
              <w:autoSpaceDE/>
              <w:autoSpaceDN/>
              <w:adjustRightInd/>
              <w:jc w:val="left"/>
              <w:rPr>
                <w:rStyle w:val="zvyraznit"/>
              </w:rPr>
            </w:pPr>
            <w:r w:rsidRPr="0022548E">
              <w:rPr>
                <w:rStyle w:val="bezzvyrazneni"/>
              </w:rPr>
              <w:t>bě, bje, pě, vě, vje, mě, mně;</w:t>
            </w:r>
          </w:p>
        </w:tc>
        <w:tc>
          <w:tcPr>
            <w:tcW w:w="1620" w:type="dxa"/>
          </w:tcPr>
          <w:p w:rsidR="002E11D2" w:rsidRPr="008F140D" w:rsidRDefault="002E11D2" w:rsidP="002E11D2">
            <w:pPr>
              <w:rPr>
                <w:rStyle w:val="bile"/>
              </w:rPr>
            </w:pPr>
            <w:r w:rsidRPr="008F140D">
              <w:rPr>
                <w:rStyle w:val="bile"/>
              </w:rPr>
              <w:t>3</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je obeznámen se základními slohovými styly,</w:t>
            </w:r>
          </w:p>
          <w:p w:rsidR="002E11D2" w:rsidRPr="0022548E" w:rsidRDefault="002E11D2" w:rsidP="002E11D2">
            <w:pPr>
              <w:pStyle w:val="seznam"/>
              <w:autoSpaceDE/>
              <w:autoSpaceDN/>
              <w:adjustRightInd/>
              <w:jc w:val="left"/>
              <w:rPr>
                <w:rStyle w:val="bezzvyrazneni"/>
              </w:rPr>
            </w:pPr>
            <w:r w:rsidRPr="0022548E">
              <w:rPr>
                <w:rStyle w:val="bezzvyrazneni"/>
              </w:rPr>
              <w:t>dovede vytvořit popis,</w:t>
            </w:r>
          </w:p>
          <w:p w:rsidR="002E11D2" w:rsidRPr="0022548E" w:rsidRDefault="002E11D2" w:rsidP="002E11D2">
            <w:pPr>
              <w:pStyle w:val="seznam"/>
              <w:autoSpaceDE/>
              <w:autoSpaceDN/>
              <w:adjustRightInd/>
              <w:jc w:val="left"/>
              <w:rPr>
                <w:rStyle w:val="bezzvyrazneni"/>
              </w:rPr>
            </w:pPr>
            <w:r w:rsidRPr="0022548E">
              <w:rPr>
                <w:rStyle w:val="bezzvyrazneni"/>
              </w:rPr>
              <w:t>charakterizuje postavu,</w:t>
            </w:r>
          </w:p>
          <w:p w:rsidR="002E11D2" w:rsidRPr="0022548E" w:rsidRDefault="002E11D2" w:rsidP="002E11D2">
            <w:pPr>
              <w:pStyle w:val="seznam"/>
              <w:autoSpaceDE/>
              <w:autoSpaceDN/>
              <w:adjustRightInd/>
              <w:jc w:val="left"/>
              <w:rPr>
                <w:rStyle w:val="bezzvyrazneni"/>
              </w:rPr>
            </w:pPr>
            <w:r w:rsidRPr="0022548E">
              <w:rPr>
                <w:rStyle w:val="bezzvyrazneni"/>
              </w:rPr>
              <w:t>dovede vyplnit formuláře užívané v běžném životě;</w:t>
            </w:r>
          </w:p>
        </w:tc>
        <w:tc>
          <w:tcPr>
            <w:tcW w:w="6120" w:type="dxa"/>
            <w:gridSpan w:val="2"/>
          </w:tcPr>
          <w:p w:rsidR="002E11D2" w:rsidRPr="0022548E" w:rsidRDefault="002E11D2" w:rsidP="002E11D2">
            <w:pPr>
              <w:rPr>
                <w:rStyle w:val="zvyraznit"/>
              </w:rPr>
            </w:pPr>
            <w:r>
              <w:rPr>
                <w:rStyle w:val="zvyraznit"/>
              </w:rPr>
              <w:t>9.</w:t>
            </w:r>
            <w:r w:rsidRPr="0022548E">
              <w:rPr>
                <w:rStyle w:val="zvyraznit"/>
              </w:rPr>
              <w:t xml:space="preserve"> Komunikace, stylistika</w:t>
            </w:r>
          </w:p>
          <w:p w:rsidR="002E11D2" w:rsidRPr="0022548E" w:rsidRDefault="002E11D2" w:rsidP="002E11D2">
            <w:pPr>
              <w:pStyle w:val="seznam"/>
              <w:autoSpaceDE/>
              <w:autoSpaceDN/>
              <w:adjustRightInd/>
              <w:jc w:val="left"/>
              <w:rPr>
                <w:rStyle w:val="bezzvyrazneni"/>
              </w:rPr>
            </w:pPr>
            <w:r w:rsidRPr="0022548E">
              <w:rPr>
                <w:rStyle w:val="bezzvyrazneni"/>
              </w:rPr>
              <w:t>popis, popis postavy, charakteristika,</w:t>
            </w:r>
          </w:p>
          <w:p w:rsidR="002E11D2" w:rsidRPr="0022548E" w:rsidRDefault="002E11D2" w:rsidP="002E11D2">
            <w:pPr>
              <w:pStyle w:val="seznam"/>
              <w:autoSpaceDE/>
              <w:autoSpaceDN/>
              <w:adjustRightInd/>
              <w:jc w:val="left"/>
            </w:pPr>
            <w:r w:rsidRPr="0022548E">
              <w:t>jednoduchý výpis,</w:t>
            </w:r>
          </w:p>
          <w:p w:rsidR="002E11D2" w:rsidRPr="0022548E" w:rsidRDefault="002E11D2" w:rsidP="002E11D2">
            <w:pPr>
              <w:pStyle w:val="seznam"/>
              <w:autoSpaceDE/>
              <w:autoSpaceDN/>
              <w:adjustRightInd/>
              <w:jc w:val="left"/>
              <w:rPr>
                <w:rStyle w:val="zvyraznit"/>
              </w:rPr>
            </w:pPr>
            <w:r w:rsidRPr="0022548E">
              <w:t>vyplňování formulářů;</w:t>
            </w:r>
          </w:p>
        </w:tc>
        <w:tc>
          <w:tcPr>
            <w:tcW w:w="1620"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pPr>
            <w:r w:rsidRPr="0022548E">
              <w:t>navazuje na učivo 1. ročníku,</w:t>
            </w:r>
          </w:p>
          <w:p w:rsidR="002E11D2" w:rsidRPr="0022548E" w:rsidRDefault="002E11D2" w:rsidP="002E11D2">
            <w:pPr>
              <w:pStyle w:val="seznam"/>
              <w:autoSpaceDE/>
              <w:autoSpaceDN/>
              <w:adjustRightInd/>
              <w:jc w:val="left"/>
            </w:pPr>
            <w:r w:rsidRPr="0022548E">
              <w:t>uvědomuje si rozlišnost jednotlivých literárních žánrů,</w:t>
            </w:r>
          </w:p>
          <w:p w:rsidR="002E11D2" w:rsidRPr="0022548E" w:rsidRDefault="002E11D2" w:rsidP="002E11D2">
            <w:pPr>
              <w:pStyle w:val="seznam"/>
              <w:autoSpaceDE/>
              <w:autoSpaceDN/>
              <w:adjustRightInd/>
              <w:jc w:val="left"/>
            </w:pPr>
            <w:r w:rsidRPr="0022548E">
              <w:t>určuje základní literární žánry,</w:t>
            </w:r>
          </w:p>
          <w:p w:rsidR="002E11D2" w:rsidRPr="0022548E" w:rsidRDefault="002E11D2" w:rsidP="002E11D2">
            <w:pPr>
              <w:pStyle w:val="seznam"/>
              <w:autoSpaceDE/>
              <w:autoSpaceDN/>
              <w:adjustRightInd/>
              <w:jc w:val="left"/>
            </w:pPr>
            <w:r w:rsidRPr="0022548E">
              <w:t>seznámí se s vybranými autory literárních děl,</w:t>
            </w:r>
          </w:p>
          <w:p w:rsidR="002E11D2" w:rsidRPr="0022548E" w:rsidRDefault="002E11D2" w:rsidP="002E11D2">
            <w:pPr>
              <w:pStyle w:val="seznam"/>
              <w:autoSpaceDE/>
              <w:autoSpaceDN/>
              <w:adjustRightInd/>
              <w:jc w:val="left"/>
              <w:rPr>
                <w:rStyle w:val="bezzvyrazneni"/>
                <w:b/>
                <w:bCs/>
              </w:rPr>
            </w:pPr>
            <w:r w:rsidRPr="0022548E">
              <w:t xml:space="preserve">zdokonaluje své čtenářské dovednosti četbou </w:t>
            </w:r>
            <w:r w:rsidRPr="0022548E">
              <w:lastRenderedPageBreak/>
              <w:t>vybraných ukázek</w:t>
            </w:r>
            <w:r>
              <w:t>;</w:t>
            </w:r>
          </w:p>
        </w:tc>
        <w:tc>
          <w:tcPr>
            <w:tcW w:w="6120" w:type="dxa"/>
            <w:gridSpan w:val="2"/>
          </w:tcPr>
          <w:p w:rsidR="002E11D2" w:rsidRPr="0022548E" w:rsidRDefault="002E11D2" w:rsidP="002E11D2">
            <w:pPr>
              <w:rPr>
                <w:rStyle w:val="zvyraznit"/>
              </w:rPr>
            </w:pPr>
            <w:r>
              <w:rPr>
                <w:rStyle w:val="zvyraznit"/>
              </w:rPr>
              <w:lastRenderedPageBreak/>
              <w:t>10.</w:t>
            </w:r>
            <w:r w:rsidRPr="0022548E">
              <w:rPr>
                <w:rStyle w:val="zvyraznit"/>
              </w:rPr>
              <w:t xml:space="preserve"> Základy teorie literatury</w:t>
            </w:r>
          </w:p>
          <w:p w:rsidR="002E11D2" w:rsidRPr="0022548E" w:rsidRDefault="002E11D2" w:rsidP="002E11D2">
            <w:pPr>
              <w:pStyle w:val="seznam"/>
              <w:autoSpaceDE/>
              <w:autoSpaceDN/>
              <w:adjustRightInd/>
              <w:jc w:val="left"/>
            </w:pPr>
            <w:r w:rsidRPr="0022548E">
              <w:t>základní literární žánry,</w:t>
            </w:r>
          </w:p>
          <w:p w:rsidR="002E11D2" w:rsidRPr="0022548E" w:rsidRDefault="002E11D2" w:rsidP="002E11D2">
            <w:pPr>
              <w:pStyle w:val="seznam"/>
              <w:autoSpaceDE/>
              <w:autoSpaceDN/>
              <w:adjustRightInd/>
              <w:jc w:val="left"/>
            </w:pPr>
            <w:r w:rsidRPr="0022548E">
              <w:t>pověsti, báje, legendy,</w:t>
            </w:r>
          </w:p>
          <w:p w:rsidR="002E11D2" w:rsidRPr="0022548E" w:rsidRDefault="002E11D2" w:rsidP="002E11D2">
            <w:pPr>
              <w:pStyle w:val="seznam"/>
              <w:autoSpaceDE/>
              <w:autoSpaceDN/>
              <w:adjustRightInd/>
              <w:jc w:val="left"/>
            </w:pPr>
            <w:r w:rsidRPr="0022548E">
              <w:t>humoristická literatura,</w:t>
            </w:r>
          </w:p>
          <w:p w:rsidR="002E11D2" w:rsidRPr="0022548E" w:rsidRDefault="002E11D2" w:rsidP="002E11D2">
            <w:pPr>
              <w:pStyle w:val="seznam"/>
              <w:autoSpaceDE/>
              <w:autoSpaceDN/>
              <w:adjustRightInd/>
              <w:jc w:val="left"/>
            </w:pPr>
            <w:r w:rsidRPr="0022548E">
              <w:t>historická literatura,</w:t>
            </w:r>
          </w:p>
          <w:p w:rsidR="002E11D2" w:rsidRPr="0022548E" w:rsidRDefault="002E11D2" w:rsidP="002E11D2">
            <w:pPr>
              <w:pStyle w:val="seznam"/>
              <w:autoSpaceDE/>
              <w:autoSpaceDN/>
              <w:adjustRightInd/>
              <w:jc w:val="left"/>
            </w:pPr>
            <w:r w:rsidRPr="0022548E">
              <w:t>příběhová próza ze života dětí,</w:t>
            </w:r>
          </w:p>
          <w:p w:rsidR="002E11D2" w:rsidRPr="0022548E" w:rsidRDefault="002E11D2" w:rsidP="002E11D2">
            <w:pPr>
              <w:pStyle w:val="seznam"/>
              <w:autoSpaceDE/>
              <w:autoSpaceDN/>
              <w:adjustRightInd/>
              <w:jc w:val="left"/>
              <w:rPr>
                <w:rStyle w:val="zvyraznit"/>
              </w:rPr>
            </w:pPr>
            <w:r w:rsidRPr="0022548E">
              <w:lastRenderedPageBreak/>
              <w:t>poezie</w:t>
            </w:r>
            <w:r>
              <w:t>;</w:t>
            </w:r>
          </w:p>
        </w:tc>
        <w:tc>
          <w:tcPr>
            <w:tcW w:w="1620" w:type="dxa"/>
          </w:tcPr>
          <w:p w:rsidR="002E11D2" w:rsidRPr="008F140D" w:rsidRDefault="002E11D2" w:rsidP="002E11D2">
            <w:pPr>
              <w:rPr>
                <w:rStyle w:val="bile"/>
              </w:rPr>
            </w:pPr>
            <w:r w:rsidRPr="008F140D">
              <w:rPr>
                <w:rStyle w:val="bile"/>
              </w:rPr>
              <w:lastRenderedPageBreak/>
              <w:t>7</w:t>
            </w:r>
          </w:p>
        </w:tc>
      </w:tr>
      <w:tr w:rsidR="002E11D2" w:rsidRPr="00165FE7" w:rsidTr="002E11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c>
          <w:tcPr>
            <w:tcW w:w="6840" w:type="dxa"/>
            <w:gridSpan w:val="2"/>
            <w:tcBorders>
              <w:top w:val="single" w:sz="4" w:space="0" w:color="auto"/>
              <w:left w:val="single" w:sz="4" w:space="0" w:color="auto"/>
              <w:bottom w:val="single" w:sz="4" w:space="0" w:color="auto"/>
              <w:right w:val="single" w:sz="4" w:space="0" w:color="auto"/>
            </w:tcBorders>
          </w:tcPr>
          <w:p w:rsidR="002E11D2" w:rsidRPr="00114C9B" w:rsidRDefault="002E11D2" w:rsidP="002E11D2">
            <w:pPr>
              <w:pStyle w:val="seznam"/>
              <w:autoSpaceDE/>
              <w:autoSpaceDN/>
              <w:adjustRightInd/>
              <w:jc w:val="left"/>
            </w:pPr>
            <w:r w:rsidRPr="00114C9B">
              <w:t>popíše vhodné společenské chování v dané situaci</w:t>
            </w:r>
            <w:r>
              <w:t>,</w:t>
            </w:r>
          </w:p>
          <w:p w:rsidR="002E11D2" w:rsidRPr="00114C9B" w:rsidRDefault="002E11D2" w:rsidP="002E11D2">
            <w:pPr>
              <w:pStyle w:val="seznam"/>
              <w:autoSpaceDE/>
              <w:autoSpaceDN/>
              <w:adjustRightInd/>
              <w:jc w:val="left"/>
            </w:pPr>
            <w:r w:rsidRPr="00114C9B">
              <w:t>uvědomuje si uplatnění kulturních norem v běžném životě</w:t>
            </w:r>
            <w:r>
              <w:t>.</w:t>
            </w:r>
          </w:p>
        </w:tc>
        <w:tc>
          <w:tcPr>
            <w:tcW w:w="6120" w:type="dxa"/>
            <w:gridSpan w:val="2"/>
            <w:tcBorders>
              <w:top w:val="single" w:sz="4" w:space="0" w:color="auto"/>
              <w:left w:val="single" w:sz="4" w:space="0" w:color="auto"/>
              <w:bottom w:val="single" w:sz="4" w:space="0" w:color="auto"/>
              <w:right w:val="single" w:sz="4" w:space="0" w:color="auto"/>
            </w:tcBorders>
          </w:tcPr>
          <w:p w:rsidR="002E11D2" w:rsidRPr="00114C9B" w:rsidRDefault="002E11D2" w:rsidP="002E11D2">
            <w:pPr>
              <w:rPr>
                <w:rStyle w:val="zvyraznit"/>
              </w:rPr>
            </w:pPr>
            <w:r w:rsidRPr="00114C9B">
              <w:rPr>
                <w:rStyle w:val="zvyraznit"/>
              </w:rPr>
              <w:t xml:space="preserve">11. Kultura </w:t>
            </w:r>
          </w:p>
          <w:p w:rsidR="002E11D2" w:rsidRPr="00EB6F95" w:rsidRDefault="002E11D2" w:rsidP="002E11D2">
            <w:pPr>
              <w:pStyle w:val="seznam"/>
              <w:autoSpaceDE/>
              <w:autoSpaceDN/>
              <w:adjustRightInd/>
              <w:jc w:val="left"/>
            </w:pPr>
            <w:r w:rsidRPr="00EB6F95">
              <w:t>společenská kultura, principy a normy společenského chování</w:t>
            </w:r>
            <w:r>
              <w:t>,</w:t>
            </w:r>
          </w:p>
          <w:p w:rsidR="002E11D2" w:rsidRPr="00114C9B" w:rsidRDefault="002E11D2" w:rsidP="002E11D2">
            <w:pPr>
              <w:pStyle w:val="seznam"/>
              <w:autoSpaceDE/>
              <w:autoSpaceDN/>
              <w:adjustRightInd/>
              <w:jc w:val="left"/>
              <w:rPr>
                <w:rStyle w:val="zvyraznit"/>
              </w:rPr>
            </w:pPr>
            <w:r w:rsidRPr="00EB6F95">
              <w:t>kultura bydlení, odívání</w:t>
            </w:r>
            <w:r>
              <w:t>.</w:t>
            </w:r>
          </w:p>
        </w:tc>
        <w:tc>
          <w:tcPr>
            <w:tcW w:w="1620" w:type="dxa"/>
            <w:tcBorders>
              <w:top w:val="single" w:sz="4" w:space="0" w:color="auto"/>
              <w:left w:val="single" w:sz="4" w:space="0" w:color="auto"/>
              <w:bottom w:val="single" w:sz="4" w:space="0" w:color="auto"/>
              <w:right w:val="single" w:sz="4" w:space="0" w:color="auto"/>
            </w:tcBorders>
          </w:tcPr>
          <w:p w:rsidR="002E11D2" w:rsidRPr="00114C9B" w:rsidRDefault="002E11D2" w:rsidP="002E11D2">
            <w:pPr>
              <w:rPr>
                <w:rStyle w:val="zvyraznit"/>
                <w:b w:val="0"/>
                <w:bCs w:val="0"/>
                <w:color w:val="FFFFFF" w:themeColor="background1"/>
              </w:rPr>
            </w:pPr>
          </w:p>
        </w:tc>
      </w:tr>
    </w:tbl>
    <w:p w:rsidR="002E11D2" w:rsidRPr="0022548E" w:rsidRDefault="002E11D2" w:rsidP="002E11D2">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654"/>
        <w:gridCol w:w="3249"/>
        <w:gridCol w:w="2871"/>
        <w:gridCol w:w="1620"/>
      </w:tblGrid>
      <w:tr w:rsidR="002E11D2" w:rsidRPr="0022548E" w:rsidTr="002E11D2">
        <w:trPr>
          <w:trHeight w:val="315"/>
        </w:trPr>
        <w:tc>
          <w:tcPr>
            <w:tcW w:w="3186"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3.</w:t>
            </w:r>
          </w:p>
        </w:tc>
        <w:tc>
          <w:tcPr>
            <w:tcW w:w="6903"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Český jazyk a literatura </w:t>
            </w:r>
          </w:p>
        </w:tc>
        <w:tc>
          <w:tcPr>
            <w:tcW w:w="4491"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shd w:val="clear" w:color="auto" w:fill="CCFFCC"/>
          </w:tcPr>
          <w:p w:rsidR="002E11D2" w:rsidRPr="0022548E" w:rsidRDefault="002E11D2" w:rsidP="002E11D2">
            <w:pPr>
              <w:pStyle w:val="zvyraznittab"/>
            </w:pPr>
            <w:r w:rsidRPr="0022548E">
              <w:t>Výsledky vzdělávání</w:t>
            </w:r>
          </w:p>
        </w:tc>
        <w:tc>
          <w:tcPr>
            <w:tcW w:w="6120" w:type="dxa"/>
            <w:gridSpan w:val="2"/>
            <w:shd w:val="clear" w:color="auto" w:fill="CCFFCC"/>
          </w:tcPr>
          <w:p w:rsidR="002E11D2" w:rsidRPr="0022548E" w:rsidRDefault="002E11D2" w:rsidP="002E11D2">
            <w:pPr>
              <w:pStyle w:val="zvyraznittab"/>
            </w:pPr>
            <w:r w:rsidRPr="0022548E">
              <w:t>Učivo</w:t>
            </w:r>
          </w:p>
        </w:tc>
        <w:tc>
          <w:tcPr>
            <w:tcW w:w="1620"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rPr>
                <w:rStyle w:val="bezzvyrazneni"/>
                <w:b/>
                <w:bCs/>
              </w:rPr>
            </w:pPr>
            <w:r w:rsidRPr="0022548E">
              <w:rPr>
                <w:rStyle w:val="bezzvyrazneni"/>
                <w:b/>
                <w:bCs/>
              </w:rPr>
              <w:t xml:space="preserve">Žák: </w:t>
            </w:r>
          </w:p>
          <w:p w:rsidR="002E11D2" w:rsidRPr="0022548E" w:rsidRDefault="002E11D2" w:rsidP="002E11D2">
            <w:pPr>
              <w:pStyle w:val="seznam"/>
              <w:autoSpaceDE/>
              <w:autoSpaceDN/>
              <w:adjustRightInd/>
              <w:jc w:val="left"/>
              <w:rPr>
                <w:rStyle w:val="bezzvyrazneni"/>
              </w:rPr>
            </w:pPr>
            <w:r w:rsidRPr="0022548E">
              <w:rPr>
                <w:rStyle w:val="bezzvyrazneni"/>
              </w:rPr>
              <w:t xml:space="preserve">upevňuje znalosti </w:t>
            </w:r>
            <w:smartTag w:uri="urn:schemas-microsoft-com:office:smarttags" w:element="metricconverter">
              <w:smartTagPr>
                <w:attr w:name="ProductID" w:val="1. a"/>
              </w:smartTagPr>
              <w:r w:rsidRPr="0022548E">
                <w:rPr>
                  <w:rStyle w:val="bezzvyrazneni"/>
                </w:rPr>
                <w:t>1. a</w:t>
              </w:r>
            </w:smartTag>
            <w:r w:rsidRPr="0022548E">
              <w:rPr>
                <w:rStyle w:val="bezzvyrazneni"/>
              </w:rPr>
              <w:t xml:space="preserve"> 2. ročníku;</w:t>
            </w:r>
          </w:p>
        </w:tc>
        <w:tc>
          <w:tcPr>
            <w:tcW w:w="6120" w:type="dxa"/>
            <w:gridSpan w:val="2"/>
          </w:tcPr>
          <w:p w:rsidR="002E11D2" w:rsidRPr="0022548E" w:rsidRDefault="002E11D2" w:rsidP="002E11D2">
            <w:pPr>
              <w:rPr>
                <w:rStyle w:val="zvyraznit"/>
              </w:rPr>
            </w:pPr>
            <w:r w:rsidRPr="0022548E">
              <w:rPr>
                <w:rStyle w:val="zvyraznit"/>
              </w:rPr>
              <w:t>1. Praktické užití pravidel pravopisu</w:t>
            </w:r>
          </w:p>
        </w:tc>
        <w:tc>
          <w:tcPr>
            <w:tcW w:w="1620" w:type="dxa"/>
            <w:tcBorders>
              <w:bottom w:val="single" w:sz="4" w:space="0" w:color="auto"/>
            </w:tcBorders>
          </w:tcPr>
          <w:p w:rsidR="002E11D2" w:rsidRPr="008F140D" w:rsidRDefault="002E11D2" w:rsidP="002E11D2">
            <w:pPr>
              <w:rPr>
                <w:rStyle w:val="bile"/>
              </w:rPr>
            </w:pPr>
            <w:r w:rsidRPr="008F140D">
              <w:rPr>
                <w:rStyle w:val="bile"/>
              </w:rPr>
              <w:t>3</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v písemném projevu prohlubuje a upevňuje znalosti pravidel českého pravopisu,</w:t>
            </w:r>
          </w:p>
          <w:p w:rsidR="002E11D2" w:rsidRPr="0022548E" w:rsidRDefault="002E11D2" w:rsidP="002E11D2">
            <w:pPr>
              <w:pStyle w:val="seznam"/>
              <w:autoSpaceDE/>
              <w:autoSpaceDN/>
              <w:adjustRightInd/>
              <w:jc w:val="left"/>
              <w:rPr>
                <w:rStyle w:val="bezzvyrazneni"/>
              </w:rPr>
            </w:pPr>
            <w:r w:rsidRPr="0022548E">
              <w:rPr>
                <w:rStyle w:val="bezzvyrazneni"/>
              </w:rPr>
              <w:t>rozliší vlastní jména,</w:t>
            </w:r>
          </w:p>
          <w:p w:rsidR="002E11D2" w:rsidRPr="0022548E" w:rsidRDefault="002E11D2" w:rsidP="002E11D2">
            <w:pPr>
              <w:pStyle w:val="seznam"/>
              <w:autoSpaceDE/>
              <w:autoSpaceDN/>
              <w:adjustRightInd/>
              <w:jc w:val="left"/>
              <w:rPr>
                <w:rStyle w:val="bezzvyrazneni"/>
              </w:rPr>
            </w:pPr>
            <w:r w:rsidRPr="0022548E">
              <w:rPr>
                <w:rStyle w:val="bezzvyrazneni"/>
              </w:rPr>
              <w:t>je seznámen s pravidly psaní velkých písmen,</w:t>
            </w:r>
          </w:p>
          <w:p w:rsidR="002E11D2" w:rsidRPr="0022548E" w:rsidRDefault="002E11D2" w:rsidP="002E11D2">
            <w:pPr>
              <w:pStyle w:val="seznam"/>
              <w:autoSpaceDE/>
              <w:autoSpaceDN/>
              <w:adjustRightInd/>
              <w:jc w:val="left"/>
              <w:rPr>
                <w:rStyle w:val="bezzvyrazneni"/>
              </w:rPr>
            </w:pPr>
            <w:r w:rsidRPr="0022548E">
              <w:rPr>
                <w:rStyle w:val="bezzvyrazneni"/>
              </w:rPr>
              <w:t>zná pravidla pro užití uvedených předložek,</w:t>
            </w:r>
          </w:p>
          <w:p w:rsidR="002E11D2" w:rsidRPr="0022548E" w:rsidRDefault="002E11D2" w:rsidP="002E11D2">
            <w:pPr>
              <w:pStyle w:val="seznam"/>
              <w:autoSpaceDE/>
              <w:autoSpaceDN/>
              <w:adjustRightInd/>
              <w:jc w:val="left"/>
              <w:rPr>
                <w:rStyle w:val="bezzvyrazneni"/>
              </w:rPr>
            </w:pPr>
            <w:r w:rsidRPr="0022548E">
              <w:rPr>
                <w:rStyle w:val="bezzvyrazneni"/>
              </w:rPr>
              <w:t>je seznámen se vztahem mezi koncovkou sloves v minulém čase a jeho podmětem,</w:t>
            </w:r>
          </w:p>
          <w:p w:rsidR="002E11D2" w:rsidRPr="0022548E" w:rsidRDefault="002E11D2" w:rsidP="002E11D2">
            <w:pPr>
              <w:pStyle w:val="seznam"/>
              <w:autoSpaceDE/>
              <w:autoSpaceDN/>
              <w:adjustRightInd/>
              <w:jc w:val="left"/>
              <w:rPr>
                <w:rStyle w:val="bezzvyrazneni"/>
              </w:rPr>
            </w:pPr>
            <w:r w:rsidRPr="0022548E">
              <w:rPr>
                <w:rStyle w:val="bezzvyrazneni"/>
              </w:rPr>
              <w:t>s pomocí doplní koncovky sloves podle rodu podmětu,</w:t>
            </w:r>
          </w:p>
          <w:p w:rsidR="002E11D2" w:rsidRPr="0022548E" w:rsidRDefault="002E11D2" w:rsidP="002E11D2">
            <w:pPr>
              <w:pStyle w:val="seznam"/>
              <w:autoSpaceDE/>
              <w:autoSpaceDN/>
              <w:adjustRightInd/>
              <w:jc w:val="left"/>
              <w:rPr>
                <w:rStyle w:val="bezzvyrazneni"/>
              </w:rPr>
            </w:pPr>
            <w:r w:rsidRPr="0022548E">
              <w:rPr>
                <w:rStyle w:val="bezzvyrazneni"/>
              </w:rPr>
              <w:t>aplikuje znalosti o shodě přísudku s podmětem také na shodu přísudku s několikanásobným podmětem;</w:t>
            </w:r>
          </w:p>
        </w:tc>
        <w:tc>
          <w:tcPr>
            <w:tcW w:w="6120" w:type="dxa"/>
            <w:gridSpan w:val="2"/>
          </w:tcPr>
          <w:p w:rsidR="002E11D2" w:rsidRPr="0022548E" w:rsidRDefault="002E11D2" w:rsidP="002E11D2">
            <w:pPr>
              <w:rPr>
                <w:rStyle w:val="zvyraznit"/>
              </w:rPr>
            </w:pPr>
            <w:r w:rsidRPr="0022548E">
              <w:rPr>
                <w:rStyle w:val="zvyraznit"/>
              </w:rPr>
              <w:t>2. Hlavní principy českého pravopisu</w:t>
            </w:r>
          </w:p>
          <w:p w:rsidR="002E11D2" w:rsidRPr="0022548E" w:rsidRDefault="002E11D2" w:rsidP="002E11D2">
            <w:pPr>
              <w:pStyle w:val="seznam"/>
              <w:autoSpaceDE/>
              <w:autoSpaceDN/>
              <w:adjustRightInd/>
              <w:jc w:val="left"/>
              <w:rPr>
                <w:rStyle w:val="zvyraznit"/>
                <w:b w:val="0"/>
                <w:bCs w:val="0"/>
              </w:rPr>
            </w:pPr>
            <w:r w:rsidRPr="0022548E">
              <w:rPr>
                <w:rStyle w:val="zvyraznit"/>
              </w:rPr>
              <w:t>psaní velkých písmen,</w:t>
            </w:r>
          </w:p>
          <w:p w:rsidR="002E11D2" w:rsidRPr="0022548E" w:rsidRDefault="002E11D2" w:rsidP="002E11D2">
            <w:pPr>
              <w:pStyle w:val="seznam"/>
              <w:autoSpaceDE/>
              <w:autoSpaceDN/>
              <w:adjustRightInd/>
              <w:jc w:val="left"/>
              <w:rPr>
                <w:rStyle w:val="zvyraznit"/>
                <w:b w:val="0"/>
                <w:bCs w:val="0"/>
              </w:rPr>
            </w:pPr>
            <w:r w:rsidRPr="0022548E">
              <w:rPr>
                <w:rStyle w:val="zvyraznit"/>
              </w:rPr>
              <w:t>psaní předložek s, se, z, ze,</w:t>
            </w:r>
          </w:p>
          <w:p w:rsidR="002E11D2" w:rsidRPr="0022548E" w:rsidRDefault="002E11D2" w:rsidP="002E11D2">
            <w:pPr>
              <w:pStyle w:val="seznam"/>
              <w:autoSpaceDE/>
              <w:autoSpaceDN/>
              <w:adjustRightInd/>
              <w:jc w:val="left"/>
              <w:rPr>
                <w:rStyle w:val="zvyraznit"/>
                <w:b w:val="0"/>
                <w:bCs w:val="0"/>
              </w:rPr>
            </w:pPr>
            <w:r w:rsidRPr="0022548E">
              <w:rPr>
                <w:rStyle w:val="zvyraznit"/>
              </w:rPr>
              <w:t>shoda přísudku s podmětem,</w:t>
            </w:r>
          </w:p>
          <w:p w:rsidR="002E11D2" w:rsidRPr="0022548E" w:rsidRDefault="002E11D2" w:rsidP="002E11D2">
            <w:pPr>
              <w:pStyle w:val="seznam"/>
              <w:autoSpaceDE/>
              <w:autoSpaceDN/>
              <w:adjustRightInd/>
              <w:jc w:val="left"/>
              <w:rPr>
                <w:rStyle w:val="zvyraznit"/>
                <w:b w:val="0"/>
                <w:bCs w:val="0"/>
              </w:rPr>
            </w:pPr>
            <w:r w:rsidRPr="0022548E">
              <w:rPr>
                <w:rStyle w:val="zvyraznit"/>
              </w:rPr>
              <w:t>shoda přísudku s několikanásobným podmětem;</w:t>
            </w:r>
          </w:p>
        </w:tc>
        <w:tc>
          <w:tcPr>
            <w:tcW w:w="1620" w:type="dxa"/>
            <w:vMerge w:val="restart"/>
          </w:tcPr>
          <w:p w:rsidR="002E11D2" w:rsidRPr="008F140D" w:rsidRDefault="002E11D2" w:rsidP="002E11D2">
            <w:pPr>
              <w:rPr>
                <w:rStyle w:val="bile"/>
              </w:rPr>
            </w:pPr>
            <w:r w:rsidRPr="008F140D">
              <w:rPr>
                <w:rStyle w:val="bile"/>
              </w:rPr>
              <w:t>15</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určuje základní větné členy,</w:t>
            </w:r>
          </w:p>
          <w:p w:rsidR="002E11D2" w:rsidRPr="0022548E" w:rsidRDefault="002E11D2" w:rsidP="002E11D2">
            <w:pPr>
              <w:pStyle w:val="seznam"/>
              <w:autoSpaceDE/>
              <w:autoSpaceDN/>
              <w:adjustRightInd/>
              <w:jc w:val="left"/>
              <w:rPr>
                <w:rStyle w:val="bezzvyrazneni"/>
              </w:rPr>
            </w:pPr>
            <w:r w:rsidRPr="0022548E">
              <w:rPr>
                <w:rStyle w:val="bezzvyrazneni"/>
              </w:rPr>
              <w:t>pozná větu jednoduchou na základě znalostí o základních větných členech,</w:t>
            </w:r>
          </w:p>
          <w:p w:rsidR="002E11D2" w:rsidRPr="0022548E" w:rsidRDefault="002E11D2" w:rsidP="002E11D2">
            <w:pPr>
              <w:pStyle w:val="seznam"/>
              <w:autoSpaceDE/>
              <w:autoSpaceDN/>
              <w:adjustRightInd/>
              <w:jc w:val="left"/>
              <w:rPr>
                <w:rStyle w:val="bezzvyrazneni"/>
              </w:rPr>
            </w:pPr>
            <w:r w:rsidRPr="0022548E">
              <w:rPr>
                <w:rStyle w:val="bezzvyrazneni"/>
              </w:rPr>
              <w:t>podle počtu přísudku rozliší souvětí od věty holé,</w:t>
            </w:r>
          </w:p>
          <w:p w:rsidR="002E11D2" w:rsidRPr="0022548E" w:rsidRDefault="002E11D2" w:rsidP="002E11D2">
            <w:pPr>
              <w:pStyle w:val="seznam"/>
              <w:autoSpaceDE/>
              <w:autoSpaceDN/>
              <w:adjustRightInd/>
              <w:jc w:val="left"/>
              <w:rPr>
                <w:rStyle w:val="bezzvyrazneni"/>
              </w:rPr>
            </w:pPr>
            <w:r w:rsidRPr="0022548E">
              <w:rPr>
                <w:rStyle w:val="bezzvyrazneni"/>
              </w:rPr>
              <w:t>poznává a určuje několikanásobné větné členy – podmět a přísudek;</w:t>
            </w:r>
          </w:p>
        </w:tc>
        <w:tc>
          <w:tcPr>
            <w:tcW w:w="6120" w:type="dxa"/>
            <w:gridSpan w:val="2"/>
          </w:tcPr>
          <w:p w:rsidR="002E11D2" w:rsidRPr="0022548E" w:rsidRDefault="002E11D2" w:rsidP="002E11D2">
            <w:pPr>
              <w:rPr>
                <w:rStyle w:val="zvyraznit"/>
              </w:rPr>
            </w:pPr>
            <w:r>
              <w:rPr>
                <w:rStyle w:val="zvyraznit"/>
              </w:rPr>
              <w:t>3.</w:t>
            </w:r>
            <w:r w:rsidRPr="0022548E">
              <w:rPr>
                <w:rStyle w:val="zvyraznit"/>
              </w:rPr>
              <w:t xml:space="preserve"> Nauka o větě</w:t>
            </w:r>
          </w:p>
          <w:p w:rsidR="002E11D2" w:rsidRPr="0022548E" w:rsidRDefault="002E11D2" w:rsidP="002E11D2">
            <w:pPr>
              <w:pStyle w:val="seznam"/>
              <w:autoSpaceDE/>
              <w:autoSpaceDN/>
              <w:adjustRightInd/>
              <w:jc w:val="left"/>
              <w:rPr>
                <w:rStyle w:val="zvyraznit"/>
                <w:b w:val="0"/>
                <w:bCs w:val="0"/>
              </w:rPr>
            </w:pPr>
            <w:r w:rsidRPr="0022548E">
              <w:rPr>
                <w:rStyle w:val="zvyraznit"/>
              </w:rPr>
              <w:t>věta holá,</w:t>
            </w:r>
          </w:p>
          <w:p w:rsidR="002E11D2" w:rsidRPr="0022548E" w:rsidRDefault="002E11D2" w:rsidP="002E11D2">
            <w:pPr>
              <w:pStyle w:val="seznam"/>
              <w:autoSpaceDE/>
              <w:autoSpaceDN/>
              <w:adjustRightInd/>
              <w:jc w:val="left"/>
              <w:rPr>
                <w:rStyle w:val="zvyraznit"/>
                <w:b w:val="0"/>
                <w:bCs w:val="0"/>
              </w:rPr>
            </w:pPr>
            <w:r w:rsidRPr="0022548E">
              <w:rPr>
                <w:rStyle w:val="zvyraznit"/>
              </w:rPr>
              <w:t>věta jednoduchá,</w:t>
            </w:r>
          </w:p>
          <w:p w:rsidR="002E11D2" w:rsidRPr="0022548E" w:rsidRDefault="002E11D2" w:rsidP="002E11D2">
            <w:pPr>
              <w:pStyle w:val="seznam"/>
              <w:autoSpaceDE/>
              <w:autoSpaceDN/>
              <w:adjustRightInd/>
              <w:jc w:val="left"/>
              <w:rPr>
                <w:rStyle w:val="zvyraznit"/>
                <w:b w:val="0"/>
                <w:bCs w:val="0"/>
              </w:rPr>
            </w:pPr>
            <w:r w:rsidRPr="0022548E">
              <w:rPr>
                <w:rStyle w:val="zvyraznit"/>
              </w:rPr>
              <w:t>souvětí,</w:t>
            </w:r>
          </w:p>
          <w:p w:rsidR="002E11D2" w:rsidRPr="0022548E" w:rsidRDefault="002E11D2" w:rsidP="002E11D2">
            <w:pPr>
              <w:pStyle w:val="seznam"/>
              <w:autoSpaceDE/>
              <w:autoSpaceDN/>
              <w:adjustRightInd/>
              <w:jc w:val="left"/>
              <w:rPr>
                <w:rStyle w:val="zvyraznit"/>
              </w:rPr>
            </w:pPr>
            <w:r w:rsidRPr="0022548E">
              <w:rPr>
                <w:rStyle w:val="zvyraznit"/>
              </w:rPr>
              <w:t>několikanásobné větné členy;</w:t>
            </w:r>
          </w:p>
        </w:tc>
        <w:tc>
          <w:tcPr>
            <w:tcW w:w="1620" w:type="dxa"/>
            <w:vMerge/>
          </w:tcPr>
          <w:p w:rsidR="002E11D2" w:rsidRPr="008F140D" w:rsidRDefault="002E11D2" w:rsidP="002E11D2">
            <w:pPr>
              <w:rPr>
                <w:rStyle w:val="bile"/>
              </w:rPr>
            </w:pP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je obeznámen se základními slohovými útvary,</w:t>
            </w:r>
          </w:p>
          <w:p w:rsidR="002E11D2" w:rsidRPr="0022548E" w:rsidRDefault="002E11D2" w:rsidP="002E11D2">
            <w:pPr>
              <w:pStyle w:val="seznam"/>
              <w:autoSpaceDE/>
              <w:autoSpaceDN/>
              <w:adjustRightInd/>
              <w:jc w:val="left"/>
              <w:rPr>
                <w:rStyle w:val="bezzvyrazneni"/>
              </w:rPr>
            </w:pPr>
            <w:r w:rsidRPr="0022548E">
              <w:rPr>
                <w:rStyle w:val="bezzvyrazneni"/>
              </w:rPr>
              <w:t>rozliší zprávu a oznámení,</w:t>
            </w:r>
          </w:p>
          <w:p w:rsidR="002E11D2" w:rsidRPr="0022548E" w:rsidRDefault="002E11D2" w:rsidP="002E11D2">
            <w:pPr>
              <w:pStyle w:val="seznam"/>
              <w:autoSpaceDE/>
              <w:autoSpaceDN/>
              <w:adjustRightInd/>
              <w:jc w:val="left"/>
              <w:rPr>
                <w:rStyle w:val="bezzvyrazneni"/>
              </w:rPr>
            </w:pPr>
            <w:r w:rsidRPr="0022548E">
              <w:rPr>
                <w:rStyle w:val="bezzvyrazneni"/>
              </w:rPr>
              <w:t>dovede sestavit krátkou zprávu, jednoduché oznámení,</w:t>
            </w:r>
          </w:p>
          <w:p w:rsidR="002E11D2" w:rsidRPr="0022548E" w:rsidRDefault="002E11D2" w:rsidP="002E11D2">
            <w:pPr>
              <w:pStyle w:val="seznam"/>
              <w:autoSpaceDE/>
              <w:autoSpaceDN/>
              <w:adjustRightInd/>
              <w:jc w:val="left"/>
              <w:rPr>
                <w:rStyle w:val="bezzvyrazneni"/>
              </w:rPr>
            </w:pPr>
            <w:r w:rsidRPr="0022548E">
              <w:rPr>
                <w:rStyle w:val="bezzvyrazneni"/>
              </w:rPr>
              <w:t>dovedete popsat pracovní postup ústně i písemně,</w:t>
            </w:r>
          </w:p>
          <w:p w:rsidR="002E11D2" w:rsidRPr="0022548E" w:rsidRDefault="002E11D2" w:rsidP="002E11D2">
            <w:pPr>
              <w:pStyle w:val="seznam"/>
              <w:autoSpaceDE/>
              <w:autoSpaceDN/>
              <w:adjustRightInd/>
              <w:jc w:val="left"/>
              <w:rPr>
                <w:rStyle w:val="bezzvyrazneni"/>
              </w:rPr>
            </w:pPr>
            <w:r w:rsidRPr="0022548E">
              <w:rPr>
                <w:rStyle w:val="bezzvyrazneni"/>
              </w:rPr>
              <w:t>sestaví žádost o přijetí do zaměstnání,</w:t>
            </w:r>
          </w:p>
          <w:p w:rsidR="002E11D2" w:rsidRPr="0022548E" w:rsidRDefault="002E11D2" w:rsidP="002E11D2">
            <w:pPr>
              <w:pStyle w:val="seznam"/>
              <w:autoSpaceDE/>
              <w:autoSpaceDN/>
              <w:adjustRightInd/>
              <w:jc w:val="left"/>
              <w:rPr>
                <w:rStyle w:val="bezzvyrazneni"/>
              </w:rPr>
            </w:pPr>
            <w:r w:rsidRPr="0022548E">
              <w:rPr>
                <w:rStyle w:val="bezzvyrazneni"/>
              </w:rPr>
              <w:t>dovede napsat životopis,</w:t>
            </w:r>
          </w:p>
          <w:p w:rsidR="002E11D2" w:rsidRPr="0022548E" w:rsidRDefault="002E11D2" w:rsidP="002E11D2">
            <w:pPr>
              <w:pStyle w:val="seznam"/>
              <w:autoSpaceDE/>
              <w:autoSpaceDN/>
              <w:adjustRightInd/>
              <w:jc w:val="left"/>
              <w:rPr>
                <w:rStyle w:val="bezzvyrazneni"/>
              </w:rPr>
            </w:pPr>
            <w:r w:rsidRPr="0022548E">
              <w:rPr>
                <w:rStyle w:val="bezzvyrazneni"/>
              </w:rPr>
              <w:t>ví, že může využít internet a počítač k tvorbě žádosti a životopisu;</w:t>
            </w:r>
          </w:p>
        </w:tc>
        <w:tc>
          <w:tcPr>
            <w:tcW w:w="6120" w:type="dxa"/>
            <w:gridSpan w:val="2"/>
          </w:tcPr>
          <w:p w:rsidR="002E11D2" w:rsidRPr="0022548E" w:rsidRDefault="002E11D2" w:rsidP="002E11D2">
            <w:pPr>
              <w:rPr>
                <w:rStyle w:val="zvyraznit"/>
              </w:rPr>
            </w:pPr>
            <w:r>
              <w:rPr>
                <w:rStyle w:val="zvyraznit"/>
              </w:rPr>
              <w:t>4</w:t>
            </w:r>
            <w:r w:rsidRPr="0022548E">
              <w:rPr>
                <w:rStyle w:val="zvyraznit"/>
              </w:rPr>
              <w:t>. Komunikace, stylistika</w:t>
            </w:r>
          </w:p>
          <w:p w:rsidR="002E11D2" w:rsidRPr="0022548E" w:rsidRDefault="002E11D2" w:rsidP="002E11D2">
            <w:pPr>
              <w:pStyle w:val="seznam"/>
              <w:autoSpaceDE/>
              <w:autoSpaceDN/>
              <w:adjustRightInd/>
              <w:jc w:val="left"/>
              <w:rPr>
                <w:rStyle w:val="zvyraznit"/>
                <w:b w:val="0"/>
                <w:bCs w:val="0"/>
              </w:rPr>
            </w:pPr>
            <w:r w:rsidRPr="0022548E">
              <w:rPr>
                <w:rStyle w:val="zvyraznit"/>
              </w:rPr>
              <w:t>zpráva, oznámení,</w:t>
            </w:r>
          </w:p>
          <w:p w:rsidR="002E11D2" w:rsidRPr="0022548E" w:rsidRDefault="002E11D2" w:rsidP="002E11D2">
            <w:pPr>
              <w:pStyle w:val="seznam"/>
              <w:autoSpaceDE/>
              <w:autoSpaceDN/>
              <w:adjustRightInd/>
              <w:jc w:val="left"/>
              <w:rPr>
                <w:rStyle w:val="zvyraznit"/>
                <w:b w:val="0"/>
                <w:bCs w:val="0"/>
              </w:rPr>
            </w:pPr>
            <w:r w:rsidRPr="0022548E">
              <w:rPr>
                <w:rStyle w:val="zvyraznit"/>
              </w:rPr>
              <w:t>popis pracovního postupu,</w:t>
            </w:r>
          </w:p>
          <w:p w:rsidR="002E11D2" w:rsidRPr="0022548E" w:rsidRDefault="002E11D2" w:rsidP="002E11D2">
            <w:pPr>
              <w:pStyle w:val="seznam"/>
              <w:autoSpaceDE/>
              <w:autoSpaceDN/>
              <w:adjustRightInd/>
              <w:jc w:val="left"/>
              <w:rPr>
                <w:rStyle w:val="zvyraznit"/>
                <w:b w:val="0"/>
                <w:bCs w:val="0"/>
              </w:rPr>
            </w:pPr>
            <w:r w:rsidRPr="0022548E">
              <w:rPr>
                <w:rStyle w:val="zvyraznit"/>
              </w:rPr>
              <w:t>žádost,</w:t>
            </w:r>
          </w:p>
          <w:p w:rsidR="002E11D2" w:rsidRPr="0022548E" w:rsidRDefault="002E11D2" w:rsidP="002E11D2">
            <w:pPr>
              <w:pStyle w:val="seznam"/>
              <w:autoSpaceDE/>
              <w:autoSpaceDN/>
              <w:adjustRightInd/>
              <w:jc w:val="left"/>
              <w:rPr>
                <w:rStyle w:val="zvyraznit"/>
                <w:b w:val="0"/>
                <w:bCs w:val="0"/>
              </w:rPr>
            </w:pPr>
            <w:r w:rsidRPr="0022548E">
              <w:rPr>
                <w:rStyle w:val="zvyraznit"/>
              </w:rPr>
              <w:t>životopis;</w:t>
            </w:r>
          </w:p>
        </w:tc>
        <w:tc>
          <w:tcPr>
            <w:tcW w:w="1620"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c>
          <w:tcPr>
            <w:tcW w:w="6840"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seznámí se s literaturou regionu,</w:t>
            </w:r>
          </w:p>
          <w:p w:rsidR="002E11D2" w:rsidRPr="0022548E" w:rsidRDefault="002E11D2" w:rsidP="002E11D2">
            <w:pPr>
              <w:pStyle w:val="seznam"/>
              <w:autoSpaceDE/>
              <w:autoSpaceDN/>
              <w:adjustRightInd/>
              <w:jc w:val="left"/>
              <w:rPr>
                <w:rStyle w:val="bezzvyrazneni"/>
              </w:rPr>
            </w:pPr>
            <w:r w:rsidRPr="0022548E">
              <w:rPr>
                <w:rStyle w:val="bezzvyrazneni"/>
              </w:rPr>
              <w:t>seznámí se s vybranými autory české i světové literatury daného období a s některými z jejich děl na základě četby, filmových ukázek,</w:t>
            </w:r>
          </w:p>
          <w:p w:rsidR="002E11D2" w:rsidRPr="0022548E" w:rsidRDefault="002E11D2" w:rsidP="002E11D2">
            <w:pPr>
              <w:pStyle w:val="seznam"/>
              <w:autoSpaceDE/>
              <w:autoSpaceDN/>
              <w:adjustRightInd/>
              <w:jc w:val="left"/>
              <w:rPr>
                <w:rStyle w:val="bezzvyrazneni"/>
              </w:rPr>
            </w:pPr>
            <w:r w:rsidRPr="0022548E">
              <w:rPr>
                <w:rStyle w:val="bezzvyrazneni"/>
              </w:rPr>
              <w:t>zdokonaluje své čtenářské dovednosti</w:t>
            </w:r>
            <w:r>
              <w:rPr>
                <w:rStyle w:val="bezzvyrazneni"/>
              </w:rPr>
              <w:t>;</w:t>
            </w:r>
          </w:p>
        </w:tc>
        <w:tc>
          <w:tcPr>
            <w:tcW w:w="6120" w:type="dxa"/>
            <w:gridSpan w:val="2"/>
          </w:tcPr>
          <w:p w:rsidR="002E11D2" w:rsidRPr="0022548E" w:rsidRDefault="002E11D2" w:rsidP="002E11D2">
            <w:pPr>
              <w:rPr>
                <w:rStyle w:val="zvyraznit"/>
              </w:rPr>
            </w:pPr>
            <w:r>
              <w:rPr>
                <w:rStyle w:val="zvyraznit"/>
              </w:rPr>
              <w:t>5</w:t>
            </w:r>
            <w:r w:rsidRPr="0022548E">
              <w:rPr>
                <w:rStyle w:val="zvyraznit"/>
              </w:rPr>
              <w:t>. Literatura</w:t>
            </w:r>
          </w:p>
          <w:p w:rsidR="002E11D2" w:rsidRPr="0022548E" w:rsidRDefault="002E11D2" w:rsidP="002E11D2">
            <w:pPr>
              <w:pStyle w:val="seznam"/>
              <w:autoSpaceDE/>
              <w:autoSpaceDN/>
              <w:adjustRightInd/>
              <w:jc w:val="left"/>
              <w:rPr>
                <w:rStyle w:val="zvyraznit"/>
                <w:b w:val="0"/>
                <w:bCs w:val="0"/>
              </w:rPr>
            </w:pPr>
            <w:r w:rsidRPr="0022548E">
              <w:rPr>
                <w:rStyle w:val="zvyraznit"/>
              </w:rPr>
              <w:t>regionální literatura,</w:t>
            </w:r>
          </w:p>
          <w:p w:rsidR="002E11D2" w:rsidRPr="0022548E" w:rsidRDefault="002E11D2" w:rsidP="002E11D2">
            <w:pPr>
              <w:pStyle w:val="seznam"/>
              <w:autoSpaceDE/>
              <w:autoSpaceDN/>
              <w:adjustRightInd/>
              <w:jc w:val="left"/>
              <w:rPr>
                <w:rStyle w:val="zvyraznit"/>
                <w:b w:val="0"/>
                <w:bCs w:val="0"/>
              </w:rPr>
            </w:pPr>
            <w:r w:rsidRPr="0022548E">
              <w:rPr>
                <w:rStyle w:val="zvyraznit"/>
              </w:rPr>
              <w:t>česká literatura 2. poloviny 20. století,</w:t>
            </w:r>
          </w:p>
          <w:p w:rsidR="002E11D2" w:rsidRPr="0022548E" w:rsidRDefault="002E11D2" w:rsidP="002E11D2">
            <w:pPr>
              <w:pStyle w:val="seznam"/>
              <w:autoSpaceDE/>
              <w:autoSpaceDN/>
              <w:adjustRightInd/>
              <w:jc w:val="left"/>
              <w:rPr>
                <w:rStyle w:val="zvyraznit"/>
                <w:b w:val="0"/>
                <w:bCs w:val="0"/>
              </w:rPr>
            </w:pPr>
            <w:r w:rsidRPr="0022548E">
              <w:rPr>
                <w:rStyle w:val="zvyraznit"/>
              </w:rPr>
              <w:t>soudobá literatura,</w:t>
            </w:r>
          </w:p>
          <w:p w:rsidR="002E11D2" w:rsidRPr="0022548E" w:rsidRDefault="002E11D2" w:rsidP="002E11D2">
            <w:pPr>
              <w:pStyle w:val="seznam"/>
              <w:autoSpaceDE/>
              <w:autoSpaceDN/>
              <w:adjustRightInd/>
              <w:jc w:val="left"/>
              <w:rPr>
                <w:rStyle w:val="zvyraznit"/>
                <w:b w:val="0"/>
                <w:bCs w:val="0"/>
              </w:rPr>
            </w:pPr>
            <w:r w:rsidRPr="0022548E">
              <w:rPr>
                <w:rStyle w:val="zvyraznit"/>
              </w:rPr>
              <w:t>světová literatura</w:t>
            </w:r>
            <w:r>
              <w:rPr>
                <w:rStyle w:val="zvyraznit"/>
              </w:rPr>
              <w:t>;</w:t>
            </w:r>
          </w:p>
        </w:tc>
        <w:tc>
          <w:tcPr>
            <w:tcW w:w="1620" w:type="dxa"/>
          </w:tcPr>
          <w:p w:rsidR="002E11D2" w:rsidRPr="008F140D" w:rsidRDefault="002E11D2" w:rsidP="002E11D2">
            <w:pPr>
              <w:rPr>
                <w:rStyle w:val="bile"/>
              </w:rPr>
            </w:pPr>
            <w:r w:rsidRPr="008F140D">
              <w:rPr>
                <w:rStyle w:val="bile"/>
              </w:rPr>
              <w:t>10</w:t>
            </w:r>
          </w:p>
        </w:tc>
      </w:tr>
      <w:tr w:rsidR="002E11D2" w:rsidRPr="00165FE7" w:rsidTr="002E11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c>
          <w:tcPr>
            <w:tcW w:w="6840" w:type="dxa"/>
            <w:gridSpan w:val="2"/>
            <w:tcBorders>
              <w:top w:val="single" w:sz="4" w:space="0" w:color="auto"/>
              <w:left w:val="single" w:sz="4" w:space="0" w:color="auto"/>
              <w:bottom w:val="single" w:sz="4" w:space="0" w:color="auto"/>
              <w:right w:val="single" w:sz="4" w:space="0" w:color="auto"/>
            </w:tcBorders>
          </w:tcPr>
          <w:p w:rsidR="002E11D2" w:rsidRPr="00D34026" w:rsidRDefault="002E11D2" w:rsidP="002E11D2">
            <w:pPr>
              <w:pStyle w:val="seznam"/>
              <w:autoSpaceDE/>
              <w:autoSpaceDN/>
              <w:adjustRightInd/>
              <w:jc w:val="left"/>
              <w:rPr>
                <w:rStyle w:val="bezzvyrazneni"/>
              </w:rPr>
            </w:pPr>
            <w:r w:rsidRPr="00D34026">
              <w:rPr>
                <w:rStyle w:val="bezzvyrazneni"/>
              </w:rPr>
              <w:t>uvědomuje si uplatnění kulturních norem v běžném životě</w:t>
            </w:r>
            <w:r>
              <w:rPr>
                <w:rStyle w:val="bezzvyrazneni"/>
              </w:rPr>
              <w:t>.</w:t>
            </w:r>
          </w:p>
        </w:tc>
        <w:tc>
          <w:tcPr>
            <w:tcW w:w="6120" w:type="dxa"/>
            <w:gridSpan w:val="2"/>
            <w:tcBorders>
              <w:top w:val="single" w:sz="4" w:space="0" w:color="auto"/>
              <w:left w:val="single" w:sz="4" w:space="0" w:color="auto"/>
              <w:bottom w:val="single" w:sz="4" w:space="0" w:color="auto"/>
              <w:right w:val="single" w:sz="4" w:space="0" w:color="auto"/>
            </w:tcBorders>
          </w:tcPr>
          <w:p w:rsidR="002E11D2" w:rsidRPr="00D34026" w:rsidRDefault="002E11D2" w:rsidP="002E11D2">
            <w:pPr>
              <w:rPr>
                <w:rStyle w:val="zvyraznit"/>
              </w:rPr>
            </w:pPr>
            <w:r w:rsidRPr="00D34026">
              <w:rPr>
                <w:rStyle w:val="zvyraznit"/>
              </w:rPr>
              <w:t>6. Kultura</w:t>
            </w:r>
          </w:p>
          <w:p w:rsidR="002E11D2" w:rsidRPr="00D34026" w:rsidRDefault="002E11D2" w:rsidP="002E11D2">
            <w:pPr>
              <w:pStyle w:val="seznam"/>
              <w:autoSpaceDE/>
              <w:autoSpaceDN/>
              <w:adjustRightInd/>
              <w:jc w:val="left"/>
              <w:rPr>
                <w:rStyle w:val="zvyraznit"/>
              </w:rPr>
            </w:pPr>
            <w:r w:rsidRPr="00D34026">
              <w:rPr>
                <w:rStyle w:val="zvyraznit"/>
              </w:rPr>
              <w:t>estetické a funkční normy při tvorbě a</w:t>
            </w:r>
            <w:r>
              <w:rPr>
                <w:rStyle w:val="zvyraznit"/>
              </w:rPr>
              <w:t> </w:t>
            </w:r>
            <w:r w:rsidRPr="00D34026">
              <w:rPr>
                <w:rStyle w:val="zvyraznit"/>
              </w:rPr>
              <w:t>výrobě předmětů používaných v běžném životě</w:t>
            </w:r>
            <w:r>
              <w:rPr>
                <w:rStyle w:val="zvyraznit"/>
              </w:rPr>
              <w:t>.</w:t>
            </w:r>
          </w:p>
        </w:tc>
        <w:tc>
          <w:tcPr>
            <w:tcW w:w="1620" w:type="dxa"/>
            <w:tcBorders>
              <w:top w:val="single" w:sz="4" w:space="0" w:color="auto"/>
              <w:left w:val="single" w:sz="4" w:space="0" w:color="auto"/>
              <w:bottom w:val="single" w:sz="4" w:space="0" w:color="auto"/>
              <w:right w:val="single" w:sz="4" w:space="0" w:color="auto"/>
            </w:tcBorders>
          </w:tcPr>
          <w:p w:rsidR="002E11D2" w:rsidRPr="00D34026" w:rsidRDefault="002E11D2" w:rsidP="002E11D2">
            <w:pPr>
              <w:rPr>
                <w:rStyle w:val="zvyraznit"/>
                <w:b w:val="0"/>
                <w:bCs w:val="0"/>
                <w:color w:val="FFFFFF" w:themeColor="background1"/>
              </w:rPr>
            </w:pPr>
          </w:p>
        </w:tc>
      </w:tr>
    </w:tbl>
    <w:p w:rsidR="002E11D2" w:rsidRDefault="002E11D2" w:rsidP="002E11D2">
      <w:pPr>
        <w:pStyle w:val="Obsahpredmet"/>
        <w:rPr>
          <w:rStyle w:val="bezzvyrazneni"/>
        </w:rPr>
      </w:pPr>
      <w:r w:rsidRPr="0022548E">
        <w:rPr>
          <w:rStyle w:val="bezzvyrazneni"/>
        </w:rPr>
        <w:br w:type="page"/>
      </w:r>
    </w:p>
    <w:p w:rsidR="002E11D2" w:rsidRDefault="002E11D2" w:rsidP="002E11D2">
      <w:pPr>
        <w:pStyle w:val="Obsahpredmet"/>
        <w:rPr>
          <w:rStyle w:val="bezzvyrazneni"/>
        </w:rPr>
      </w:pPr>
      <w:bookmarkStart w:id="87" w:name="_Toc97034141"/>
      <w:r>
        <w:rPr>
          <w:rStyle w:val="bezzvyrazneni"/>
        </w:rPr>
        <w:lastRenderedPageBreak/>
        <w:t>Občanská výchova</w:t>
      </w:r>
    </w:p>
    <w:p w:rsidR="002E11D2" w:rsidRDefault="002E11D2" w:rsidP="002E11D2">
      <w:r>
        <w:t>Forma vzdělávání: denní</w:t>
      </w:r>
    </w:p>
    <w:p w:rsidR="002E11D2" w:rsidRDefault="002E11D2" w:rsidP="002E11D2">
      <w:r>
        <w:t>Počet vyučovacích hodin týdně/studium: 3/96</w:t>
      </w:r>
    </w:p>
    <w:p w:rsidR="002E11D2" w:rsidRDefault="002E11D2" w:rsidP="002E11D2">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3"/>
        <w:gridCol w:w="341"/>
        <w:gridCol w:w="6709"/>
        <w:gridCol w:w="4707"/>
      </w:tblGrid>
      <w:tr w:rsidR="002E11D2" w:rsidTr="002E11D2">
        <w:trPr>
          <w:trHeight w:val="315"/>
        </w:trPr>
        <w:tc>
          <w:tcPr>
            <w:tcW w:w="3164" w:type="dxa"/>
            <w:gridSpan w:val="2"/>
            <w:tcBorders>
              <w:top w:val="nil"/>
              <w:left w:val="nil"/>
              <w:bottom w:val="single" w:sz="4" w:space="0" w:color="auto"/>
              <w:right w:val="nil"/>
            </w:tcBorders>
          </w:tcPr>
          <w:p w:rsidR="002E11D2" w:rsidRDefault="002E11D2" w:rsidP="002E11D2">
            <w:pPr>
              <w:rPr>
                <w:rStyle w:val="zvyraznit"/>
              </w:rPr>
            </w:pPr>
          </w:p>
        </w:tc>
        <w:tc>
          <w:tcPr>
            <w:tcW w:w="6709" w:type="dxa"/>
            <w:tcBorders>
              <w:top w:val="nil"/>
              <w:left w:val="nil"/>
              <w:bottom w:val="single" w:sz="4" w:space="0" w:color="auto"/>
              <w:right w:val="nil"/>
            </w:tcBorders>
            <w:hideMark/>
          </w:tcPr>
          <w:p w:rsidR="002E11D2" w:rsidRDefault="002E11D2" w:rsidP="002E11D2">
            <w:pPr>
              <w:rPr>
                <w:rStyle w:val="zvyraznit"/>
                <w:caps/>
              </w:rPr>
            </w:pPr>
            <w:r>
              <w:rPr>
                <w:rStyle w:val="zvyraznit"/>
              </w:rPr>
              <w:t>Předmět: Občanská výchova</w:t>
            </w:r>
          </w:p>
        </w:tc>
        <w:tc>
          <w:tcPr>
            <w:tcW w:w="4707" w:type="dxa"/>
            <w:tcBorders>
              <w:top w:val="nil"/>
              <w:left w:val="nil"/>
              <w:bottom w:val="single" w:sz="4" w:space="0" w:color="auto"/>
              <w:right w:val="nil"/>
            </w:tcBorders>
            <w:hideMark/>
          </w:tcPr>
          <w:p w:rsidR="002E11D2" w:rsidRDefault="002E11D2" w:rsidP="002E11D2">
            <w:pPr>
              <w:rPr>
                <w:rStyle w:val="zvyraznit"/>
              </w:rPr>
            </w:pPr>
            <w:r>
              <w:rPr>
                <w:rStyle w:val="zvyraznit"/>
              </w:rPr>
              <w:t>Počet hodin celkem: 96</w:t>
            </w:r>
          </w:p>
        </w:tc>
      </w:tr>
      <w:tr w:rsidR="002E11D2" w:rsidTr="002E11D2">
        <w:tc>
          <w:tcPr>
            <w:tcW w:w="14580" w:type="dxa"/>
            <w:gridSpan w:val="4"/>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rPr>
                <w:rStyle w:val="zvyraznit"/>
              </w:rPr>
            </w:pPr>
            <w:r>
              <w:rPr>
                <w:rStyle w:val="zvyraznit"/>
              </w:rPr>
              <w:t>Pojetí předmětu</w:t>
            </w:r>
          </w:p>
        </w:tc>
      </w:tr>
      <w:tr w:rsidR="002E11D2" w:rsidTr="002E11D2">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t>Cíl předmětu:</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2E11D2" w:rsidRDefault="002E11D2" w:rsidP="002E11D2">
            <w:pPr>
              <w:pStyle w:val="seznam"/>
              <w:numPr>
                <w:ilvl w:val="0"/>
                <w:numId w:val="42"/>
              </w:numPr>
              <w:autoSpaceDE/>
              <w:autoSpaceDN/>
              <w:adjustRightInd/>
              <w:jc w:val="left"/>
              <w:rPr>
                <w:rStyle w:val="bezzvyrazneni"/>
              </w:rPr>
            </w:pPr>
            <w:r>
              <w:rPr>
                <w:rStyle w:val="bezzvyrazneni"/>
              </w:rPr>
              <w:t>vést žáky k zodpovědnému a uvážlivému jednání vůči sobě i ostatním,</w:t>
            </w:r>
          </w:p>
          <w:p w:rsidR="002E11D2" w:rsidRDefault="002E11D2" w:rsidP="002E11D2">
            <w:pPr>
              <w:pStyle w:val="seznam"/>
              <w:numPr>
                <w:ilvl w:val="0"/>
                <w:numId w:val="42"/>
              </w:numPr>
              <w:autoSpaceDE/>
              <w:autoSpaceDN/>
              <w:adjustRightInd/>
              <w:jc w:val="left"/>
              <w:rPr>
                <w:rStyle w:val="bezzvyrazneni"/>
              </w:rPr>
            </w:pPr>
            <w:r>
              <w:rPr>
                <w:rStyle w:val="bezzvyrazneni"/>
              </w:rPr>
              <w:t>uvědomění si vlastní identity,</w:t>
            </w:r>
          </w:p>
          <w:p w:rsidR="002E11D2" w:rsidRDefault="002E11D2" w:rsidP="002E11D2">
            <w:pPr>
              <w:pStyle w:val="seznam"/>
              <w:numPr>
                <w:ilvl w:val="0"/>
                <w:numId w:val="42"/>
              </w:numPr>
              <w:autoSpaceDE/>
              <w:autoSpaceDN/>
              <w:adjustRightInd/>
              <w:jc w:val="left"/>
              <w:rPr>
                <w:rStyle w:val="bezzvyrazneni"/>
              </w:rPr>
            </w:pPr>
            <w:r>
              <w:rPr>
                <w:rStyle w:val="bezzvyrazneni"/>
              </w:rPr>
              <w:t>získávání informací z různých zdrojů,</w:t>
            </w:r>
          </w:p>
          <w:p w:rsidR="002E11D2" w:rsidRDefault="002E11D2" w:rsidP="002E11D2">
            <w:pPr>
              <w:pStyle w:val="seznam"/>
              <w:numPr>
                <w:ilvl w:val="0"/>
                <w:numId w:val="42"/>
              </w:numPr>
              <w:autoSpaceDE/>
              <w:autoSpaceDN/>
              <w:adjustRightInd/>
              <w:jc w:val="left"/>
              <w:rPr>
                <w:rStyle w:val="bezzvyrazneni"/>
                <w:rFonts w:cs="Times New Roman"/>
                <w:b/>
                <w:bCs/>
              </w:rPr>
            </w:pPr>
            <w:r>
              <w:rPr>
                <w:rStyle w:val="bezzvyrazneni"/>
              </w:rPr>
              <w:t>vést žáky k pochopení životního stylu, kulturních hodnot a kritickému příjímání informací,</w:t>
            </w:r>
          </w:p>
          <w:p w:rsidR="002E11D2" w:rsidRDefault="002E11D2" w:rsidP="002E11D2">
            <w:pPr>
              <w:pStyle w:val="seznam"/>
              <w:numPr>
                <w:ilvl w:val="0"/>
                <w:numId w:val="42"/>
              </w:numPr>
              <w:autoSpaceDE/>
              <w:autoSpaceDN/>
              <w:adjustRightInd/>
              <w:jc w:val="left"/>
              <w:rPr>
                <w:rStyle w:val="bezzvyrazneni"/>
              </w:rPr>
            </w:pPr>
            <w:r>
              <w:rPr>
                <w:rStyle w:val="bezzvyrazneni"/>
              </w:rPr>
              <w:t>vést žáky k zodpovědnému a uvážlivému jednání vůči sobě i ostatním,</w:t>
            </w:r>
          </w:p>
          <w:p w:rsidR="002E11D2" w:rsidRDefault="002E11D2" w:rsidP="002E11D2">
            <w:pPr>
              <w:pStyle w:val="seznam"/>
              <w:numPr>
                <w:ilvl w:val="0"/>
                <w:numId w:val="42"/>
              </w:numPr>
              <w:autoSpaceDE/>
              <w:autoSpaceDN/>
              <w:adjustRightInd/>
              <w:jc w:val="left"/>
              <w:rPr>
                <w:rStyle w:val="bezzvyrazneni"/>
              </w:rPr>
            </w:pPr>
            <w:r>
              <w:rPr>
                <w:rStyle w:val="bezzvyrazneni"/>
              </w:rPr>
              <w:t>objasnění podstaty právního státu, způsobilosti k právním úkonům,</w:t>
            </w:r>
          </w:p>
          <w:p w:rsidR="002E11D2" w:rsidRDefault="002E11D2" w:rsidP="002E11D2">
            <w:pPr>
              <w:pStyle w:val="seznam"/>
              <w:numPr>
                <w:ilvl w:val="0"/>
                <w:numId w:val="42"/>
              </w:numPr>
              <w:autoSpaceDE/>
              <w:autoSpaceDN/>
              <w:adjustRightInd/>
              <w:jc w:val="left"/>
              <w:rPr>
                <w:rStyle w:val="bezzvyrazneni"/>
              </w:rPr>
            </w:pPr>
            <w:r>
              <w:rPr>
                <w:rStyle w:val="bezzvyrazneni"/>
              </w:rPr>
              <w:t>vysvětlení práv a povinností občana vycházející z Ústavy, Občanského zákoníku,</w:t>
            </w:r>
          </w:p>
          <w:p w:rsidR="002E11D2" w:rsidRDefault="002E11D2" w:rsidP="002E11D2">
            <w:pPr>
              <w:pStyle w:val="seznam"/>
              <w:numPr>
                <w:ilvl w:val="0"/>
                <w:numId w:val="42"/>
              </w:numPr>
              <w:autoSpaceDE/>
              <w:autoSpaceDN/>
              <w:adjustRightInd/>
              <w:jc w:val="left"/>
              <w:rPr>
                <w:rStyle w:val="bezzvyrazneni"/>
                <w:rFonts w:cs="Times New Roman"/>
                <w:b/>
                <w:bCs/>
              </w:rPr>
            </w:pPr>
            <w:r>
              <w:rPr>
                <w:rStyle w:val="bezzvyrazneni"/>
              </w:rPr>
              <w:t>vedení k zodpovědné občanské aktivitě,</w:t>
            </w:r>
          </w:p>
          <w:p w:rsidR="002E11D2" w:rsidRDefault="002E11D2" w:rsidP="002E11D2">
            <w:pPr>
              <w:pStyle w:val="seznam"/>
              <w:numPr>
                <w:ilvl w:val="0"/>
                <w:numId w:val="42"/>
              </w:numPr>
              <w:autoSpaceDE/>
              <w:autoSpaceDN/>
              <w:adjustRightInd/>
              <w:jc w:val="left"/>
              <w:rPr>
                <w:rStyle w:val="bezzvyrazneni"/>
              </w:rPr>
            </w:pPr>
            <w:r>
              <w:rPr>
                <w:rStyle w:val="bezzvyrazneni"/>
              </w:rPr>
              <w:t>připravit žáky na život v demokratickém státě, v Evropě, ve světě,</w:t>
            </w:r>
          </w:p>
          <w:p w:rsidR="002E11D2" w:rsidRDefault="002E11D2" w:rsidP="002E11D2">
            <w:pPr>
              <w:pStyle w:val="seznam"/>
              <w:numPr>
                <w:ilvl w:val="0"/>
                <w:numId w:val="42"/>
              </w:numPr>
              <w:autoSpaceDE/>
              <w:autoSpaceDN/>
              <w:adjustRightInd/>
              <w:jc w:val="left"/>
              <w:rPr>
                <w:rStyle w:val="bezzvyrazneni"/>
              </w:rPr>
            </w:pPr>
            <w:r>
              <w:rPr>
                <w:rStyle w:val="bezzvyrazneni"/>
              </w:rPr>
              <w:t>vést žáky k poznání významných mezníků Českého státu,</w:t>
            </w:r>
          </w:p>
          <w:p w:rsidR="002E11D2" w:rsidRDefault="002E11D2" w:rsidP="002E11D2">
            <w:pPr>
              <w:pStyle w:val="seznam"/>
              <w:numPr>
                <w:ilvl w:val="0"/>
                <w:numId w:val="42"/>
              </w:numPr>
              <w:autoSpaceDE/>
              <w:autoSpaceDN/>
              <w:adjustRightInd/>
              <w:jc w:val="left"/>
              <w:rPr>
                <w:rStyle w:val="bezzvyrazneni"/>
              </w:rPr>
            </w:pPr>
            <w:r>
              <w:rPr>
                <w:rStyle w:val="bezzvyrazneni"/>
              </w:rPr>
              <w:t>vysvětlit problémy současného světa, význam Evropské unie,</w:t>
            </w:r>
          </w:p>
          <w:p w:rsidR="002E11D2" w:rsidRDefault="002E11D2" w:rsidP="002E11D2">
            <w:pPr>
              <w:pStyle w:val="seznam"/>
              <w:numPr>
                <w:ilvl w:val="0"/>
                <w:numId w:val="42"/>
              </w:numPr>
              <w:autoSpaceDE/>
              <w:autoSpaceDN/>
              <w:adjustRightInd/>
              <w:jc w:val="left"/>
              <w:rPr>
                <w:rStyle w:val="zvyraznit"/>
              </w:rPr>
            </w:pPr>
            <w:r>
              <w:rPr>
                <w:rStyle w:val="bezzvyrazneni"/>
              </w:rPr>
              <w:t>vést žáky k pochopení fungování trhu, pracovně právních vztahů, sociální politiky státu;</w:t>
            </w:r>
          </w:p>
        </w:tc>
      </w:tr>
      <w:tr w:rsidR="002E11D2" w:rsidTr="002E11D2">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t>Charakteristika učiva:</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2E11D2" w:rsidRDefault="002E11D2" w:rsidP="002E11D2">
            <w:pPr>
              <w:pStyle w:val="Text"/>
              <w:rPr>
                <w:rStyle w:val="bezzvyrazneni"/>
              </w:rPr>
            </w:pPr>
            <w:r>
              <w:rPr>
                <w:rStyle w:val="bezzvyrazneni"/>
              </w:rPr>
              <w:lastRenderedPageBreak/>
              <w:t>Žáci jsou vybaveni vědomostmi, které slouží k jejich orientaci v lidském společenství.</w:t>
            </w:r>
          </w:p>
          <w:p w:rsidR="002E11D2" w:rsidRDefault="002E11D2" w:rsidP="002E11D2">
            <w:pPr>
              <w:pStyle w:val="Text"/>
              <w:rPr>
                <w:rStyle w:val="bezzvyrazneni"/>
              </w:rPr>
            </w:pPr>
            <w:r>
              <w:rPr>
                <w:rStyle w:val="bezzvyrazneni"/>
              </w:rPr>
              <w:t>Žáci získají přehled o českých dějinách, o současném dění v Evropě a ve světě. Výuka je doplněna o přehled světových náboženství.</w:t>
            </w:r>
          </w:p>
          <w:p w:rsidR="002E11D2" w:rsidRDefault="002E11D2" w:rsidP="002E11D2">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2E11D2" w:rsidTr="002E11D2">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lastRenderedPageBreak/>
              <w:t>Metody a formy výuky:</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2E11D2" w:rsidTr="002E11D2">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t>Hodnocení žáků:</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2E11D2" w:rsidTr="002E11D2">
        <w:trPr>
          <w:trHeight w:val="7512"/>
        </w:trPr>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lastRenderedPageBreak/>
              <w:t>Přínos předmětu pro rozvoj klíčových kompetencí a průřezových témat:</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zvyraznit"/>
              </w:rPr>
            </w:pPr>
            <w:r>
              <w:rPr>
                <w:rStyle w:val="zvyraznit"/>
              </w:rPr>
              <w:t>Klíčové kompetence:</w:t>
            </w:r>
          </w:p>
          <w:p w:rsidR="002E11D2" w:rsidRDefault="002E11D2" w:rsidP="002E11D2">
            <w:pPr>
              <w:pStyle w:val="Text"/>
            </w:pPr>
            <w:r>
              <w:rPr>
                <w:i/>
                <w:iCs/>
              </w:rPr>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2E11D2" w:rsidRDefault="002E11D2" w:rsidP="002E11D2">
            <w:pPr>
              <w:pStyle w:val="Text"/>
            </w:pPr>
            <w:r>
              <w:rPr>
                <w:i/>
                <w:iCs/>
              </w:rPr>
              <w:t>Kompetence k učení</w:t>
            </w:r>
            <w:r>
              <w:rPr>
                <w:rStyle w:val="zvyraznit"/>
              </w:rPr>
              <w:t xml:space="preserve"> – </w:t>
            </w:r>
            <w:r>
              <w:t>žáci jsou vedeni k samostatné přípravě na výuku, učí se zodpovědnosti a samostatnosti,</w:t>
            </w:r>
          </w:p>
          <w:p w:rsidR="002E11D2" w:rsidRDefault="002E11D2" w:rsidP="002E11D2">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2E11D2" w:rsidRDefault="002E11D2" w:rsidP="002E11D2">
            <w:pPr>
              <w:pStyle w:val="seznam"/>
              <w:autoSpaceDE/>
              <w:autoSpaceDN/>
              <w:adjustRightInd/>
              <w:jc w:val="left"/>
            </w:pPr>
            <w:r>
              <w:t>stanovení cíle a priorit podle svých osobních schopností, zájmové a pracovní orientace,</w:t>
            </w:r>
          </w:p>
          <w:p w:rsidR="002E11D2" w:rsidRDefault="002E11D2" w:rsidP="002E11D2">
            <w:pPr>
              <w:pStyle w:val="seznam"/>
              <w:autoSpaceDE/>
              <w:autoSpaceDN/>
              <w:adjustRightInd/>
              <w:jc w:val="left"/>
            </w:pPr>
            <w:r>
              <w:t>žáci získávají základy právního povědomí v rámci právního minima v oblasti pracovního práva;</w:t>
            </w:r>
          </w:p>
          <w:p w:rsidR="002E11D2" w:rsidRDefault="002E11D2" w:rsidP="002E11D2">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2E11D2" w:rsidRDefault="002E11D2" w:rsidP="002E11D2">
            <w:pPr>
              <w:pStyle w:val="seznam"/>
              <w:numPr>
                <w:ilvl w:val="0"/>
                <w:numId w:val="43"/>
              </w:numPr>
              <w:autoSpaceDE/>
              <w:autoSpaceDN/>
              <w:adjustRightInd/>
              <w:jc w:val="left"/>
            </w:pPr>
            <w:r>
              <w:t>seznámení s lidskými právy,</w:t>
            </w:r>
          </w:p>
          <w:p w:rsidR="002E11D2" w:rsidRDefault="002E11D2" w:rsidP="002E11D2">
            <w:pPr>
              <w:pStyle w:val="seznam"/>
              <w:numPr>
                <w:ilvl w:val="0"/>
                <w:numId w:val="43"/>
              </w:numPr>
              <w:autoSpaceDE/>
              <w:autoSpaceDN/>
              <w:adjustRightInd/>
              <w:jc w:val="left"/>
            </w:pPr>
            <w:r>
              <w:t>vedení k svobodě projevu,</w:t>
            </w:r>
          </w:p>
          <w:p w:rsidR="002E11D2" w:rsidRDefault="002E11D2" w:rsidP="002E11D2">
            <w:pPr>
              <w:pStyle w:val="seznam"/>
              <w:numPr>
                <w:ilvl w:val="0"/>
                <w:numId w:val="43"/>
              </w:numPr>
              <w:autoSpaceDE/>
              <w:autoSpaceDN/>
              <w:adjustRightInd/>
              <w:jc w:val="left"/>
            </w:pPr>
            <w:r>
              <w:t>utváření aktivního občanského přístupu;</w:t>
            </w:r>
          </w:p>
          <w:p w:rsidR="002E11D2" w:rsidRDefault="002E11D2" w:rsidP="002E11D2">
            <w:pPr>
              <w:pStyle w:val="Text"/>
              <w:numPr>
                <w:ilvl w:val="0"/>
                <w:numId w:val="44"/>
              </w:numPr>
              <w:spacing w:before="60"/>
              <w:jc w:val="left"/>
            </w:pPr>
            <w:r>
              <w:t>využívání prostředků ICT:</w:t>
            </w:r>
          </w:p>
          <w:p w:rsidR="002E11D2" w:rsidRDefault="002E11D2" w:rsidP="002E11D2">
            <w:pPr>
              <w:pStyle w:val="seznam"/>
              <w:numPr>
                <w:ilvl w:val="0"/>
                <w:numId w:val="43"/>
              </w:numPr>
              <w:autoSpaceDE/>
              <w:autoSpaceDN/>
              <w:adjustRightInd/>
              <w:jc w:val="left"/>
            </w:pPr>
            <w:r>
              <w:t>získávání informací z otevřených zdrojů,</w:t>
            </w:r>
          </w:p>
          <w:p w:rsidR="002E11D2" w:rsidRDefault="002E11D2" w:rsidP="002E11D2">
            <w:pPr>
              <w:pStyle w:val="seznam"/>
              <w:numPr>
                <w:ilvl w:val="0"/>
                <w:numId w:val="43"/>
              </w:numPr>
              <w:autoSpaceDE/>
              <w:autoSpaceDN/>
              <w:adjustRightInd/>
              <w:jc w:val="left"/>
            </w:pPr>
            <w:r>
              <w:t>pracovat s informacemi, a to především s využitím prostředků ICT;</w:t>
            </w:r>
          </w:p>
          <w:p w:rsidR="002E11D2" w:rsidRDefault="002E11D2" w:rsidP="002E11D2">
            <w:pPr>
              <w:rPr>
                <w:rStyle w:val="zvyraznit"/>
              </w:rPr>
            </w:pPr>
            <w:r>
              <w:rPr>
                <w:rStyle w:val="zvyraznit"/>
              </w:rPr>
              <w:t>Průřezová témata:</w:t>
            </w:r>
          </w:p>
          <w:p w:rsidR="002E11D2" w:rsidRDefault="002E11D2" w:rsidP="002E11D2">
            <w:pPr>
              <w:pStyle w:val="Text"/>
            </w:pPr>
            <w:r>
              <w:rPr>
                <w:i/>
                <w:iCs/>
              </w:rPr>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2E11D2" w:rsidRDefault="002E11D2" w:rsidP="002E11D2">
            <w:pPr>
              <w:pStyle w:val="Text"/>
            </w:pPr>
            <w:r>
              <w:rPr>
                <w:i/>
                <w:iCs/>
              </w:rPr>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2E11D2" w:rsidRDefault="002E11D2" w:rsidP="002E11D2">
            <w:pPr>
              <w:pStyle w:val="Text"/>
              <w:rPr>
                <w:rStyle w:val="bezzvyrazneni"/>
              </w:rPr>
            </w:pPr>
            <w:r>
              <w:rPr>
                <w:i/>
                <w:iCs/>
              </w:rPr>
              <w:t>Člověk a svět práce</w:t>
            </w:r>
            <w:r>
              <w:rPr>
                <w:rStyle w:val="zvyraznit"/>
              </w:rPr>
              <w:t xml:space="preserve"> – </w:t>
            </w:r>
            <w:r>
              <w:t xml:space="preserve">aktivní podílení na uplatňování a fungování demokratických zásad při profesní </w:t>
            </w:r>
            <w:r>
              <w:lastRenderedPageBreak/>
              <w:t xml:space="preserve">přípravě, dodržovat pracovní povinnosti. Seznámení se zákoníkem práce.                                                                                                                                             </w:t>
            </w:r>
          </w:p>
        </w:tc>
      </w:tr>
    </w:tbl>
    <w:p w:rsidR="002E11D2" w:rsidRDefault="002E11D2" w:rsidP="002E11D2"/>
    <w:p w:rsidR="002E11D2" w:rsidRDefault="002E11D2" w:rsidP="002E11D2">
      <w:pPr>
        <w:pStyle w:val="Nadpis1"/>
      </w:pPr>
      <w:r>
        <w:br w:type="page"/>
      </w:r>
      <w:r>
        <w:lastRenderedPageBreak/>
        <w:t>Rozpis výsledků vzdělávání a učiva</w:t>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00"/>
        <w:gridCol w:w="3720"/>
        <w:gridCol w:w="2700"/>
        <w:gridCol w:w="1620"/>
      </w:tblGrid>
      <w:tr w:rsidR="002E11D2" w:rsidTr="002E11D2">
        <w:trPr>
          <w:trHeight w:val="315"/>
        </w:trPr>
        <w:tc>
          <w:tcPr>
            <w:tcW w:w="3240" w:type="dxa"/>
            <w:tcBorders>
              <w:top w:val="nil"/>
              <w:left w:val="nil"/>
              <w:bottom w:val="single" w:sz="4" w:space="0" w:color="auto"/>
              <w:right w:val="nil"/>
            </w:tcBorders>
            <w:hideMark/>
          </w:tcPr>
          <w:p w:rsidR="002E11D2" w:rsidRDefault="002E11D2" w:rsidP="002E11D2">
            <w:pPr>
              <w:rPr>
                <w:rStyle w:val="zvyraznit"/>
              </w:rPr>
            </w:pPr>
            <w:r>
              <w:rPr>
                <w:rStyle w:val="zvyraznit"/>
              </w:rPr>
              <w:t>Ročník: 1.</w:t>
            </w:r>
          </w:p>
        </w:tc>
        <w:tc>
          <w:tcPr>
            <w:tcW w:w="7020" w:type="dxa"/>
            <w:gridSpan w:val="2"/>
            <w:tcBorders>
              <w:top w:val="nil"/>
              <w:left w:val="nil"/>
              <w:bottom w:val="single" w:sz="4" w:space="0" w:color="auto"/>
              <w:right w:val="nil"/>
            </w:tcBorders>
            <w:hideMark/>
          </w:tcPr>
          <w:p w:rsidR="002E11D2" w:rsidRDefault="002E11D2" w:rsidP="002E11D2">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2E11D2" w:rsidRDefault="002E11D2" w:rsidP="002E11D2">
            <w:pPr>
              <w:rPr>
                <w:rStyle w:val="zvyraznit"/>
              </w:rPr>
            </w:pPr>
            <w:r>
              <w:rPr>
                <w:rStyle w:val="zvyraznit"/>
              </w:rPr>
              <w:t>Počet hodin celkem: 32</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Poznámky</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DF46CE" w:rsidRDefault="002E11D2" w:rsidP="002E11D2">
            <w:pPr>
              <w:rPr>
                <w:rStyle w:val="zvyraznit"/>
              </w:rPr>
            </w:pPr>
            <w:r>
              <w:rPr>
                <w:rStyle w:val="zvyraznit"/>
              </w:rPr>
              <w:t>Žák:</w:t>
            </w:r>
          </w:p>
          <w:p w:rsidR="002E11D2" w:rsidRDefault="002E11D2" w:rsidP="002E11D2">
            <w:pPr>
              <w:pStyle w:val="seznam"/>
              <w:numPr>
                <w:ilvl w:val="0"/>
                <w:numId w:val="46"/>
              </w:numPr>
              <w:autoSpaceDE/>
              <w:autoSpaceDN/>
              <w:adjustRightInd/>
              <w:jc w:val="left"/>
            </w:pPr>
            <w:r>
              <w:t>chápe význam a důležitost vzdělání</w:t>
            </w:r>
          </w:p>
          <w:p w:rsidR="002E11D2" w:rsidRDefault="002E11D2" w:rsidP="002E11D2">
            <w:pPr>
              <w:pStyle w:val="seznam"/>
              <w:numPr>
                <w:ilvl w:val="0"/>
                <w:numId w:val="46"/>
              </w:numPr>
              <w:autoSpaceDE/>
              <w:autoSpaceDN/>
              <w:adjustRightInd/>
              <w:jc w:val="left"/>
            </w:pPr>
            <w:r>
              <w:t>chápe význam a důležitost života ve společnosti</w:t>
            </w:r>
          </w:p>
          <w:p w:rsidR="002E11D2" w:rsidRDefault="002E11D2" w:rsidP="002E11D2">
            <w:pPr>
              <w:pStyle w:val="seznam"/>
              <w:numPr>
                <w:ilvl w:val="0"/>
                <w:numId w:val="46"/>
              </w:numPr>
              <w:autoSpaceDE/>
              <w:autoSpaceDN/>
              <w:adjustRightInd/>
              <w:jc w:val="left"/>
            </w:pPr>
            <w:r>
              <w:t>dovede aplikovat zásady slušného chování v běžných životních situacích</w:t>
            </w:r>
          </w:p>
          <w:p w:rsidR="002E11D2" w:rsidRDefault="002E11D2" w:rsidP="002E11D2">
            <w:pPr>
              <w:pStyle w:val="seznam"/>
              <w:numPr>
                <w:ilvl w:val="0"/>
                <w:numId w:val="46"/>
              </w:numPr>
              <w:autoSpaceDE/>
              <w:autoSpaceDN/>
              <w:adjustRightInd/>
              <w:jc w:val="left"/>
            </w:pPr>
            <w:r>
              <w:t>charakterizuje a uvede příklady typů osobnosti</w:t>
            </w:r>
          </w:p>
          <w:p w:rsidR="002E11D2" w:rsidRDefault="002E11D2" w:rsidP="002E11D2">
            <w:pPr>
              <w:pStyle w:val="seznam"/>
              <w:numPr>
                <w:ilvl w:val="0"/>
                <w:numId w:val="46"/>
              </w:numPr>
              <w:autoSpaceDE/>
              <w:autoSpaceDN/>
              <w:adjustRightInd/>
              <w:jc w:val="left"/>
            </w:pPr>
            <w:r>
              <w:t>vysvětlí přirozené a sociální rozdíly mezi lidmi</w:t>
            </w:r>
          </w:p>
          <w:p w:rsidR="002E11D2" w:rsidRDefault="002E11D2" w:rsidP="002E11D2">
            <w:pPr>
              <w:pStyle w:val="seznam"/>
              <w:numPr>
                <w:ilvl w:val="0"/>
                <w:numId w:val="46"/>
              </w:numPr>
              <w:autoSpaceDE/>
              <w:autoSpaceDN/>
              <w:adjustRightInd/>
              <w:jc w:val="left"/>
            </w:pPr>
            <w:r>
              <w:t>stanoví pozitivní hodnoty člověka při výběru kamaráda, přítele, partnera</w:t>
            </w:r>
          </w:p>
          <w:p w:rsidR="002E11D2" w:rsidRDefault="002E11D2" w:rsidP="002E11D2">
            <w:pPr>
              <w:pStyle w:val="seznam"/>
              <w:numPr>
                <w:ilvl w:val="0"/>
                <w:numId w:val="46"/>
              </w:numPr>
              <w:autoSpaceDE/>
              <w:autoSpaceDN/>
              <w:adjustRightInd/>
              <w:jc w:val="left"/>
            </w:pPr>
            <w:r>
              <w:t>rozliší sociální úlohu kamarádství a přátelství</w:t>
            </w:r>
          </w:p>
          <w:p w:rsidR="002E11D2" w:rsidRDefault="002E11D2" w:rsidP="002E11D2">
            <w:pPr>
              <w:pStyle w:val="seznam"/>
              <w:numPr>
                <w:ilvl w:val="0"/>
                <w:numId w:val="46"/>
              </w:numPr>
              <w:autoSpaceDE/>
              <w:autoSpaceDN/>
              <w:adjustRightInd/>
              <w:jc w:val="left"/>
            </w:pPr>
            <w:r>
              <w:t>konkretizuje potřebu solidarity mezi lidmi</w:t>
            </w:r>
          </w:p>
          <w:p w:rsidR="002E11D2" w:rsidRDefault="002E11D2" w:rsidP="002E11D2">
            <w:pPr>
              <w:pStyle w:val="seznam"/>
              <w:numPr>
                <w:ilvl w:val="0"/>
                <w:numId w:val="46"/>
              </w:numPr>
              <w:autoSpaceDE/>
              <w:autoSpaceDN/>
              <w:adjustRightInd/>
              <w:jc w:val="left"/>
            </w:pPr>
            <w:r>
              <w:t xml:space="preserve">rozlišuje lidi jen podle jejich chování a vysvětlí, </w:t>
            </w:r>
          </w:p>
          <w:p w:rsidR="002E11D2" w:rsidRDefault="002E11D2" w:rsidP="002E11D2">
            <w:pPr>
              <w:pStyle w:val="seznam"/>
              <w:numPr>
                <w:ilvl w:val="0"/>
                <w:numId w:val="46"/>
              </w:numPr>
              <w:autoSpaceDE/>
              <w:autoSpaceDN/>
              <w:adjustRightInd/>
              <w:jc w:val="left"/>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Člověk v lidském společenství</w:t>
            </w:r>
          </w:p>
          <w:p w:rsidR="002E11D2" w:rsidRPr="00817815" w:rsidRDefault="002E11D2" w:rsidP="002E11D2">
            <w:pPr>
              <w:pStyle w:val="seznam"/>
              <w:numPr>
                <w:ilvl w:val="0"/>
                <w:numId w:val="47"/>
              </w:numPr>
              <w:autoSpaceDE/>
              <w:autoSpaceDN/>
              <w:adjustRightInd/>
              <w:jc w:val="left"/>
              <w:rPr>
                <w:b/>
              </w:rPr>
            </w:pPr>
            <w:r w:rsidRPr="00817815">
              <w:rPr>
                <w:rStyle w:val="zvyraznit"/>
              </w:rPr>
              <w:t>význam vzdělání pro život</w:t>
            </w:r>
          </w:p>
          <w:p w:rsidR="002E11D2" w:rsidRDefault="002E11D2" w:rsidP="002E11D2">
            <w:pPr>
              <w:pStyle w:val="seznam"/>
              <w:numPr>
                <w:ilvl w:val="0"/>
                <w:numId w:val="47"/>
              </w:numPr>
              <w:autoSpaceDE/>
              <w:autoSpaceDN/>
              <w:adjustRightInd/>
              <w:jc w:val="left"/>
            </w:pPr>
            <w:r>
              <w:t>smysl a význam výchovy k občanství</w:t>
            </w:r>
          </w:p>
          <w:p w:rsidR="002E11D2" w:rsidRDefault="002E11D2" w:rsidP="002E11D2">
            <w:pPr>
              <w:pStyle w:val="seznam"/>
              <w:numPr>
                <w:ilvl w:val="0"/>
                <w:numId w:val="47"/>
              </w:numPr>
              <w:autoSpaceDE/>
              <w:autoSpaceDN/>
              <w:adjustRightInd/>
              <w:jc w:val="left"/>
            </w:pPr>
            <w:r>
              <w:t>osobnost člověka</w:t>
            </w:r>
          </w:p>
          <w:p w:rsidR="002E11D2" w:rsidRDefault="002E11D2" w:rsidP="002E11D2">
            <w:pPr>
              <w:pStyle w:val="seznam"/>
              <w:numPr>
                <w:ilvl w:val="0"/>
                <w:numId w:val="47"/>
              </w:numPr>
              <w:autoSpaceDE/>
              <w:autoSpaceDN/>
              <w:adjustRightInd/>
              <w:jc w:val="left"/>
            </w:pPr>
            <w:r>
              <w:t>temperament</w:t>
            </w:r>
          </w:p>
          <w:p w:rsidR="002E11D2" w:rsidRDefault="002E11D2" w:rsidP="002E11D2">
            <w:pPr>
              <w:pStyle w:val="seznam"/>
              <w:numPr>
                <w:ilvl w:val="0"/>
                <w:numId w:val="47"/>
              </w:numPr>
              <w:autoSpaceDE/>
              <w:autoSpaceDN/>
              <w:adjustRightInd/>
              <w:jc w:val="left"/>
            </w:pPr>
            <w:r>
              <w:t>charakter, svědomí, morálka, etika</w:t>
            </w:r>
          </w:p>
          <w:p w:rsidR="002E11D2" w:rsidRDefault="002E11D2" w:rsidP="002E11D2">
            <w:pPr>
              <w:pStyle w:val="seznam"/>
              <w:numPr>
                <w:ilvl w:val="0"/>
                <w:numId w:val="47"/>
              </w:numPr>
              <w:autoSpaceDE/>
              <w:autoSpaceDN/>
              <w:adjustRightInd/>
              <w:jc w:val="left"/>
            </w:pPr>
            <w:r>
              <w:t>lidská společnost</w:t>
            </w:r>
          </w:p>
          <w:p w:rsidR="002E11D2" w:rsidRDefault="002E11D2" w:rsidP="002E11D2">
            <w:pPr>
              <w:pStyle w:val="seznam"/>
              <w:numPr>
                <w:ilvl w:val="0"/>
                <w:numId w:val="47"/>
              </w:numPr>
              <w:autoSpaceDE/>
              <w:autoSpaceDN/>
              <w:adjustRightInd/>
              <w:jc w:val="left"/>
            </w:pPr>
            <w:r>
              <w:t>společenské vrstvy</w:t>
            </w:r>
          </w:p>
          <w:p w:rsidR="002E11D2" w:rsidRPr="00817815" w:rsidRDefault="002E11D2" w:rsidP="002E11D2">
            <w:pPr>
              <w:pStyle w:val="seznam"/>
              <w:numPr>
                <w:ilvl w:val="0"/>
                <w:numId w:val="47"/>
              </w:numPr>
              <w:autoSpaceDE/>
              <w:autoSpaceDN/>
              <w:adjustRightInd/>
              <w:jc w:val="left"/>
              <w:rPr>
                <w:rFonts w:cs="Times New Roman"/>
              </w:rPr>
            </w:pPr>
            <w:r>
              <w:t>sociální nerovnost</w:t>
            </w:r>
          </w:p>
          <w:p w:rsidR="002E11D2" w:rsidRPr="00817815" w:rsidRDefault="002E11D2" w:rsidP="002E11D2">
            <w:pPr>
              <w:pStyle w:val="seznam"/>
              <w:numPr>
                <w:ilvl w:val="0"/>
                <w:numId w:val="47"/>
              </w:numPr>
              <w:autoSpaceDE/>
              <w:autoSpaceDN/>
              <w:adjustRightInd/>
              <w:jc w:val="left"/>
              <w:rPr>
                <w:rFonts w:cs="Times New Roman"/>
              </w:rPr>
            </w:pPr>
            <w:r>
              <w:t>rasy, národy, národnosti</w:t>
            </w:r>
          </w:p>
          <w:p w:rsidR="002E11D2" w:rsidRPr="00E322C9" w:rsidRDefault="002E11D2" w:rsidP="002E11D2">
            <w:pPr>
              <w:pStyle w:val="seznam"/>
              <w:numPr>
                <w:ilvl w:val="0"/>
                <w:numId w:val="47"/>
              </w:numPr>
              <w:autoSpaceDE/>
              <w:autoSpaceDN/>
              <w:adjustRightInd/>
              <w:jc w:val="left"/>
              <w:rPr>
                <w:rFonts w:cs="Times New Roman"/>
              </w:rPr>
            </w:pPr>
            <w:r>
              <w:t>problémy multikulturního soužití</w:t>
            </w:r>
          </w:p>
          <w:p w:rsidR="002E11D2" w:rsidRPr="00E322C9" w:rsidRDefault="002E11D2" w:rsidP="002E11D2">
            <w:pPr>
              <w:pStyle w:val="seznam"/>
              <w:numPr>
                <w:ilvl w:val="0"/>
                <w:numId w:val="47"/>
              </w:numPr>
              <w:autoSpaceDE/>
              <w:autoSpaceDN/>
              <w:adjustRightInd/>
              <w:jc w:val="left"/>
              <w:rPr>
                <w:rFonts w:cs="Times New Roman"/>
              </w:rPr>
            </w:pPr>
            <w:r>
              <w:t>romská otázka</w:t>
            </w:r>
          </w:p>
          <w:p w:rsidR="002E11D2" w:rsidRDefault="002E11D2" w:rsidP="002E11D2">
            <w:pPr>
              <w:pStyle w:val="seznam"/>
              <w:numPr>
                <w:ilvl w:val="0"/>
                <w:numId w:val="47"/>
              </w:numPr>
              <w:autoSpaceDE/>
              <w:autoSpaceDN/>
              <w:adjustRightInd/>
              <w:jc w:val="left"/>
              <w:rPr>
                <w:rStyle w:val="zvyraznit"/>
                <w:b w:val="0"/>
                <w:bCs w:val="0"/>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9</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6"/>
              </w:numPr>
              <w:autoSpaceDE/>
              <w:autoSpaceDN/>
              <w:adjustRightInd/>
              <w:jc w:val="left"/>
            </w:pPr>
            <w:r>
              <w:t>orientuje se v oblasti lidských práv</w:t>
            </w:r>
          </w:p>
          <w:p w:rsidR="002E11D2" w:rsidRDefault="002E11D2" w:rsidP="002E11D2">
            <w:pPr>
              <w:pStyle w:val="seznam"/>
              <w:numPr>
                <w:ilvl w:val="0"/>
                <w:numId w:val="46"/>
              </w:numPr>
              <w:autoSpaceDE/>
              <w:autoSpaceDN/>
              <w:adjustRightInd/>
              <w:jc w:val="left"/>
            </w:pPr>
            <w:r>
              <w:t>ví, kam se obrátit v případě porušování práv</w:t>
            </w:r>
          </w:p>
          <w:p w:rsidR="002E11D2" w:rsidRDefault="002E11D2" w:rsidP="002E11D2">
            <w:pPr>
              <w:pStyle w:val="seznam"/>
              <w:numPr>
                <w:ilvl w:val="0"/>
                <w:numId w:val="46"/>
              </w:numPr>
              <w:autoSpaceDE/>
              <w:autoSpaceDN/>
              <w:adjustRightInd/>
              <w:jc w:val="left"/>
            </w:pPr>
            <w:r>
              <w:t>vyjmenuje základní lidská práva a práva dítěte</w:t>
            </w:r>
          </w:p>
          <w:p w:rsidR="002E11D2" w:rsidRDefault="002E11D2" w:rsidP="002E11D2">
            <w:pPr>
              <w:pStyle w:val="seznam"/>
              <w:numPr>
                <w:ilvl w:val="0"/>
                <w:numId w:val="46"/>
              </w:numPr>
              <w:autoSpaceDE/>
              <w:autoSpaceDN/>
              <w:adjustRightInd/>
              <w:jc w:val="left"/>
            </w:pPr>
            <w:r>
              <w:t>vyjmenuje jednotlivá média</w:t>
            </w:r>
          </w:p>
          <w:p w:rsidR="002E11D2" w:rsidRDefault="002E11D2" w:rsidP="002E11D2">
            <w:pPr>
              <w:pStyle w:val="seznam"/>
              <w:numPr>
                <w:ilvl w:val="0"/>
                <w:numId w:val="46"/>
              </w:numPr>
              <w:autoSpaceDE/>
              <w:autoSpaceDN/>
              <w:adjustRightInd/>
              <w:jc w:val="left"/>
            </w:pPr>
            <w:r>
              <w:lastRenderedPageBreak/>
              <w:t>rozliší funkce médií</w:t>
            </w:r>
          </w:p>
          <w:p w:rsidR="002E11D2" w:rsidRDefault="002E11D2" w:rsidP="002E11D2">
            <w:pPr>
              <w:pStyle w:val="seznam"/>
              <w:numPr>
                <w:ilvl w:val="0"/>
                <w:numId w:val="46"/>
              </w:numPr>
              <w:autoSpaceDE/>
              <w:autoSpaceDN/>
              <w:adjustRightInd/>
              <w:jc w:val="left"/>
            </w:pPr>
            <w:r>
              <w:t>dokáže vyhodnotit a využít informací z médií</w:t>
            </w:r>
          </w:p>
          <w:p w:rsidR="002E11D2" w:rsidRDefault="002E11D2" w:rsidP="002E11D2">
            <w:pPr>
              <w:pStyle w:val="seznam"/>
              <w:numPr>
                <w:ilvl w:val="0"/>
                <w:numId w:val="0"/>
              </w:numPr>
              <w:ind w:left="1134" w:hanging="318"/>
              <w:rPr>
                <w:rStyle w:val="bezzvyrazneni"/>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lastRenderedPageBreak/>
              <w:t>2. Člověk jako občan</w:t>
            </w:r>
          </w:p>
          <w:p w:rsidR="002E11D2" w:rsidRDefault="002E11D2" w:rsidP="002E11D2">
            <w:pPr>
              <w:pStyle w:val="seznam"/>
              <w:numPr>
                <w:ilvl w:val="0"/>
                <w:numId w:val="47"/>
              </w:numPr>
              <w:autoSpaceDE/>
              <w:autoSpaceDN/>
              <w:adjustRightInd/>
              <w:jc w:val="left"/>
            </w:pPr>
            <w:r>
              <w:t>lidská práva</w:t>
            </w:r>
          </w:p>
          <w:p w:rsidR="002E11D2" w:rsidRDefault="002E11D2" w:rsidP="002E11D2">
            <w:pPr>
              <w:pStyle w:val="seznam"/>
              <w:numPr>
                <w:ilvl w:val="0"/>
                <w:numId w:val="47"/>
              </w:numPr>
              <w:autoSpaceDE/>
              <w:autoSpaceDN/>
              <w:adjustRightInd/>
              <w:jc w:val="left"/>
            </w:pPr>
            <w:r>
              <w:t>veřejný ochránce lidských práv</w:t>
            </w:r>
          </w:p>
          <w:p w:rsidR="002E11D2" w:rsidRDefault="002E11D2" w:rsidP="002E11D2">
            <w:pPr>
              <w:pStyle w:val="seznam"/>
              <w:numPr>
                <w:ilvl w:val="0"/>
                <w:numId w:val="47"/>
              </w:numPr>
              <w:autoSpaceDE/>
              <w:autoSpaceDN/>
              <w:adjustRightInd/>
              <w:jc w:val="left"/>
            </w:pPr>
            <w:r>
              <w:t>práva dětí</w:t>
            </w:r>
          </w:p>
          <w:p w:rsidR="002E11D2" w:rsidRDefault="002E11D2" w:rsidP="002E11D2">
            <w:pPr>
              <w:pStyle w:val="seznam"/>
              <w:numPr>
                <w:ilvl w:val="0"/>
                <w:numId w:val="47"/>
              </w:numPr>
              <w:autoSpaceDE/>
              <w:autoSpaceDN/>
              <w:adjustRightInd/>
              <w:jc w:val="left"/>
            </w:pPr>
            <w:r>
              <w:lastRenderedPageBreak/>
              <w:t>média</w:t>
            </w:r>
          </w:p>
          <w:p w:rsidR="002E11D2" w:rsidRDefault="002E11D2" w:rsidP="002E11D2">
            <w:pPr>
              <w:pStyle w:val="seznam"/>
              <w:numPr>
                <w:ilvl w:val="0"/>
                <w:numId w:val="47"/>
              </w:numPr>
              <w:autoSpaceDE/>
              <w:autoSpaceDN/>
              <w:adjustRightInd/>
              <w:jc w:val="left"/>
            </w:pPr>
            <w:r>
              <w:t>funkce médií</w:t>
            </w:r>
          </w:p>
          <w:p w:rsidR="002E11D2" w:rsidRDefault="002E11D2" w:rsidP="002E11D2">
            <w:pPr>
              <w:pStyle w:val="seznam"/>
              <w:numPr>
                <w:ilvl w:val="0"/>
                <w:numId w:val="47"/>
              </w:numPr>
              <w:autoSpaceDE/>
              <w:autoSpaceDN/>
              <w:adjustRightInd/>
              <w:jc w:val="left"/>
              <w:rPr>
                <w:rStyle w:val="zvyraznit"/>
                <w:b w:val="0"/>
                <w:bCs w:val="0"/>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lastRenderedPageBreak/>
              <w:t>10</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6"/>
              </w:numPr>
              <w:autoSpaceDE/>
              <w:autoSpaceDN/>
              <w:adjustRightInd/>
              <w:jc w:val="left"/>
              <w:rPr>
                <w:rStyle w:val="bezzvyrazneni"/>
              </w:rPr>
            </w:pPr>
            <w:r>
              <w:rPr>
                <w:rStyle w:val="bezzvyrazneni"/>
              </w:rPr>
              <w:t>chápe pojmy právo, spravedlnost a právní stát</w:t>
            </w:r>
          </w:p>
          <w:p w:rsidR="002E11D2" w:rsidRDefault="002E11D2" w:rsidP="002E11D2">
            <w:pPr>
              <w:pStyle w:val="seznam"/>
              <w:numPr>
                <w:ilvl w:val="0"/>
                <w:numId w:val="46"/>
              </w:numPr>
              <w:autoSpaceDE/>
              <w:autoSpaceDN/>
              <w:adjustRightInd/>
              <w:jc w:val="left"/>
              <w:rPr>
                <w:rStyle w:val="bezzvyrazneni"/>
              </w:rPr>
            </w:pPr>
            <w:r>
              <w:rPr>
                <w:rStyle w:val="bezzvyrazneni"/>
              </w:rPr>
              <w:t>popíše, čím se zabývá policie, soudy, advokacie a notářství</w:t>
            </w:r>
          </w:p>
          <w:p w:rsidR="002E11D2" w:rsidRDefault="002E11D2" w:rsidP="002E11D2">
            <w:pPr>
              <w:pStyle w:val="seznam"/>
              <w:numPr>
                <w:ilvl w:val="0"/>
                <w:numId w:val="46"/>
              </w:numPr>
              <w:autoSpaceDE/>
              <w:autoSpaceDN/>
              <w:adjustRightInd/>
              <w:jc w:val="left"/>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11D2" w:rsidRPr="00782EA7" w:rsidRDefault="002E11D2" w:rsidP="002E11D2">
            <w:pPr>
              <w:rPr>
                <w:rStyle w:val="zvyraznit"/>
              </w:rPr>
            </w:pPr>
            <w:r>
              <w:rPr>
                <w:rStyle w:val="zvyraznit"/>
              </w:rPr>
              <w:t>3. Člověk a právo</w:t>
            </w:r>
          </w:p>
          <w:p w:rsidR="002E11D2" w:rsidRPr="00E322C9" w:rsidRDefault="002E11D2" w:rsidP="002E11D2">
            <w:pPr>
              <w:pStyle w:val="seznam"/>
              <w:numPr>
                <w:ilvl w:val="0"/>
                <w:numId w:val="47"/>
              </w:numPr>
              <w:autoSpaceDE/>
              <w:autoSpaceDN/>
              <w:adjustRightInd/>
              <w:jc w:val="left"/>
              <w:rPr>
                <w:rStyle w:val="zvyraznit"/>
                <w:b w:val="0"/>
                <w:bCs w:val="0"/>
              </w:rPr>
            </w:pPr>
            <w:r w:rsidRPr="00305642">
              <w:t>právo a spravedlnost</w:t>
            </w:r>
          </w:p>
          <w:p w:rsidR="002E11D2" w:rsidRPr="00E322C9" w:rsidRDefault="002E11D2" w:rsidP="002E11D2">
            <w:pPr>
              <w:pStyle w:val="seznam"/>
              <w:numPr>
                <w:ilvl w:val="0"/>
                <w:numId w:val="47"/>
              </w:numPr>
              <w:autoSpaceDE/>
              <w:autoSpaceDN/>
              <w:adjustRightInd/>
              <w:jc w:val="left"/>
              <w:rPr>
                <w:rStyle w:val="zvyraznit"/>
                <w:b w:val="0"/>
                <w:bCs w:val="0"/>
              </w:rPr>
            </w:pPr>
            <w:r w:rsidRPr="00305642">
              <w:t>právní stát</w:t>
            </w:r>
          </w:p>
          <w:p w:rsidR="002E11D2" w:rsidRPr="00E322C9" w:rsidRDefault="002E11D2" w:rsidP="002E11D2">
            <w:pPr>
              <w:pStyle w:val="seznam"/>
              <w:numPr>
                <w:ilvl w:val="0"/>
                <w:numId w:val="47"/>
              </w:numPr>
              <w:autoSpaceDE/>
              <w:autoSpaceDN/>
              <w:adjustRightInd/>
              <w:jc w:val="left"/>
              <w:rPr>
                <w:rStyle w:val="zvyraznit"/>
                <w:b w:val="0"/>
                <w:bCs w:val="0"/>
              </w:rPr>
            </w:pPr>
            <w:r w:rsidRPr="00305642">
              <w:t>právní ochrana občanů</w:t>
            </w:r>
          </w:p>
          <w:p w:rsidR="002E11D2" w:rsidRPr="00E322C9" w:rsidRDefault="002E11D2" w:rsidP="002E11D2">
            <w:pPr>
              <w:pStyle w:val="seznam"/>
              <w:numPr>
                <w:ilvl w:val="0"/>
                <w:numId w:val="47"/>
              </w:numPr>
              <w:autoSpaceDE/>
              <w:autoSpaceDN/>
              <w:adjustRightInd/>
              <w:jc w:val="left"/>
              <w:rPr>
                <w:rStyle w:val="zvyraznit"/>
                <w:b w:val="0"/>
                <w:bCs w:val="0"/>
              </w:rPr>
            </w:pPr>
            <w:r w:rsidRPr="00305642">
              <w:t>kriminalita páchaná na mladistvých</w:t>
            </w:r>
          </w:p>
          <w:p w:rsidR="002E11D2" w:rsidRPr="0033604F" w:rsidRDefault="002E11D2" w:rsidP="002E11D2">
            <w:pPr>
              <w:pStyle w:val="seznam"/>
              <w:numPr>
                <w:ilvl w:val="0"/>
                <w:numId w:val="47"/>
              </w:numPr>
              <w:autoSpaceDE/>
              <w:autoSpaceDN/>
              <w:adjustRightInd/>
              <w:jc w:val="left"/>
              <w:rPr>
                <w:rFonts w:ascii="Times New Roman" w:hAnsi="Times New Roman" w:cs="Times New Roman"/>
              </w:rPr>
            </w:pPr>
            <w:r w:rsidRPr="00305642">
              <w:t>kriminalita páchaná na dětech</w:t>
            </w:r>
          </w:p>
          <w:p w:rsidR="002E11D2" w:rsidRPr="00E322C9" w:rsidRDefault="002E11D2" w:rsidP="002E11D2">
            <w:pPr>
              <w:pStyle w:val="seznam"/>
              <w:numPr>
                <w:ilvl w:val="0"/>
                <w:numId w:val="47"/>
              </w:numPr>
              <w:autoSpaceDE/>
              <w:autoSpaceDN/>
              <w:adjustRightInd/>
              <w:jc w:val="left"/>
              <w:rPr>
                <w:rStyle w:val="zvyraznit"/>
                <w:b w:val="0"/>
                <w:bCs w:val="0"/>
              </w:rPr>
            </w:pPr>
            <w:r w:rsidRPr="00305642">
              <w:t>kriminalita páchaná mladistvými</w:t>
            </w:r>
          </w:p>
          <w:p w:rsidR="002E11D2" w:rsidRDefault="002E11D2" w:rsidP="002E11D2">
            <w:pPr>
              <w:rPr>
                <w:rStyle w:val="zvyraznit"/>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5</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6"/>
              </w:numPr>
              <w:autoSpaceDE/>
              <w:autoSpaceDN/>
              <w:adjustRightInd/>
              <w:jc w:val="left"/>
            </w:pPr>
            <w:r>
              <w:t>dovede najít ČR na mapě světa a Evropy</w:t>
            </w:r>
          </w:p>
          <w:p w:rsidR="002E11D2" w:rsidRDefault="002E11D2" w:rsidP="002E11D2">
            <w:pPr>
              <w:pStyle w:val="seznam"/>
              <w:numPr>
                <w:ilvl w:val="0"/>
                <w:numId w:val="46"/>
              </w:numPr>
              <w:autoSpaceDE/>
              <w:autoSpaceDN/>
              <w:adjustRightInd/>
              <w:jc w:val="left"/>
            </w:pPr>
            <w:r>
              <w:t>popíše její polohu a vyjmenuje sousední státy</w:t>
            </w:r>
          </w:p>
          <w:p w:rsidR="002E11D2" w:rsidRPr="00B63EB5" w:rsidRDefault="002E11D2" w:rsidP="002E11D2">
            <w:pPr>
              <w:pStyle w:val="seznam"/>
              <w:numPr>
                <w:ilvl w:val="0"/>
                <w:numId w:val="46"/>
              </w:numPr>
              <w:autoSpaceDE/>
              <w:autoSpaceDN/>
              <w:adjustRightInd/>
              <w:jc w:val="left"/>
              <w:rPr>
                <w:rStyle w:val="bezzvyrazneni"/>
              </w:rPr>
            </w:pPr>
            <w:r>
              <w:t xml:space="preserve">popíše státní symboly </w:t>
            </w:r>
            <w:r w:rsidRPr="00EB6F83">
              <w:t xml:space="preserve">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 xml:space="preserve">4. </w:t>
            </w:r>
            <w:r w:rsidRPr="00782EA7">
              <w:rPr>
                <w:rFonts w:ascii="Times New Roman" w:hAnsi="Times New Roman" w:cs="Times New Roman"/>
                <w:b/>
                <w:color w:val="000000"/>
              </w:rPr>
              <w:t>Česká republika, Evropa, Svět</w:t>
            </w:r>
          </w:p>
          <w:p w:rsidR="002E11D2" w:rsidRDefault="002E11D2" w:rsidP="002E11D2">
            <w:pPr>
              <w:pStyle w:val="seznam"/>
              <w:numPr>
                <w:ilvl w:val="0"/>
                <w:numId w:val="47"/>
              </w:numPr>
              <w:autoSpaceDE/>
              <w:autoSpaceDN/>
              <w:adjustRightInd/>
              <w:jc w:val="left"/>
              <w:rPr>
                <w:rStyle w:val="zvyraznit"/>
                <w:b w:val="0"/>
                <w:bCs w:val="0"/>
              </w:rPr>
            </w:pPr>
            <w:r>
              <w:rPr>
                <w:rStyle w:val="zvyraznit"/>
              </w:rPr>
              <w:t>ČR a její sousedé</w:t>
            </w:r>
          </w:p>
          <w:p w:rsidR="002E11D2" w:rsidRPr="00B63EB5" w:rsidRDefault="002E11D2" w:rsidP="002E11D2">
            <w:pPr>
              <w:pStyle w:val="seznam"/>
              <w:numPr>
                <w:ilvl w:val="0"/>
                <w:numId w:val="47"/>
              </w:numPr>
              <w:autoSpaceDE/>
              <w:autoSpaceDN/>
              <w:adjustRightInd/>
              <w:jc w:val="left"/>
              <w:rPr>
                <w:rStyle w:val="zvyraznit"/>
                <w:b w:val="0"/>
                <w:bCs w:val="0"/>
              </w:rPr>
            </w:pPr>
            <w:r w:rsidRPr="00305642">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4</w:t>
            </w:r>
          </w:p>
        </w:tc>
      </w:tr>
      <w:tr w:rsidR="002E11D2" w:rsidTr="002E11D2">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11D2" w:rsidRPr="002E11D2" w:rsidRDefault="002E11D2" w:rsidP="002E11D2">
            <w:pPr>
              <w:pStyle w:val="seznam"/>
              <w:numPr>
                <w:ilvl w:val="0"/>
                <w:numId w:val="0"/>
              </w:numPr>
              <w:ind w:left="1134"/>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0"/>
              </w:numPr>
              <w:ind w:left="720"/>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4</w:t>
            </w:r>
          </w:p>
        </w:tc>
      </w:tr>
    </w:tbl>
    <w:p w:rsidR="002E11D2" w:rsidRDefault="002E11D2" w:rsidP="002E11D2">
      <w:pPr>
        <w:pStyle w:val="Nadpis1"/>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420"/>
        <w:gridCol w:w="3600"/>
        <w:gridCol w:w="2700"/>
        <w:gridCol w:w="1620"/>
      </w:tblGrid>
      <w:tr w:rsidR="002E11D2" w:rsidTr="002E11D2">
        <w:trPr>
          <w:trHeight w:val="315"/>
        </w:trPr>
        <w:tc>
          <w:tcPr>
            <w:tcW w:w="3240" w:type="dxa"/>
            <w:tcBorders>
              <w:top w:val="nil"/>
              <w:left w:val="nil"/>
              <w:bottom w:val="single" w:sz="4" w:space="0" w:color="auto"/>
              <w:right w:val="nil"/>
            </w:tcBorders>
            <w:hideMark/>
          </w:tcPr>
          <w:p w:rsidR="002E11D2" w:rsidRDefault="002E11D2" w:rsidP="002E11D2">
            <w:pPr>
              <w:rPr>
                <w:rStyle w:val="zvyraznit"/>
              </w:rPr>
            </w:pPr>
            <w:r>
              <w:rPr>
                <w:rStyle w:val="zvyraznit"/>
              </w:rPr>
              <w:lastRenderedPageBreak/>
              <w:t>Ročník: 2.</w:t>
            </w:r>
          </w:p>
        </w:tc>
        <w:tc>
          <w:tcPr>
            <w:tcW w:w="7020" w:type="dxa"/>
            <w:gridSpan w:val="2"/>
            <w:tcBorders>
              <w:top w:val="nil"/>
              <w:left w:val="nil"/>
              <w:bottom w:val="single" w:sz="4" w:space="0" w:color="auto"/>
              <w:right w:val="nil"/>
            </w:tcBorders>
            <w:hideMark/>
          </w:tcPr>
          <w:p w:rsidR="002E11D2" w:rsidRDefault="002E11D2" w:rsidP="002E11D2">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2E11D2" w:rsidRDefault="002E11D2" w:rsidP="002E11D2">
            <w:pPr>
              <w:rPr>
                <w:rStyle w:val="zvyraznit"/>
              </w:rPr>
            </w:pPr>
            <w:r>
              <w:rPr>
                <w:rStyle w:val="zvyraznit"/>
              </w:rPr>
              <w:t>Počet hodin celkem: 32</w:t>
            </w:r>
          </w:p>
        </w:tc>
      </w:tr>
      <w:tr w:rsidR="002E11D2" w:rsidTr="002E11D2">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Poznámky</w:t>
            </w:r>
          </w:p>
        </w:tc>
      </w:tr>
      <w:tr w:rsidR="002E11D2" w:rsidTr="002E11D2">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DF46CE" w:rsidRDefault="002E11D2" w:rsidP="002E11D2">
            <w:pPr>
              <w:rPr>
                <w:rStyle w:val="zvyraznit"/>
              </w:rPr>
            </w:pPr>
            <w:r>
              <w:rPr>
                <w:rStyle w:val="zvyraznit"/>
              </w:rPr>
              <w:t>Žák:</w:t>
            </w:r>
          </w:p>
          <w:p w:rsidR="002E11D2" w:rsidRDefault="002E11D2" w:rsidP="002E11D2">
            <w:pPr>
              <w:pStyle w:val="seznam"/>
              <w:numPr>
                <w:ilvl w:val="0"/>
                <w:numId w:val="45"/>
              </w:numPr>
              <w:autoSpaceDE/>
              <w:autoSpaceDN/>
              <w:adjustRightInd/>
              <w:jc w:val="left"/>
              <w:rPr>
                <w:rStyle w:val="bezzvyrazneni"/>
              </w:rPr>
            </w:pPr>
            <w:r>
              <w:rPr>
                <w:rStyle w:val="bezzvyrazneni"/>
              </w:rPr>
              <w:t>sestaví rozpočet jednotlivce a domácnosti, rozlišuje pravidelné a nepravidelné příjmy a výdaje</w:t>
            </w:r>
          </w:p>
          <w:p w:rsidR="002E11D2" w:rsidRDefault="002E11D2" w:rsidP="002E11D2">
            <w:pPr>
              <w:pStyle w:val="seznam"/>
              <w:numPr>
                <w:ilvl w:val="0"/>
                <w:numId w:val="45"/>
              </w:numPr>
              <w:autoSpaceDE/>
              <w:autoSpaceDN/>
              <w:adjustRightInd/>
              <w:jc w:val="left"/>
              <w:rPr>
                <w:rStyle w:val="bezzvyrazneni"/>
              </w:rPr>
            </w:pPr>
            <w:r>
              <w:rPr>
                <w:rStyle w:val="bezzvyrazneni"/>
              </w:rPr>
              <w:t>umí řešit schodkový a přebytkový rozpočet i krizové finanční situace</w:t>
            </w:r>
          </w:p>
          <w:p w:rsidR="002E11D2" w:rsidRDefault="002E11D2" w:rsidP="002E11D2">
            <w:pPr>
              <w:pStyle w:val="seznam"/>
              <w:numPr>
                <w:ilvl w:val="0"/>
                <w:numId w:val="45"/>
              </w:numPr>
              <w:autoSpaceDE/>
              <w:autoSpaceDN/>
              <w:adjustRightInd/>
              <w:jc w:val="left"/>
              <w:rPr>
                <w:rStyle w:val="bezzvyrazneni"/>
              </w:rPr>
            </w:pPr>
            <w:r>
              <w:rPr>
                <w:rStyle w:val="bezzvyrazneni"/>
              </w:rPr>
              <w:t>ví jak zacházet s volnými finančními prostředky, orientuje se v úvěrových produktech a jak se vyvarovat předlužení</w:t>
            </w:r>
          </w:p>
          <w:p w:rsidR="002E11D2" w:rsidRDefault="002E11D2" w:rsidP="002E11D2">
            <w:pPr>
              <w:pStyle w:val="seznam"/>
              <w:numPr>
                <w:ilvl w:val="0"/>
                <w:numId w:val="45"/>
              </w:numPr>
              <w:autoSpaceDE/>
              <w:autoSpaceDN/>
              <w:adjustRightInd/>
              <w:jc w:val="left"/>
              <w:rPr>
                <w:rStyle w:val="bezzvyrazneni"/>
              </w:rPr>
            </w:pPr>
            <w:r>
              <w:rPr>
                <w:rStyle w:val="bezzvyrazneni"/>
              </w:rPr>
              <w:t>chápe problematiku generové rovnosti</w:t>
            </w:r>
          </w:p>
          <w:p w:rsidR="002E11D2" w:rsidRDefault="002E11D2" w:rsidP="002E11D2">
            <w:pPr>
              <w:pStyle w:val="seznam"/>
              <w:numPr>
                <w:ilvl w:val="0"/>
                <w:numId w:val="45"/>
              </w:numPr>
              <w:autoSpaceDE/>
              <w:autoSpaceDN/>
              <w:adjustRightInd/>
              <w:jc w:val="left"/>
              <w:rPr>
                <w:rStyle w:val="bezzvyrazneni"/>
              </w:rPr>
            </w:pPr>
            <w:r>
              <w:rPr>
                <w:rStyle w:val="bezzvyrazneni"/>
              </w:rPr>
              <w:t>orientuje se v otázkách náboženství a umí vysvětlit, čím mohou být nebezpečné náboženské sekty či náboženská nesnášenlivost</w:t>
            </w:r>
          </w:p>
          <w:p w:rsidR="002E11D2" w:rsidRDefault="002E11D2" w:rsidP="002E11D2">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11D2" w:rsidRPr="00782EA7" w:rsidRDefault="002E11D2" w:rsidP="002E11D2">
            <w:pPr>
              <w:rPr>
                <w:rStyle w:val="zvyraznit"/>
              </w:rPr>
            </w:pPr>
            <w:r>
              <w:rPr>
                <w:rStyle w:val="zvyraznit"/>
              </w:rPr>
              <w:t xml:space="preserve">1.Člověk v lidském společenství </w:t>
            </w:r>
          </w:p>
          <w:p w:rsidR="002E11D2" w:rsidRPr="0033604F" w:rsidRDefault="002E11D2" w:rsidP="002E11D2">
            <w:pPr>
              <w:pStyle w:val="seznam"/>
              <w:numPr>
                <w:ilvl w:val="0"/>
                <w:numId w:val="48"/>
              </w:numPr>
              <w:autoSpaceDE/>
              <w:autoSpaceDN/>
              <w:adjustRightInd/>
              <w:jc w:val="left"/>
              <w:rPr>
                <w:rFonts w:ascii="Times New Roman" w:hAnsi="Times New Roman" w:cs="Times New Roman"/>
              </w:rPr>
            </w:pPr>
            <w:r w:rsidRPr="00305642">
              <w:t>rozpočet jednotlivce; domácnosti</w:t>
            </w:r>
          </w:p>
          <w:p w:rsidR="002E11D2" w:rsidRPr="0033604F" w:rsidRDefault="002E11D2" w:rsidP="002E11D2">
            <w:pPr>
              <w:pStyle w:val="seznam"/>
              <w:numPr>
                <w:ilvl w:val="0"/>
                <w:numId w:val="48"/>
              </w:numPr>
              <w:autoSpaceDE/>
              <w:autoSpaceDN/>
              <w:adjustRightInd/>
              <w:jc w:val="left"/>
              <w:rPr>
                <w:rFonts w:ascii="Times New Roman" w:hAnsi="Times New Roman" w:cs="Times New Roman"/>
              </w:rPr>
            </w:pPr>
            <w:r w:rsidRPr="00305642">
              <w:t>řešení krizových finančních situací</w:t>
            </w:r>
          </w:p>
          <w:p w:rsidR="002E11D2" w:rsidRPr="0033604F" w:rsidRDefault="002E11D2" w:rsidP="002E11D2">
            <w:pPr>
              <w:pStyle w:val="seznam"/>
              <w:numPr>
                <w:ilvl w:val="0"/>
                <w:numId w:val="48"/>
              </w:numPr>
              <w:autoSpaceDE/>
              <w:autoSpaceDN/>
              <w:adjustRightInd/>
              <w:jc w:val="left"/>
              <w:rPr>
                <w:rFonts w:ascii="Times New Roman" w:hAnsi="Times New Roman" w:cs="Times New Roman"/>
              </w:rPr>
            </w:pPr>
            <w:r w:rsidRPr="00305642">
              <w:t>sociální zabezpečení občanů</w:t>
            </w:r>
          </w:p>
          <w:p w:rsidR="002E11D2" w:rsidRPr="0033604F" w:rsidRDefault="002E11D2" w:rsidP="002E11D2">
            <w:pPr>
              <w:pStyle w:val="seznam"/>
              <w:numPr>
                <w:ilvl w:val="0"/>
                <w:numId w:val="48"/>
              </w:numPr>
              <w:autoSpaceDE/>
              <w:autoSpaceDN/>
              <w:adjustRightInd/>
              <w:jc w:val="left"/>
              <w:rPr>
                <w:rFonts w:ascii="Times New Roman" w:hAnsi="Times New Roman" w:cs="Times New Roman"/>
              </w:rPr>
            </w:pPr>
            <w:r w:rsidRPr="00305642">
              <w:t>společenské postavení mužů a žen</w:t>
            </w:r>
          </w:p>
          <w:p w:rsidR="002E11D2" w:rsidRPr="0033604F" w:rsidRDefault="002E11D2" w:rsidP="002E11D2">
            <w:pPr>
              <w:pStyle w:val="seznam"/>
              <w:numPr>
                <w:ilvl w:val="0"/>
                <w:numId w:val="48"/>
              </w:numPr>
              <w:autoSpaceDE/>
              <w:autoSpaceDN/>
              <w:adjustRightInd/>
              <w:jc w:val="left"/>
              <w:rPr>
                <w:rFonts w:ascii="Times New Roman" w:hAnsi="Times New Roman" w:cs="Times New Roman"/>
              </w:rPr>
            </w:pPr>
            <w:r w:rsidRPr="00305642">
              <w:t>postavení mužů a žen v</w:t>
            </w:r>
            <w:r>
              <w:t> </w:t>
            </w:r>
            <w:r w:rsidRPr="00305642">
              <w:t>rodině</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víra a ateismus</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náboženství a církve</w:t>
            </w:r>
          </w:p>
          <w:p w:rsidR="002E11D2" w:rsidRPr="0033604F" w:rsidRDefault="002E11D2" w:rsidP="002E11D2">
            <w:pPr>
              <w:pStyle w:val="seznam"/>
              <w:numPr>
                <w:ilvl w:val="0"/>
                <w:numId w:val="48"/>
              </w:numPr>
              <w:autoSpaceDE/>
              <w:autoSpaceDN/>
              <w:adjustRightInd/>
              <w:jc w:val="left"/>
              <w:rPr>
                <w:rStyle w:val="zvyraznit"/>
                <w:b w:val="0"/>
                <w:bCs w:val="0"/>
              </w:rPr>
            </w:pPr>
            <w:r w:rsidRPr="00305642">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9</w:t>
            </w:r>
          </w:p>
        </w:tc>
      </w:tr>
      <w:tr w:rsidR="002E11D2" w:rsidTr="002E11D2">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5"/>
              </w:numPr>
              <w:autoSpaceDE/>
              <w:autoSpaceDN/>
              <w:adjustRightInd/>
              <w:jc w:val="left"/>
            </w:pPr>
            <w:r>
              <w:t>vysvětlí, proč je třeba zobrazení světa, událostí a lidí v médiích přijímat kriticky</w:t>
            </w:r>
          </w:p>
          <w:p w:rsidR="002E11D2" w:rsidRDefault="002E11D2" w:rsidP="002E11D2">
            <w:pPr>
              <w:pStyle w:val="seznam"/>
              <w:numPr>
                <w:ilvl w:val="0"/>
                <w:numId w:val="45"/>
              </w:numPr>
              <w:autoSpaceDE/>
              <w:autoSpaceDN/>
              <w:adjustRightInd/>
              <w:jc w:val="left"/>
            </w:pPr>
            <w:r>
              <w:t>vysvětlí podstatu demokratického státu a jeho jednotlivé funkce</w:t>
            </w:r>
          </w:p>
          <w:p w:rsidR="002E11D2" w:rsidRDefault="002E11D2" w:rsidP="002E11D2">
            <w:pPr>
              <w:pStyle w:val="seznam"/>
              <w:numPr>
                <w:ilvl w:val="0"/>
                <w:numId w:val="45"/>
              </w:numPr>
              <w:autoSpaceDE/>
              <w:autoSpaceDN/>
              <w:adjustRightInd/>
              <w:jc w:val="left"/>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 xml:space="preserve">2. Člověk jako občan </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kritický přístup k informacím z</w:t>
            </w:r>
            <w:r>
              <w:t> </w:t>
            </w:r>
            <w:r w:rsidRPr="00305642">
              <w:t>médií</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stát a jeho funkce</w:t>
            </w:r>
          </w:p>
          <w:p w:rsidR="002E11D2" w:rsidRPr="00FC05DB" w:rsidRDefault="002E11D2" w:rsidP="002E11D2">
            <w:pPr>
              <w:pStyle w:val="seznam"/>
              <w:numPr>
                <w:ilvl w:val="0"/>
                <w:numId w:val="48"/>
              </w:numPr>
              <w:autoSpaceDE/>
              <w:autoSpaceDN/>
              <w:adjustRightInd/>
              <w:jc w:val="left"/>
              <w:rPr>
                <w:rStyle w:val="zvyraznit"/>
                <w:b w:val="0"/>
                <w:bCs w:val="0"/>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8</w:t>
            </w:r>
          </w:p>
        </w:tc>
      </w:tr>
      <w:tr w:rsidR="002E11D2" w:rsidTr="002E11D2">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0"/>
              </w:numPr>
              <w:ind w:left="1134"/>
            </w:pPr>
          </w:p>
          <w:p w:rsidR="002E11D2" w:rsidRDefault="002E11D2" w:rsidP="002E11D2">
            <w:pPr>
              <w:pStyle w:val="seznam"/>
              <w:numPr>
                <w:ilvl w:val="0"/>
                <w:numId w:val="0"/>
              </w:numPr>
              <w:ind w:left="720"/>
            </w:pPr>
          </w:p>
          <w:p w:rsidR="002E11D2" w:rsidRDefault="002E11D2" w:rsidP="002E11D2">
            <w:pPr>
              <w:pStyle w:val="seznam"/>
              <w:numPr>
                <w:ilvl w:val="0"/>
                <w:numId w:val="45"/>
              </w:numPr>
              <w:autoSpaceDE/>
              <w:autoSpaceDN/>
              <w:adjustRightInd/>
              <w:jc w:val="left"/>
            </w:pPr>
            <w:r>
              <w:lastRenderedPageBreak/>
              <w:t>chápe rozdíl mezi mravní a trestní odpovědností</w:t>
            </w:r>
          </w:p>
          <w:p w:rsidR="002E11D2" w:rsidRDefault="002E11D2" w:rsidP="002E11D2">
            <w:pPr>
              <w:pStyle w:val="seznam"/>
              <w:numPr>
                <w:ilvl w:val="0"/>
                <w:numId w:val="45"/>
              </w:numPr>
              <w:autoSpaceDE/>
              <w:autoSpaceDN/>
              <w:adjustRightInd/>
              <w:jc w:val="left"/>
            </w:pPr>
            <w:r>
              <w:t>uvede, kdy je člověk způsobilý k právním úkonům a má trestní odpovědnost</w:t>
            </w:r>
          </w:p>
          <w:p w:rsidR="002E11D2" w:rsidRDefault="002E11D2" w:rsidP="002E11D2">
            <w:pPr>
              <w:pStyle w:val="seznam"/>
              <w:numPr>
                <w:ilvl w:val="0"/>
                <w:numId w:val="45"/>
              </w:numPr>
              <w:autoSpaceDE/>
              <w:autoSpaceDN/>
              <w:adjustRightInd/>
              <w:jc w:val="left"/>
            </w:pPr>
            <w:r>
              <w:t>dovede reklamovat zakoupené zboží či služby</w:t>
            </w:r>
          </w:p>
          <w:p w:rsidR="002E11D2" w:rsidRDefault="002E11D2" w:rsidP="002E11D2">
            <w:pPr>
              <w:pStyle w:val="seznam"/>
              <w:numPr>
                <w:ilvl w:val="0"/>
                <w:numId w:val="45"/>
              </w:numPr>
              <w:autoSpaceDE/>
              <w:autoSpaceDN/>
              <w:adjustRightInd/>
              <w:jc w:val="left"/>
            </w:pPr>
            <w:r>
              <w:t>dovede z textu smlouvy zjistit, jaká má práva a povinnosti a jaké jsou důsledky neznalosti smlouvy</w:t>
            </w:r>
          </w:p>
          <w:p w:rsidR="002E11D2" w:rsidRDefault="002E11D2" w:rsidP="002E11D2">
            <w:pPr>
              <w:pStyle w:val="seznam"/>
              <w:numPr>
                <w:ilvl w:val="0"/>
                <w:numId w:val="45"/>
              </w:numPr>
              <w:autoSpaceDE/>
              <w:autoSpaceDN/>
              <w:adjustRightInd/>
              <w:jc w:val="left"/>
            </w:pPr>
            <w:r>
              <w:t>na příkladu vysvětlí, jak uplatňovat práva spotřebitele</w:t>
            </w:r>
          </w:p>
          <w:p w:rsidR="002E11D2" w:rsidRDefault="002E11D2" w:rsidP="002E11D2">
            <w:pPr>
              <w:pStyle w:val="seznam"/>
              <w:numPr>
                <w:ilvl w:val="0"/>
                <w:numId w:val="45"/>
              </w:numPr>
              <w:autoSpaceDE/>
              <w:autoSpaceDN/>
              <w:adjustRightInd/>
              <w:jc w:val="left"/>
            </w:pPr>
            <w:r>
              <w:t>vysvětlí práva a povinnosti mezi dětmi a rodiči, mezi manželi; dovede v této oblasti práva vyhle-dat informace a pomoc při řešení problému</w:t>
            </w:r>
          </w:p>
          <w:p w:rsidR="002E11D2" w:rsidRDefault="002E11D2" w:rsidP="002E11D2">
            <w:pPr>
              <w:pStyle w:val="seznam"/>
              <w:numPr>
                <w:ilvl w:val="0"/>
                <w:numId w:val="45"/>
              </w:numPr>
              <w:autoSpaceDE/>
              <w:autoSpaceDN/>
              <w:adjustRightInd/>
              <w:jc w:val="left"/>
            </w:pPr>
            <w:r>
              <w:t>chápe nebezpečnost problematiky domácího násilí i složitost jejího odhalování</w:t>
            </w:r>
          </w:p>
          <w:p w:rsidR="002E11D2" w:rsidRDefault="002E11D2" w:rsidP="002E11D2">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Odstavecseseznamem"/>
              <w:rPr>
                <w:rStyle w:val="zvyraznit"/>
              </w:rPr>
            </w:pPr>
          </w:p>
          <w:p w:rsidR="002E11D2" w:rsidRDefault="002E11D2" w:rsidP="002E11D2">
            <w:pPr>
              <w:rPr>
                <w:rStyle w:val="zvyraznit"/>
              </w:rPr>
            </w:pPr>
          </w:p>
          <w:p w:rsidR="002E11D2" w:rsidRDefault="002E11D2" w:rsidP="002E11D2">
            <w:pPr>
              <w:rPr>
                <w:rStyle w:val="zvyraznit"/>
              </w:rPr>
            </w:pPr>
          </w:p>
          <w:p w:rsidR="002E11D2" w:rsidRDefault="002E11D2" w:rsidP="002E11D2">
            <w:pPr>
              <w:rPr>
                <w:rStyle w:val="zvyraznit"/>
              </w:rPr>
            </w:pPr>
          </w:p>
          <w:p w:rsidR="002E11D2" w:rsidRPr="00782EA7" w:rsidRDefault="002E11D2" w:rsidP="002E11D2">
            <w:pPr>
              <w:rPr>
                <w:rStyle w:val="zvyraznit"/>
              </w:rPr>
            </w:pPr>
            <w:r>
              <w:rPr>
                <w:rStyle w:val="zvyraznit"/>
              </w:rPr>
              <w:lastRenderedPageBreak/>
              <w:t>3. Člověk a právo</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právo a mravní odpovědnost v běžném životě</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vlastnictví</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smlouvy</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odpovědnost za škodu</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práva spotřebitele</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manželé a partneři</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děti v</w:t>
            </w:r>
            <w:r>
              <w:t> </w:t>
            </w:r>
            <w:r w:rsidRPr="00305642">
              <w:t>rodině</w:t>
            </w:r>
          </w:p>
          <w:p w:rsidR="002E11D2" w:rsidRPr="00FC05DB" w:rsidRDefault="002E11D2" w:rsidP="002E11D2">
            <w:pPr>
              <w:pStyle w:val="seznam"/>
              <w:numPr>
                <w:ilvl w:val="0"/>
                <w:numId w:val="48"/>
              </w:numPr>
              <w:autoSpaceDE/>
              <w:autoSpaceDN/>
              <w:adjustRightInd/>
              <w:jc w:val="left"/>
              <w:rPr>
                <w:rStyle w:val="zvyraznit"/>
                <w:b w:val="0"/>
                <w:bCs w:val="0"/>
              </w:rPr>
            </w:pPr>
            <w:r w:rsidRPr="00305642">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lastRenderedPageBreak/>
              <w:t>5</w:t>
            </w:r>
          </w:p>
        </w:tc>
      </w:tr>
      <w:tr w:rsidR="002E11D2" w:rsidTr="002E11D2">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5"/>
              </w:numPr>
              <w:autoSpaceDE/>
              <w:autoSpaceDN/>
              <w:adjustRightInd/>
              <w:jc w:val="left"/>
              <w:rPr>
                <w:rStyle w:val="bezzvyrazneni"/>
              </w:rPr>
            </w:pPr>
            <w:r>
              <w:rPr>
                <w:rStyle w:val="bezzvyrazneni"/>
              </w:rPr>
              <w:t>objasní pojem trh a principy jeho fungování</w:t>
            </w:r>
          </w:p>
          <w:p w:rsidR="002E11D2" w:rsidRDefault="002E11D2" w:rsidP="002E11D2">
            <w:pPr>
              <w:pStyle w:val="seznam"/>
              <w:numPr>
                <w:ilvl w:val="0"/>
                <w:numId w:val="45"/>
              </w:numPr>
              <w:autoSpaceDE/>
              <w:autoSpaceDN/>
              <w:adjustRightInd/>
              <w:jc w:val="left"/>
              <w:rPr>
                <w:rStyle w:val="bezzvyrazneni"/>
              </w:rPr>
            </w:pPr>
            <w:r>
              <w:rPr>
                <w:rStyle w:val="bezzvyrazneni"/>
              </w:rPr>
              <w:t>stanoví cenu jako součet nákladů, zisku a DPH a vysvětlí, jak se cena liší dle zákazníků, místa….</w:t>
            </w:r>
          </w:p>
          <w:p w:rsidR="002E11D2" w:rsidRDefault="002E11D2" w:rsidP="002E11D2">
            <w:pPr>
              <w:pStyle w:val="seznam"/>
              <w:numPr>
                <w:ilvl w:val="0"/>
                <w:numId w:val="45"/>
              </w:numPr>
              <w:autoSpaceDE/>
              <w:autoSpaceDN/>
              <w:adjustRightInd/>
              <w:jc w:val="left"/>
              <w:rPr>
                <w:rStyle w:val="bezzvyrazneni"/>
              </w:rPr>
            </w:pPr>
            <w:r>
              <w:rPr>
                <w:rStyle w:val="bezzvyrazneni"/>
              </w:rPr>
              <w:t>rozpozná běžné cenové triky (cena bez DPH) a klamavé nabídky</w:t>
            </w:r>
          </w:p>
          <w:p w:rsidR="002E11D2" w:rsidRDefault="002E11D2" w:rsidP="002E11D2">
            <w:pPr>
              <w:pStyle w:val="seznam"/>
              <w:numPr>
                <w:ilvl w:val="0"/>
                <w:numId w:val="45"/>
              </w:numPr>
              <w:autoSpaceDE/>
              <w:autoSpaceDN/>
              <w:adjustRightInd/>
              <w:jc w:val="left"/>
              <w:rPr>
                <w:rStyle w:val="bezzvyrazneni"/>
              </w:rPr>
            </w:pPr>
            <w:r>
              <w:rPr>
                <w:rStyle w:val="bezzvyrazneni"/>
              </w:rPr>
              <w:t>dovede vyhledat pomoc, ocitne-li se v tíživé sociální situaci</w:t>
            </w:r>
          </w:p>
          <w:p w:rsidR="002E11D2" w:rsidRDefault="002E11D2" w:rsidP="002E11D2">
            <w:pPr>
              <w:pStyle w:val="seznam"/>
              <w:numPr>
                <w:ilvl w:val="0"/>
                <w:numId w:val="45"/>
              </w:numPr>
              <w:autoSpaceDE/>
              <w:autoSpaceDN/>
              <w:adjustRightInd/>
              <w:jc w:val="left"/>
              <w:rPr>
                <w:rStyle w:val="bezzvyrazneni"/>
              </w:rPr>
            </w:pPr>
            <w:r>
              <w:rPr>
                <w:rStyle w:val="bezzvyrazneni"/>
              </w:rPr>
              <w:t>uvede příklady velmocí, zemí vyspělých a zemí velmi chudých (umí je vyhledat na mapě)</w:t>
            </w:r>
          </w:p>
          <w:p w:rsidR="002E11D2" w:rsidRDefault="002E11D2" w:rsidP="002E11D2">
            <w:pPr>
              <w:pStyle w:val="seznam"/>
              <w:numPr>
                <w:ilvl w:val="0"/>
                <w:numId w:val="0"/>
              </w:numPr>
              <w:ind w:left="1134"/>
              <w:rPr>
                <w:rStyle w:val="bezzvyrazneni"/>
              </w:rPr>
            </w:pPr>
          </w:p>
          <w:p w:rsidR="002E11D2" w:rsidRDefault="002E11D2" w:rsidP="002E11D2">
            <w:pPr>
              <w:pStyle w:val="seznam"/>
              <w:numPr>
                <w:ilvl w:val="0"/>
                <w:numId w:val="0"/>
              </w:numPr>
              <w:ind w:left="1134"/>
              <w:rPr>
                <w:rStyle w:val="bezzvyrazneni"/>
              </w:rPr>
            </w:pPr>
          </w:p>
          <w:p w:rsidR="002E11D2" w:rsidRDefault="002E11D2" w:rsidP="002E11D2">
            <w:pPr>
              <w:pStyle w:val="seznam"/>
              <w:numPr>
                <w:ilvl w:val="0"/>
                <w:numId w:val="0"/>
              </w:numPr>
              <w:ind w:left="1134"/>
              <w:rPr>
                <w:rStyle w:val="bezzvyrazneni"/>
              </w:rPr>
            </w:pPr>
          </w:p>
          <w:p w:rsidR="002E11D2" w:rsidRDefault="002E11D2" w:rsidP="002E11D2">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pStyle w:val="Odstavecseseznamem"/>
              <w:numPr>
                <w:ilvl w:val="0"/>
                <w:numId w:val="48"/>
              </w:numPr>
              <w:jc w:val="left"/>
              <w:rPr>
                <w:rStyle w:val="zvyraznit"/>
              </w:rPr>
            </w:pPr>
            <w:r>
              <w:rPr>
                <w:rStyle w:val="zvyraznit"/>
              </w:rPr>
              <w:lastRenderedPageBreak/>
              <w:t>4. Člověk a hospodářství</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trh a jeho fungování</w:t>
            </w:r>
          </w:p>
          <w:p w:rsidR="002E11D2" w:rsidRPr="00FC05DB" w:rsidRDefault="002E11D2" w:rsidP="002E11D2">
            <w:pPr>
              <w:pStyle w:val="seznam"/>
              <w:numPr>
                <w:ilvl w:val="0"/>
                <w:numId w:val="48"/>
              </w:numPr>
              <w:autoSpaceDE/>
              <w:autoSpaceDN/>
              <w:adjustRightInd/>
              <w:jc w:val="left"/>
              <w:rPr>
                <w:rFonts w:ascii="Times New Roman" w:hAnsi="Times New Roman" w:cs="Times New Roman"/>
              </w:rPr>
            </w:pPr>
            <w:r w:rsidRPr="00305642">
              <w:t>charita a pomoc státu potřebným</w:t>
            </w:r>
          </w:p>
          <w:p w:rsidR="002E11D2" w:rsidRDefault="002E11D2" w:rsidP="002E11D2">
            <w:pPr>
              <w:pStyle w:val="seznam"/>
              <w:numPr>
                <w:ilvl w:val="0"/>
                <w:numId w:val="0"/>
              </w:numPr>
              <w:ind w:left="1134" w:hanging="318"/>
            </w:pPr>
          </w:p>
          <w:p w:rsidR="002E11D2" w:rsidRDefault="002E11D2" w:rsidP="002E11D2">
            <w:pPr>
              <w:pStyle w:val="seznam"/>
              <w:numPr>
                <w:ilvl w:val="0"/>
                <w:numId w:val="0"/>
              </w:numPr>
              <w:ind w:left="1134" w:hanging="318"/>
              <w:rPr>
                <w:rStyle w:val="zvyraznit"/>
                <w:bCs w:val="0"/>
              </w:rPr>
            </w:pPr>
          </w:p>
          <w:p w:rsidR="002E11D2" w:rsidRDefault="002E11D2" w:rsidP="002E11D2">
            <w:pPr>
              <w:pStyle w:val="seznam"/>
              <w:numPr>
                <w:ilvl w:val="0"/>
                <w:numId w:val="0"/>
              </w:numPr>
              <w:ind w:left="1134" w:hanging="318"/>
              <w:rPr>
                <w:rStyle w:val="zvyraznit"/>
                <w:bCs w:val="0"/>
              </w:rPr>
            </w:pPr>
          </w:p>
          <w:p w:rsidR="002E11D2" w:rsidRDefault="002E11D2" w:rsidP="002E11D2">
            <w:pPr>
              <w:pStyle w:val="seznam"/>
              <w:numPr>
                <w:ilvl w:val="0"/>
                <w:numId w:val="0"/>
              </w:numPr>
              <w:rPr>
                <w:rStyle w:val="zvyraznit"/>
                <w:bCs w:val="0"/>
              </w:rPr>
            </w:pPr>
          </w:p>
          <w:p w:rsidR="002E11D2" w:rsidRDefault="002E11D2" w:rsidP="002E11D2">
            <w:pPr>
              <w:pStyle w:val="seznam"/>
              <w:numPr>
                <w:ilvl w:val="0"/>
                <w:numId w:val="48"/>
              </w:numPr>
              <w:autoSpaceDE/>
              <w:autoSpaceDN/>
              <w:adjustRightInd/>
              <w:jc w:val="left"/>
              <w:rPr>
                <w:rStyle w:val="zvyraznit"/>
                <w:bCs w:val="0"/>
              </w:rPr>
            </w:pPr>
            <w:r>
              <w:rPr>
                <w:rStyle w:val="zvyraznit"/>
              </w:rPr>
              <w:t>5. Česká republika, Evropa, Svět</w:t>
            </w:r>
          </w:p>
          <w:p w:rsidR="002E11D2" w:rsidRPr="00361FC7" w:rsidRDefault="002E11D2" w:rsidP="002E11D2">
            <w:pPr>
              <w:pStyle w:val="seznam"/>
              <w:numPr>
                <w:ilvl w:val="0"/>
                <w:numId w:val="48"/>
              </w:numPr>
              <w:autoSpaceDE/>
              <w:autoSpaceDN/>
              <w:adjustRightInd/>
              <w:jc w:val="left"/>
              <w:rPr>
                <w:rFonts w:ascii="Times New Roman" w:hAnsi="Times New Roman" w:cs="Times New Roman"/>
              </w:rPr>
            </w:pPr>
            <w:r w:rsidRPr="00305642">
              <w:lastRenderedPageBreak/>
              <w:t>současný svět</w:t>
            </w:r>
          </w:p>
          <w:p w:rsidR="002E11D2" w:rsidRPr="00361FC7" w:rsidRDefault="002E11D2" w:rsidP="002E11D2">
            <w:pPr>
              <w:pStyle w:val="seznam"/>
              <w:numPr>
                <w:ilvl w:val="0"/>
                <w:numId w:val="48"/>
              </w:numPr>
              <w:autoSpaceDE/>
              <w:autoSpaceDN/>
              <w:adjustRightInd/>
              <w:jc w:val="left"/>
              <w:rPr>
                <w:rFonts w:ascii="Times New Roman" w:hAnsi="Times New Roman" w:cs="Times New Roman"/>
              </w:rPr>
            </w:pPr>
            <w:r w:rsidRPr="00305642">
              <w:t>bohaté a chudé země</w:t>
            </w:r>
            <w:r>
              <w:t>; velmoci</w:t>
            </w:r>
          </w:p>
          <w:p w:rsidR="002E11D2" w:rsidRPr="00361FC7" w:rsidRDefault="002E11D2" w:rsidP="002E11D2">
            <w:pPr>
              <w:pStyle w:val="seznam"/>
              <w:numPr>
                <w:ilvl w:val="0"/>
                <w:numId w:val="0"/>
              </w:numPr>
              <w:ind w:left="1134"/>
              <w:rPr>
                <w:rStyle w:val="zvyraznit"/>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lastRenderedPageBreak/>
              <w:t>10</w:t>
            </w:r>
          </w:p>
        </w:tc>
      </w:tr>
    </w:tbl>
    <w:p w:rsidR="002E11D2" w:rsidRDefault="002E11D2" w:rsidP="002E11D2">
      <w:pPr>
        <w:pStyle w:val="Nadpis1"/>
        <w:ind w:left="0"/>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85"/>
        <w:gridCol w:w="3635"/>
        <w:gridCol w:w="2700"/>
        <w:gridCol w:w="1620"/>
      </w:tblGrid>
      <w:tr w:rsidR="002E11D2" w:rsidTr="002E11D2">
        <w:trPr>
          <w:trHeight w:val="315"/>
        </w:trPr>
        <w:tc>
          <w:tcPr>
            <w:tcW w:w="3240" w:type="dxa"/>
            <w:tcBorders>
              <w:top w:val="nil"/>
              <w:left w:val="nil"/>
              <w:bottom w:val="single" w:sz="4" w:space="0" w:color="auto"/>
              <w:right w:val="nil"/>
            </w:tcBorders>
            <w:hideMark/>
          </w:tcPr>
          <w:p w:rsidR="002E11D2" w:rsidRDefault="002E11D2" w:rsidP="002E11D2">
            <w:pPr>
              <w:rPr>
                <w:rStyle w:val="zvyraznit"/>
              </w:rPr>
            </w:pPr>
            <w:r>
              <w:rPr>
                <w:rStyle w:val="zvyraznit"/>
              </w:rPr>
              <w:lastRenderedPageBreak/>
              <w:t>Ročník: 3.</w:t>
            </w:r>
          </w:p>
        </w:tc>
        <w:tc>
          <w:tcPr>
            <w:tcW w:w="7020" w:type="dxa"/>
            <w:gridSpan w:val="2"/>
            <w:tcBorders>
              <w:top w:val="nil"/>
              <w:left w:val="nil"/>
              <w:bottom w:val="single" w:sz="4" w:space="0" w:color="auto"/>
              <w:right w:val="nil"/>
            </w:tcBorders>
            <w:hideMark/>
          </w:tcPr>
          <w:p w:rsidR="002E11D2" w:rsidRDefault="002E11D2" w:rsidP="002E11D2">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2E11D2" w:rsidRDefault="002E11D2" w:rsidP="002E11D2">
            <w:pPr>
              <w:rPr>
                <w:rStyle w:val="zvyraznit"/>
              </w:rPr>
            </w:pPr>
            <w:r>
              <w:rPr>
                <w:rStyle w:val="zvyraznit"/>
              </w:rPr>
              <w:t>Počet hodin celkem: 32</w:t>
            </w:r>
          </w:p>
        </w:tc>
      </w:tr>
      <w:tr w:rsidR="002E11D2" w:rsidTr="002E11D2">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2E11D2" w:rsidRDefault="002E11D2" w:rsidP="002E11D2">
            <w:pPr>
              <w:pStyle w:val="zvyraznittab"/>
            </w:pPr>
            <w:r>
              <w:t>Poznámky</w:t>
            </w:r>
          </w:p>
        </w:tc>
      </w:tr>
      <w:tr w:rsidR="002E11D2" w:rsidTr="002E11D2">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11D2" w:rsidRPr="004426D5" w:rsidRDefault="002E11D2" w:rsidP="002E11D2">
            <w:pPr>
              <w:rPr>
                <w:rStyle w:val="zvyraznit"/>
              </w:rPr>
            </w:pPr>
            <w:r>
              <w:rPr>
                <w:rStyle w:val="zvyraznit"/>
              </w:rPr>
              <w:t>Žák:</w:t>
            </w:r>
          </w:p>
          <w:p w:rsidR="002E11D2" w:rsidRDefault="002E11D2" w:rsidP="002E11D2">
            <w:pPr>
              <w:pStyle w:val="seznam"/>
              <w:numPr>
                <w:ilvl w:val="0"/>
                <w:numId w:val="41"/>
              </w:numPr>
              <w:autoSpaceDE/>
              <w:autoSpaceDN/>
              <w:adjustRightInd/>
              <w:jc w:val="left"/>
              <w:rPr>
                <w:rStyle w:val="bezzvyrazneni"/>
              </w:rPr>
            </w:pPr>
            <w:r>
              <w:rPr>
                <w:rStyle w:val="bezzvyrazneni"/>
              </w:rPr>
              <w:t>umí objasnit politický systém ČR i strukturu veřejné správy</w:t>
            </w:r>
          </w:p>
          <w:p w:rsidR="002E11D2" w:rsidRDefault="002E11D2" w:rsidP="002E11D2">
            <w:pPr>
              <w:pStyle w:val="seznam"/>
              <w:numPr>
                <w:ilvl w:val="0"/>
                <w:numId w:val="41"/>
              </w:numPr>
              <w:autoSpaceDE/>
              <w:autoSpaceDN/>
              <w:adjustRightInd/>
              <w:jc w:val="left"/>
              <w:rPr>
                <w:rStyle w:val="bezzvyrazneni"/>
              </w:rPr>
            </w:pPr>
            <w:r>
              <w:rPr>
                <w:rStyle w:val="bezzvyrazneni"/>
              </w:rPr>
              <w:t>uvede nejvýznamnější české politické strany, rozlišuje koalici a opozici, vysvětlí proč se konají volby a proč je důležitá účast voličů</w:t>
            </w:r>
          </w:p>
          <w:p w:rsidR="002E11D2" w:rsidRDefault="002E11D2" w:rsidP="002E11D2">
            <w:pPr>
              <w:pStyle w:val="seznam"/>
              <w:numPr>
                <w:ilvl w:val="0"/>
                <w:numId w:val="41"/>
              </w:numPr>
              <w:autoSpaceDE/>
              <w:autoSpaceDN/>
              <w:adjustRightInd/>
              <w:jc w:val="left"/>
              <w:rPr>
                <w:rStyle w:val="bezzvyrazneni"/>
              </w:rPr>
            </w:pPr>
            <w:r>
              <w:rPr>
                <w:rStyle w:val="bezzvyrazneni"/>
              </w:rPr>
              <w:t>uvede příklady extremismu a vysvětlí proč jsou extremistické názory a jednání nebezpečné</w:t>
            </w:r>
          </w:p>
          <w:p w:rsidR="002E11D2" w:rsidRDefault="002E11D2" w:rsidP="002E11D2">
            <w:pPr>
              <w:pStyle w:val="seznam"/>
              <w:numPr>
                <w:ilvl w:val="0"/>
                <w:numId w:val="41"/>
              </w:numPr>
              <w:autoSpaceDE/>
              <w:autoSpaceDN/>
              <w:adjustRightInd/>
              <w:jc w:val="left"/>
              <w:rPr>
                <w:rStyle w:val="bezzvyrazneni"/>
              </w:rPr>
            </w:pPr>
            <w:r>
              <w:rPr>
                <w:rStyle w:val="bezzvyrazneni"/>
              </w:rPr>
              <w:t>objasní právo občanů na svobodný přístup k informacím</w:t>
            </w:r>
          </w:p>
          <w:p w:rsidR="002E11D2" w:rsidRDefault="002E11D2" w:rsidP="002E11D2">
            <w:pPr>
              <w:pStyle w:val="seznam"/>
              <w:numPr>
                <w:ilvl w:val="0"/>
                <w:numId w:val="41"/>
              </w:numPr>
              <w:autoSpaceDE/>
              <w:autoSpaceDN/>
              <w:adjustRightInd/>
              <w:jc w:val="left"/>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1.Člověk jako občan</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politický systém ČR</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struktura veřejné správy</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politika a politické strany</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volby</w:t>
            </w:r>
          </w:p>
          <w:p w:rsidR="002E11D2" w:rsidRDefault="002E11D2" w:rsidP="002E11D2">
            <w:pPr>
              <w:pStyle w:val="seznam"/>
              <w:numPr>
                <w:ilvl w:val="0"/>
                <w:numId w:val="49"/>
              </w:numPr>
              <w:autoSpaceDE/>
              <w:autoSpaceDN/>
              <w:adjustRightInd/>
              <w:jc w:val="left"/>
            </w:pPr>
            <w:r>
              <w:t>politický radikalismus a extremismus</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svobodný přístup k</w:t>
            </w:r>
            <w:r>
              <w:t> </w:t>
            </w:r>
            <w:r w:rsidRPr="00305642">
              <w:t>informacím</w:t>
            </w:r>
          </w:p>
          <w:p w:rsidR="002E11D2" w:rsidRPr="00361FC7" w:rsidRDefault="002E11D2" w:rsidP="002E11D2">
            <w:pPr>
              <w:pStyle w:val="seznam"/>
              <w:numPr>
                <w:ilvl w:val="0"/>
                <w:numId w:val="49"/>
              </w:numPr>
              <w:autoSpaceDE/>
              <w:autoSpaceDN/>
              <w:adjustRightInd/>
              <w:jc w:val="left"/>
              <w:rPr>
                <w:rFonts w:ascii="Times New Roman" w:hAnsi="Times New Roman" w:cs="Times New Roman"/>
              </w:rPr>
            </w:pPr>
            <w:r w:rsidRPr="00305642">
              <w:t>základní hodnoty a principy demokracie</w:t>
            </w:r>
          </w:p>
          <w:p w:rsidR="002E11D2" w:rsidRDefault="002E11D2" w:rsidP="002E11D2">
            <w:pPr>
              <w:pStyle w:val="seznam"/>
              <w:numPr>
                <w:ilvl w:val="0"/>
                <w:numId w:val="0"/>
              </w:numPr>
              <w:ind w:left="1134"/>
              <w:rPr>
                <w:rStyle w:val="zvyraznit"/>
                <w:b w:val="0"/>
                <w:bCs w:val="0"/>
              </w:rPr>
            </w:pPr>
          </w:p>
          <w:p w:rsidR="002E11D2" w:rsidRDefault="002E11D2" w:rsidP="002E11D2">
            <w:pPr>
              <w:pStyle w:val="seznam"/>
              <w:numPr>
                <w:ilvl w:val="0"/>
                <w:numId w:val="0"/>
              </w:numPr>
              <w:ind w:left="1134"/>
              <w:rPr>
                <w:rStyle w:val="zvyraznit"/>
                <w:b w:val="0"/>
                <w:bCs w:val="0"/>
              </w:rPr>
            </w:pPr>
          </w:p>
          <w:p w:rsidR="002E11D2" w:rsidRDefault="002E11D2" w:rsidP="002E11D2">
            <w:pPr>
              <w:pStyle w:val="seznam"/>
              <w:numPr>
                <w:ilvl w:val="0"/>
                <w:numId w:val="0"/>
              </w:numPr>
              <w:ind w:left="1134"/>
              <w:rPr>
                <w:rStyle w:val="zvyraznit"/>
                <w:b w:val="0"/>
                <w:bCs w:val="0"/>
              </w:rPr>
            </w:pPr>
          </w:p>
          <w:p w:rsidR="002E11D2" w:rsidRPr="00361FC7" w:rsidRDefault="002E11D2" w:rsidP="002E11D2">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5</w:t>
            </w:r>
          </w:p>
        </w:tc>
      </w:tr>
      <w:tr w:rsidR="002E11D2" w:rsidTr="002E11D2">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11D2" w:rsidRDefault="002E11D2" w:rsidP="002E11D2">
            <w:pPr>
              <w:pStyle w:val="seznam"/>
              <w:numPr>
                <w:ilvl w:val="0"/>
                <w:numId w:val="41"/>
              </w:numPr>
              <w:autoSpaceDE/>
              <w:autoSpaceDN/>
              <w:adjustRightInd/>
              <w:jc w:val="left"/>
              <w:rPr>
                <w:rStyle w:val="bezzvyrazneni"/>
              </w:rPr>
            </w:pPr>
            <w:r>
              <w:rPr>
                <w:rStyle w:val="bezzvyrazneni"/>
              </w:rPr>
              <w:t>vyjmenuje orgány činné v trestním řízení</w:t>
            </w:r>
          </w:p>
          <w:p w:rsidR="002E11D2" w:rsidRDefault="002E11D2" w:rsidP="002E11D2">
            <w:pPr>
              <w:pStyle w:val="seznam"/>
              <w:numPr>
                <w:ilvl w:val="0"/>
                <w:numId w:val="41"/>
              </w:numPr>
              <w:autoSpaceDE/>
              <w:autoSpaceDN/>
              <w:adjustRightInd/>
              <w:jc w:val="left"/>
              <w:rPr>
                <w:rStyle w:val="bezzvyrazneni"/>
              </w:rPr>
            </w:pPr>
            <w:r>
              <w:rPr>
                <w:rStyle w:val="bezzvyrazneni"/>
              </w:rPr>
              <w:t>chápe trestní odpovědnost každého jedince</w:t>
            </w:r>
          </w:p>
          <w:p w:rsidR="002E11D2" w:rsidRDefault="002E11D2" w:rsidP="002E11D2">
            <w:pPr>
              <w:pStyle w:val="seznam"/>
              <w:numPr>
                <w:ilvl w:val="0"/>
                <w:numId w:val="41"/>
              </w:numPr>
              <w:autoSpaceDE/>
              <w:autoSpaceDN/>
              <w:adjustRightInd/>
              <w:jc w:val="left"/>
              <w:rPr>
                <w:rStyle w:val="bezzvyrazneni"/>
              </w:rPr>
            </w:pPr>
            <w:r>
              <w:rPr>
                <w:rStyle w:val="bezzvyrazneni"/>
              </w:rPr>
              <w:t>zná škálu trestů a ochranných opatření</w:t>
            </w:r>
          </w:p>
          <w:p w:rsidR="002E11D2" w:rsidRDefault="002E11D2" w:rsidP="002E11D2">
            <w:pPr>
              <w:pStyle w:val="seznam"/>
              <w:numPr>
                <w:ilvl w:val="0"/>
                <w:numId w:val="41"/>
              </w:numPr>
              <w:autoSpaceDE/>
              <w:autoSpaceDN/>
              <w:adjustRightInd/>
              <w:jc w:val="left"/>
              <w:rPr>
                <w:rStyle w:val="bezzvyrazneni"/>
              </w:rPr>
            </w:pPr>
            <w:r>
              <w:rPr>
                <w:rStyle w:val="bezzvyrazneni"/>
              </w:rPr>
              <w:t>chápe posloupnost soudní soustavy ČR</w:t>
            </w:r>
          </w:p>
          <w:p w:rsidR="002E11D2" w:rsidRDefault="002E11D2" w:rsidP="002E11D2">
            <w:pPr>
              <w:pStyle w:val="seznam"/>
              <w:numPr>
                <w:ilvl w:val="0"/>
                <w:numId w:val="0"/>
              </w:numPr>
              <w:ind w:left="1134"/>
              <w:rPr>
                <w:rStyle w:val="bezzvyrazneni"/>
              </w:rPr>
            </w:pPr>
          </w:p>
          <w:p w:rsidR="002E11D2" w:rsidRDefault="002E11D2" w:rsidP="002E11D2">
            <w:pPr>
              <w:pStyle w:val="seznam"/>
              <w:numPr>
                <w:ilvl w:val="0"/>
                <w:numId w:val="0"/>
              </w:numPr>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2. Člověk a právo</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trestní právo</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trestní odpovědnost</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tresty a ochranná opatření</w:t>
            </w:r>
          </w:p>
          <w:p w:rsidR="002E11D2" w:rsidRPr="000274AD" w:rsidRDefault="002E11D2" w:rsidP="002E11D2">
            <w:pPr>
              <w:pStyle w:val="seznam"/>
              <w:numPr>
                <w:ilvl w:val="0"/>
                <w:numId w:val="49"/>
              </w:numPr>
              <w:autoSpaceDE/>
              <w:autoSpaceDN/>
              <w:adjustRightInd/>
              <w:jc w:val="left"/>
              <w:rPr>
                <w:rStyle w:val="zvyraznit"/>
                <w:b w:val="0"/>
                <w:bCs w:val="0"/>
              </w:rPr>
            </w:pPr>
            <w:r w:rsidRPr="00305642">
              <w:t>orgány činné v trestním řízení</w:t>
            </w:r>
            <w:r>
              <w:rPr>
                <w:rFonts w:ascii="Times New Roman" w:hAnsi="Times New Roman" w:cs="Times New Roman"/>
              </w:rPr>
              <w:t xml:space="preserve">;  </w:t>
            </w:r>
            <w:r w:rsidRPr="00305642">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6</w:t>
            </w:r>
          </w:p>
        </w:tc>
      </w:tr>
      <w:tr w:rsidR="002E11D2" w:rsidTr="002E11D2">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1"/>
              </w:numPr>
              <w:autoSpaceDE/>
              <w:autoSpaceDN/>
              <w:adjustRightInd/>
              <w:jc w:val="left"/>
              <w:rPr>
                <w:rStyle w:val="bezzvyrazneni"/>
              </w:rPr>
            </w:pPr>
            <w:r>
              <w:rPr>
                <w:rStyle w:val="bezzvyrazneni"/>
              </w:rPr>
              <w:lastRenderedPageBreak/>
              <w:t>dovede vyhledat nabídky zaměstnání, kontaktovat případného zaměstnavatele a úřad práce, prezentovat své pracovní dovednosti a zkušenosti</w:t>
            </w:r>
          </w:p>
          <w:p w:rsidR="002E11D2" w:rsidRDefault="002E11D2" w:rsidP="002E11D2">
            <w:pPr>
              <w:pStyle w:val="seznam"/>
              <w:numPr>
                <w:ilvl w:val="0"/>
                <w:numId w:val="41"/>
              </w:numPr>
              <w:autoSpaceDE/>
              <w:autoSpaceDN/>
              <w:adjustRightInd/>
              <w:jc w:val="left"/>
              <w:rPr>
                <w:rStyle w:val="bezzvyrazneni"/>
              </w:rPr>
            </w:pPr>
            <w:r>
              <w:rPr>
                <w:rStyle w:val="bezzvyrazneni"/>
              </w:rPr>
              <w:t>popíše, co má obsahovat pracovní smlouva</w:t>
            </w:r>
          </w:p>
          <w:p w:rsidR="002E11D2" w:rsidRDefault="002E11D2" w:rsidP="002E11D2">
            <w:pPr>
              <w:pStyle w:val="seznam"/>
              <w:numPr>
                <w:ilvl w:val="0"/>
                <w:numId w:val="41"/>
              </w:numPr>
              <w:autoSpaceDE/>
              <w:autoSpaceDN/>
              <w:adjustRightInd/>
              <w:jc w:val="left"/>
              <w:rPr>
                <w:rStyle w:val="bezzvyrazneni"/>
              </w:rPr>
            </w:pPr>
            <w:r>
              <w:rPr>
                <w:rStyle w:val="bezzvyrazneni"/>
              </w:rPr>
              <w:t>dovede vyhledat pomoc v pracovněprávních záležitostech</w:t>
            </w:r>
          </w:p>
          <w:p w:rsidR="002E11D2" w:rsidRDefault="002E11D2" w:rsidP="002E11D2">
            <w:pPr>
              <w:pStyle w:val="seznam"/>
              <w:numPr>
                <w:ilvl w:val="0"/>
                <w:numId w:val="41"/>
              </w:numPr>
              <w:autoSpaceDE/>
              <w:autoSpaceDN/>
              <w:adjustRightInd/>
              <w:jc w:val="left"/>
              <w:rPr>
                <w:rStyle w:val="bezzvyrazneni"/>
              </w:rPr>
            </w:pPr>
            <w:r>
              <w:rPr>
                <w:rStyle w:val="bezzvyrazneni"/>
              </w:rPr>
              <w:t>dovede si zřídit peněžní účet a sledovat na něm pohyb peněz</w:t>
            </w:r>
          </w:p>
          <w:p w:rsidR="002E11D2" w:rsidRDefault="002E11D2" w:rsidP="002E11D2">
            <w:pPr>
              <w:pStyle w:val="seznam"/>
              <w:numPr>
                <w:ilvl w:val="0"/>
                <w:numId w:val="41"/>
              </w:numPr>
              <w:autoSpaceDE/>
              <w:autoSpaceDN/>
              <w:adjustRightInd/>
              <w:jc w:val="left"/>
              <w:rPr>
                <w:rStyle w:val="bezzvyrazneni"/>
              </w:rPr>
            </w:pPr>
            <w:r>
              <w:rPr>
                <w:rStyle w:val="bezzvyrazneni"/>
              </w:rPr>
              <w:t>vysvětlí pojem inflace a její důsledky na příjmy obyvatelstva, vklady a úvěry a uvede příklady, jak se důsledkům inflace bránit</w:t>
            </w:r>
          </w:p>
          <w:p w:rsidR="002E11D2" w:rsidRDefault="002E11D2" w:rsidP="002E11D2">
            <w:pPr>
              <w:pStyle w:val="seznam"/>
              <w:numPr>
                <w:ilvl w:val="0"/>
                <w:numId w:val="41"/>
              </w:numPr>
              <w:autoSpaceDE/>
              <w:autoSpaceDN/>
              <w:adjustRightInd/>
              <w:jc w:val="left"/>
              <w:rPr>
                <w:rStyle w:val="bezzvyrazneni"/>
              </w:rPr>
            </w:pPr>
            <w:r>
              <w:rPr>
                <w:rStyle w:val="bezzvyrazneni"/>
              </w:rPr>
              <w:t>orientuje se ve službách peněžních ústavů</w:t>
            </w:r>
          </w:p>
          <w:p w:rsidR="002E11D2" w:rsidRDefault="002E11D2" w:rsidP="002E11D2">
            <w:pPr>
              <w:pStyle w:val="seznam"/>
              <w:numPr>
                <w:ilvl w:val="0"/>
                <w:numId w:val="41"/>
              </w:numPr>
              <w:autoSpaceDE/>
              <w:autoSpaceDN/>
              <w:adjustRightInd/>
              <w:jc w:val="left"/>
              <w:rPr>
                <w:rStyle w:val="bezzvyrazneni"/>
              </w:rPr>
            </w:pPr>
            <w:r>
              <w:rPr>
                <w:rStyle w:val="bezzvyrazneni"/>
              </w:rPr>
              <w:t>dovede si zkontrolovat, zda jeho mzda a pracovní zařazení odpovídají pracovní smlouvě</w:t>
            </w:r>
          </w:p>
          <w:p w:rsidR="002E11D2" w:rsidRDefault="002E11D2" w:rsidP="002E11D2">
            <w:pPr>
              <w:pStyle w:val="seznam"/>
              <w:numPr>
                <w:ilvl w:val="0"/>
                <w:numId w:val="41"/>
              </w:numPr>
              <w:autoSpaceDE/>
              <w:autoSpaceDN/>
              <w:adjustRightInd/>
              <w:jc w:val="left"/>
              <w:rPr>
                <w:rStyle w:val="bezzvyrazneni"/>
              </w:rPr>
            </w:pPr>
            <w:r>
              <w:rPr>
                <w:rStyle w:val="bezzvyrazneni"/>
              </w:rPr>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t>3. Člověk a hospodářství</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hledání zaměstnání; úřad práce</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nezaměstnanost; podpora v</w:t>
            </w:r>
            <w:r>
              <w:t> </w:t>
            </w:r>
            <w:r w:rsidRPr="00305642">
              <w:t>nezaměstnanosti</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t>rekvalifikace</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vznik, změna a ukončení prac.poměru</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práva a povinnosti zaměstnance</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práva a povinnosti zaměstnavatele</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peníze-hotovostní a bezhotovostní styk</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t>inflace</w:t>
            </w:r>
          </w:p>
          <w:p w:rsidR="002E11D2" w:rsidRDefault="002E11D2" w:rsidP="002E11D2">
            <w:pPr>
              <w:pStyle w:val="seznam"/>
              <w:numPr>
                <w:ilvl w:val="0"/>
                <w:numId w:val="49"/>
              </w:numPr>
              <w:autoSpaceDE/>
              <w:autoSpaceDN/>
              <w:adjustRightInd/>
              <w:jc w:val="left"/>
              <w:rPr>
                <w:rStyle w:val="zvyraznit"/>
                <w:b w:val="0"/>
                <w:bCs w:val="0"/>
              </w:rPr>
            </w:pPr>
            <w:r>
              <w:rPr>
                <w:rStyle w:val="zvyraznit"/>
              </w:rPr>
              <w:t>pojištění</w:t>
            </w:r>
          </w:p>
          <w:p w:rsidR="002E11D2" w:rsidRDefault="002E11D2" w:rsidP="002E11D2">
            <w:pPr>
              <w:pStyle w:val="seznam"/>
              <w:numPr>
                <w:ilvl w:val="0"/>
                <w:numId w:val="49"/>
              </w:numPr>
              <w:autoSpaceDE/>
              <w:autoSpaceDN/>
              <w:adjustRightInd/>
              <w:jc w:val="left"/>
              <w:rPr>
                <w:rStyle w:val="zvyraznit"/>
                <w:b w:val="0"/>
                <w:bCs w:val="0"/>
              </w:rPr>
            </w:pPr>
            <w:r>
              <w:rPr>
                <w:rStyle w:val="zvyraznit"/>
              </w:rPr>
              <w:t>mzda, služby peněžních ústavů</w:t>
            </w:r>
          </w:p>
          <w:p w:rsidR="002E11D2" w:rsidRDefault="002E11D2" w:rsidP="002E11D2">
            <w:pPr>
              <w:pStyle w:val="seznam"/>
              <w:numPr>
                <w:ilvl w:val="0"/>
                <w:numId w:val="49"/>
              </w:numPr>
              <w:autoSpaceDE/>
              <w:autoSpaceDN/>
              <w:adjustRightInd/>
              <w:jc w:val="left"/>
              <w:rPr>
                <w:rStyle w:val="zvyraznit"/>
                <w:b w:val="0"/>
                <w:bCs w:val="0"/>
              </w:rPr>
            </w:pPr>
            <w:r>
              <w:rPr>
                <w:rStyle w:val="zvyraznit"/>
              </w:rPr>
              <w:t>daně</w:t>
            </w:r>
          </w:p>
          <w:p w:rsidR="002E11D2" w:rsidRDefault="002E11D2" w:rsidP="002E11D2">
            <w:pPr>
              <w:pStyle w:val="seznam"/>
              <w:numPr>
                <w:ilvl w:val="0"/>
                <w:numId w:val="0"/>
              </w:numPr>
              <w:ind w:left="1134"/>
              <w:rPr>
                <w:rStyle w:val="zvyraznit"/>
                <w:b w:val="0"/>
                <w:bCs w:val="0"/>
              </w:rPr>
            </w:pPr>
          </w:p>
          <w:p w:rsidR="002E11D2" w:rsidRDefault="002E11D2" w:rsidP="002E11D2">
            <w:pPr>
              <w:pStyle w:val="seznam"/>
              <w:numPr>
                <w:ilvl w:val="0"/>
                <w:numId w:val="0"/>
              </w:numPr>
              <w:ind w:left="1134"/>
              <w:rPr>
                <w:rStyle w:val="zvyraznit"/>
                <w:b w:val="0"/>
                <w:bCs w:val="0"/>
              </w:rPr>
            </w:pPr>
          </w:p>
          <w:p w:rsidR="002E11D2" w:rsidRPr="00E46BAF" w:rsidRDefault="002E11D2" w:rsidP="002E11D2">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t>6</w:t>
            </w:r>
          </w:p>
        </w:tc>
      </w:tr>
      <w:tr w:rsidR="002E11D2" w:rsidTr="002E11D2">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pStyle w:val="seznam"/>
              <w:numPr>
                <w:ilvl w:val="0"/>
                <w:numId w:val="41"/>
              </w:numPr>
              <w:autoSpaceDE/>
              <w:autoSpaceDN/>
              <w:adjustRightInd/>
              <w:jc w:val="left"/>
              <w:rPr>
                <w:rStyle w:val="bezzvyrazneni"/>
              </w:rPr>
            </w:pPr>
            <w:r>
              <w:rPr>
                <w:rStyle w:val="bezzvyrazneni"/>
              </w:rPr>
              <w:t>na příkladech vysvětlí pojem globalizace</w:t>
            </w:r>
          </w:p>
          <w:p w:rsidR="002E11D2" w:rsidRDefault="002E11D2" w:rsidP="002E11D2">
            <w:pPr>
              <w:pStyle w:val="seznam"/>
              <w:numPr>
                <w:ilvl w:val="0"/>
                <w:numId w:val="41"/>
              </w:numPr>
              <w:autoSpaceDE/>
              <w:autoSpaceDN/>
              <w:adjustRightInd/>
              <w:jc w:val="left"/>
              <w:rPr>
                <w:rStyle w:val="bezzvyrazneni"/>
              </w:rPr>
            </w:pPr>
            <w:r>
              <w:rPr>
                <w:rStyle w:val="bezzvyrazneni"/>
              </w:rPr>
              <w:t>uvede hlavní problémy soudobého světa a lokalizuje na mapě aktuální ohniska napětí ve světě</w:t>
            </w:r>
          </w:p>
          <w:p w:rsidR="002E11D2" w:rsidRDefault="002E11D2" w:rsidP="002E11D2">
            <w:pPr>
              <w:pStyle w:val="seznam"/>
              <w:numPr>
                <w:ilvl w:val="0"/>
                <w:numId w:val="41"/>
              </w:numPr>
              <w:autoSpaceDE/>
              <w:autoSpaceDN/>
              <w:adjustRightInd/>
              <w:jc w:val="left"/>
              <w:rPr>
                <w:rStyle w:val="bezzvyrazneni"/>
              </w:rPr>
            </w:pPr>
            <w:r>
              <w:rPr>
                <w:rStyle w:val="bezzvyrazneni"/>
              </w:rPr>
              <w:t>objasní význam EU; povinnosti a výhody plynoucí našim občanům z členství v EU</w:t>
            </w:r>
          </w:p>
          <w:p w:rsidR="002E11D2" w:rsidRDefault="002E11D2" w:rsidP="002E11D2">
            <w:pPr>
              <w:pStyle w:val="seznam"/>
              <w:numPr>
                <w:ilvl w:val="0"/>
                <w:numId w:val="41"/>
              </w:numPr>
              <w:autoSpaceDE/>
              <w:autoSpaceDN/>
              <w:adjustRightInd/>
              <w:jc w:val="left"/>
              <w:rPr>
                <w:rStyle w:val="bezzvyrazneni"/>
              </w:rPr>
            </w:pPr>
            <w:r>
              <w:rPr>
                <w:rStyle w:val="bezzvyrazneni"/>
              </w:rPr>
              <w:lastRenderedPageBreak/>
              <w:t>na příkladech  vysvětlí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Pr="00782EA7" w:rsidRDefault="002E11D2" w:rsidP="002E11D2">
            <w:pPr>
              <w:rPr>
                <w:rStyle w:val="zvyraznit"/>
              </w:rPr>
            </w:pPr>
            <w:r>
              <w:rPr>
                <w:rStyle w:val="zvyraznit"/>
              </w:rPr>
              <w:lastRenderedPageBreak/>
              <w:t>4. Česká republika, Evropa, Svět</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globalizace</w:t>
            </w:r>
          </w:p>
          <w:p w:rsidR="002E11D2" w:rsidRPr="00E46BAF" w:rsidRDefault="002E11D2" w:rsidP="002E11D2">
            <w:pPr>
              <w:pStyle w:val="seznam"/>
              <w:numPr>
                <w:ilvl w:val="0"/>
                <w:numId w:val="49"/>
              </w:numPr>
              <w:autoSpaceDE/>
              <w:autoSpaceDN/>
              <w:adjustRightInd/>
              <w:jc w:val="left"/>
              <w:rPr>
                <w:rFonts w:ascii="Times New Roman" w:hAnsi="Times New Roman" w:cs="Times New Roman"/>
              </w:rPr>
            </w:pPr>
            <w:r w:rsidRPr="00305642">
              <w:t>globální problémy lidstva</w:t>
            </w:r>
          </w:p>
          <w:p w:rsidR="002E11D2" w:rsidRDefault="002E11D2" w:rsidP="002E11D2">
            <w:pPr>
              <w:pStyle w:val="seznam"/>
              <w:numPr>
                <w:ilvl w:val="0"/>
                <w:numId w:val="49"/>
              </w:numPr>
              <w:autoSpaceDE/>
              <w:autoSpaceDN/>
              <w:adjustRightInd/>
              <w:jc w:val="left"/>
              <w:rPr>
                <w:rStyle w:val="zvyraznit"/>
                <w:b w:val="0"/>
                <w:bCs w:val="0"/>
              </w:rPr>
            </w:pPr>
            <w:r>
              <w:rPr>
                <w:rStyle w:val="zvyraznit"/>
              </w:rPr>
              <w:t>ČR a evropská integrace</w:t>
            </w:r>
          </w:p>
          <w:p w:rsidR="002E11D2" w:rsidRDefault="002E11D2" w:rsidP="002E11D2">
            <w:pPr>
              <w:pStyle w:val="seznam"/>
              <w:numPr>
                <w:ilvl w:val="0"/>
                <w:numId w:val="49"/>
              </w:numPr>
              <w:autoSpaceDE/>
              <w:autoSpaceDN/>
              <w:adjustRightInd/>
              <w:jc w:val="left"/>
              <w:rPr>
                <w:rStyle w:val="zvyraznit"/>
                <w:b w:val="0"/>
                <w:bCs w:val="0"/>
              </w:rPr>
            </w:pPr>
            <w:r>
              <w:rPr>
                <w:rStyle w:val="zvyraznit"/>
              </w:rPr>
              <w:t>ohniska napětí v současném světě</w:t>
            </w:r>
          </w:p>
          <w:p w:rsidR="002E11D2" w:rsidRPr="00B63EB5" w:rsidRDefault="002E11D2" w:rsidP="002E11D2">
            <w:pPr>
              <w:pStyle w:val="seznam"/>
              <w:numPr>
                <w:ilvl w:val="0"/>
                <w:numId w:val="49"/>
              </w:numPr>
              <w:autoSpaceDE/>
              <w:autoSpaceDN/>
              <w:adjustRightInd/>
              <w:jc w:val="left"/>
              <w:rPr>
                <w:rStyle w:val="zvyraznit"/>
                <w:b w:val="0"/>
                <w:bCs w:val="0"/>
              </w:rPr>
            </w:pPr>
            <w:r w:rsidRPr="00305642">
              <w:lastRenderedPageBreak/>
              <w:t>nebezpečí terorismu a nesnášenlivosti</w:t>
            </w:r>
          </w:p>
          <w:p w:rsidR="002E11D2" w:rsidRPr="00E46BAF" w:rsidRDefault="002E11D2" w:rsidP="002E11D2">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11D2" w:rsidRDefault="002E11D2" w:rsidP="002E11D2">
            <w:pPr>
              <w:rPr>
                <w:rStyle w:val="bile"/>
              </w:rPr>
            </w:pPr>
            <w:r>
              <w:rPr>
                <w:rStyle w:val="bile"/>
              </w:rPr>
              <w:lastRenderedPageBreak/>
              <w:t>4</w:t>
            </w:r>
          </w:p>
        </w:tc>
      </w:tr>
      <w:tr w:rsidR="002E11D2" w:rsidTr="002E11D2">
        <w:tc>
          <w:tcPr>
            <w:tcW w:w="6625" w:type="dxa"/>
            <w:gridSpan w:val="2"/>
            <w:tcBorders>
              <w:top w:val="single" w:sz="4" w:space="0" w:color="auto"/>
              <w:left w:val="nil"/>
              <w:bottom w:val="nil"/>
              <w:right w:val="nil"/>
            </w:tcBorders>
            <w:tcMar>
              <w:top w:w="0" w:type="dxa"/>
              <w:left w:w="108" w:type="dxa"/>
              <w:bottom w:w="0" w:type="dxa"/>
              <w:right w:w="108" w:type="dxa"/>
            </w:tcMar>
            <w:hideMark/>
          </w:tcPr>
          <w:p w:rsidR="002E11D2" w:rsidRDefault="002E11D2" w:rsidP="002E11D2">
            <w:pPr>
              <w:pStyle w:val="seznam"/>
              <w:numPr>
                <w:ilvl w:val="0"/>
                <w:numId w:val="0"/>
              </w:numPr>
              <w:ind w:left="1134"/>
              <w:rPr>
                <w:rStyle w:val="bezzvyrazneni"/>
              </w:rPr>
            </w:pPr>
          </w:p>
        </w:tc>
        <w:tc>
          <w:tcPr>
            <w:tcW w:w="6335" w:type="dxa"/>
            <w:gridSpan w:val="2"/>
            <w:tcBorders>
              <w:top w:val="single" w:sz="4" w:space="0" w:color="auto"/>
              <w:left w:val="nil"/>
              <w:bottom w:val="nil"/>
              <w:right w:val="nil"/>
            </w:tcBorders>
            <w:tcMar>
              <w:top w:w="0" w:type="dxa"/>
              <w:left w:w="108" w:type="dxa"/>
              <w:bottom w:w="0" w:type="dxa"/>
              <w:right w:w="108" w:type="dxa"/>
            </w:tcMar>
            <w:hideMark/>
          </w:tcPr>
          <w:p w:rsidR="002E11D2" w:rsidRPr="005A78E6" w:rsidRDefault="002E11D2" w:rsidP="002E11D2">
            <w:pPr>
              <w:rPr>
                <w:rStyle w:val="zvyraznit"/>
              </w:rPr>
            </w:pPr>
          </w:p>
        </w:tc>
        <w:tc>
          <w:tcPr>
            <w:tcW w:w="1620" w:type="dxa"/>
            <w:tcBorders>
              <w:top w:val="single" w:sz="4" w:space="0" w:color="auto"/>
              <w:left w:val="nil"/>
              <w:bottom w:val="nil"/>
              <w:right w:val="nil"/>
            </w:tcBorders>
            <w:tcMar>
              <w:top w:w="0" w:type="dxa"/>
              <w:left w:w="108" w:type="dxa"/>
              <w:bottom w:w="0" w:type="dxa"/>
              <w:right w:w="108" w:type="dxa"/>
            </w:tcMar>
            <w:hideMark/>
          </w:tcPr>
          <w:p w:rsidR="002E11D2" w:rsidRDefault="002E11D2" w:rsidP="002E11D2">
            <w:pPr>
              <w:rPr>
                <w:rStyle w:val="bile"/>
              </w:rPr>
            </w:pPr>
            <w:r>
              <w:rPr>
                <w:rStyle w:val="bile"/>
              </w:rPr>
              <w:t>11</w:t>
            </w:r>
          </w:p>
        </w:tc>
      </w:tr>
    </w:tbl>
    <w:p w:rsidR="002E11D2" w:rsidRDefault="002E11D2" w:rsidP="002E11D2"/>
    <w:p w:rsidR="002E11D2" w:rsidRDefault="002E11D2" w:rsidP="002E11D2">
      <w:pPr>
        <w:pStyle w:val="Obsahpredmet"/>
        <w:rPr>
          <w:rStyle w:val="bezzvyrazneni"/>
        </w:rPr>
      </w:pPr>
    </w:p>
    <w:p w:rsidR="002E11D2" w:rsidRDefault="002E11D2" w:rsidP="002E11D2">
      <w:pPr>
        <w:pStyle w:val="Obsahpredmet"/>
        <w:rPr>
          <w:rStyle w:val="bezzvyrazneni"/>
        </w:rPr>
      </w:pPr>
    </w:p>
    <w:p w:rsidR="002E11D2" w:rsidRDefault="002E11D2" w:rsidP="002E11D2">
      <w:pPr>
        <w:pStyle w:val="Obsahpredmet"/>
        <w:rPr>
          <w:rStyle w:val="bezzvyrazneni"/>
        </w:rPr>
      </w:pPr>
    </w:p>
    <w:p w:rsidR="002E11D2" w:rsidRDefault="002E11D2" w:rsidP="002E11D2">
      <w:pPr>
        <w:pStyle w:val="Obsahpredmet"/>
        <w:rPr>
          <w:rStyle w:val="bezzvyrazneni"/>
        </w:rPr>
      </w:pPr>
    </w:p>
    <w:p w:rsidR="002E11D2" w:rsidRDefault="002E11D2" w:rsidP="002E11D2">
      <w:pPr>
        <w:pStyle w:val="Obsahpredmet"/>
        <w:rPr>
          <w:rStyle w:val="bezzvyrazneni"/>
        </w:rPr>
      </w:pPr>
    </w:p>
    <w:p w:rsidR="002E11D2" w:rsidRDefault="002E11D2" w:rsidP="002E11D2">
      <w:pPr>
        <w:pStyle w:val="Obsahpredmet"/>
        <w:rPr>
          <w:rStyle w:val="bezzvyrazneni"/>
        </w:rPr>
      </w:pPr>
    </w:p>
    <w:p w:rsidR="002E11D2" w:rsidRDefault="002E11D2" w:rsidP="002E11D2">
      <w:pPr>
        <w:pStyle w:val="Obsahpredmet"/>
        <w:rPr>
          <w:rStyle w:val="bezzvyrazneni"/>
        </w:rPr>
      </w:pPr>
    </w:p>
    <w:bookmarkEnd w:id="80"/>
    <w:bookmarkEnd w:id="87"/>
    <w:p w:rsidR="002E11D2" w:rsidRPr="0022548E" w:rsidRDefault="002E11D2" w:rsidP="002E11D2">
      <w:pPr>
        <w:pStyle w:val="Obsahpredmet"/>
        <w:rPr>
          <w:rStyle w:val="bezzvyrazneni"/>
        </w:rPr>
      </w:pPr>
      <w:r w:rsidRPr="0022548E">
        <w:br w:type="page"/>
      </w:r>
      <w:bookmarkStart w:id="88" w:name="_Toc271009244"/>
      <w:bookmarkStart w:id="89" w:name="_Toc97034143"/>
      <w:r w:rsidRPr="0022548E">
        <w:rPr>
          <w:rStyle w:val="bezzvyrazneni"/>
        </w:rPr>
        <w:lastRenderedPageBreak/>
        <w:t>Matematika</w:t>
      </w:r>
      <w:bookmarkEnd w:id="88"/>
      <w:bookmarkEnd w:id="89"/>
    </w:p>
    <w:p w:rsidR="002E11D2" w:rsidRPr="0022548E" w:rsidRDefault="002E11D2" w:rsidP="002E11D2">
      <w:r w:rsidRPr="0022548E">
        <w:t>Forma vzdělávání: denní</w:t>
      </w:r>
    </w:p>
    <w:p w:rsidR="002E11D2" w:rsidRPr="0022548E" w:rsidRDefault="002E11D2" w:rsidP="002E11D2">
      <w:r w:rsidRPr="0022548E">
        <w:t>Počet vyučovacích hodin týdně/studium: 3/96</w:t>
      </w:r>
    </w:p>
    <w:p w:rsidR="002E11D2" w:rsidRPr="0022548E" w:rsidRDefault="002E11D2" w:rsidP="002E11D2">
      <w:r w:rsidRPr="0022548E">
        <w:t xml:space="preserve">Platnost: </w:t>
      </w:r>
      <w:r>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1"/>
        <w:gridCol w:w="6716"/>
        <w:gridCol w:w="4702"/>
      </w:tblGrid>
      <w:tr w:rsidR="002E11D2" w:rsidRPr="0022548E" w:rsidTr="002E11D2">
        <w:trPr>
          <w:trHeight w:val="315"/>
        </w:trPr>
        <w:tc>
          <w:tcPr>
            <w:tcW w:w="3162" w:type="dxa"/>
            <w:gridSpan w:val="2"/>
            <w:tcBorders>
              <w:top w:val="nil"/>
              <w:left w:val="nil"/>
              <w:right w:val="nil"/>
            </w:tcBorders>
          </w:tcPr>
          <w:p w:rsidR="002E11D2" w:rsidRPr="0022548E" w:rsidRDefault="002E11D2" w:rsidP="002E11D2">
            <w:pPr>
              <w:rPr>
                <w:rStyle w:val="zvyraznit"/>
              </w:rPr>
            </w:pPr>
          </w:p>
        </w:tc>
        <w:tc>
          <w:tcPr>
            <w:tcW w:w="6716" w:type="dxa"/>
            <w:tcBorders>
              <w:top w:val="nil"/>
              <w:left w:val="nil"/>
              <w:right w:val="nil"/>
            </w:tcBorders>
          </w:tcPr>
          <w:p w:rsidR="002E11D2" w:rsidRPr="0022548E" w:rsidRDefault="002E11D2" w:rsidP="002E11D2">
            <w:pPr>
              <w:rPr>
                <w:rStyle w:val="zvyraznit"/>
                <w:caps/>
              </w:rPr>
            </w:pPr>
            <w:r w:rsidRPr="0022548E">
              <w:rPr>
                <w:rStyle w:val="zvyraznit"/>
              </w:rPr>
              <w:t>Předmět: Matematika</w:t>
            </w:r>
          </w:p>
        </w:tc>
        <w:tc>
          <w:tcPr>
            <w:tcW w:w="4702" w:type="dxa"/>
            <w:tcBorders>
              <w:top w:val="nil"/>
              <w:left w:val="nil"/>
              <w:right w:val="nil"/>
            </w:tcBorders>
          </w:tcPr>
          <w:p w:rsidR="002E11D2" w:rsidRPr="0022548E" w:rsidRDefault="002E11D2" w:rsidP="002E11D2">
            <w:pPr>
              <w:rPr>
                <w:rStyle w:val="zvyraznit"/>
              </w:rPr>
            </w:pPr>
            <w:r>
              <w:rPr>
                <w:rStyle w:val="zvyraznit"/>
              </w:rPr>
              <w:t>Počet hodin celkem: 96</w:t>
            </w:r>
          </w:p>
        </w:tc>
      </w:tr>
      <w:tr w:rsidR="002E11D2" w:rsidRPr="0022548E" w:rsidTr="002E11D2">
        <w:tblPrEx>
          <w:tblCellMar>
            <w:left w:w="108" w:type="dxa"/>
            <w:right w:w="108" w:type="dxa"/>
          </w:tblCellMar>
          <w:tblLook w:val="01E0" w:firstRow="1" w:lastRow="1" w:firstColumn="1" w:lastColumn="1" w:noHBand="0" w:noVBand="0"/>
        </w:tblPrEx>
        <w:tc>
          <w:tcPr>
            <w:tcW w:w="14580" w:type="dxa"/>
            <w:gridSpan w:val="4"/>
            <w:shd w:val="clear" w:color="auto" w:fill="CCFFCC"/>
          </w:tcPr>
          <w:p w:rsidR="002E11D2" w:rsidRPr="0022548E" w:rsidRDefault="002E11D2" w:rsidP="002E11D2">
            <w:pPr>
              <w:rPr>
                <w:rStyle w:val="zvyraznit"/>
              </w:rPr>
            </w:pPr>
            <w:r w:rsidRPr="0022548E">
              <w:rPr>
                <w:rStyle w:val="zvyraznit"/>
              </w:rPr>
              <w:t>Pojetí předmětu</w:t>
            </w:r>
          </w:p>
        </w:tc>
      </w:tr>
      <w:tr w:rsidR="002E11D2" w:rsidRPr="0022548E" w:rsidTr="002E11D2">
        <w:tblPrEx>
          <w:tblCellMar>
            <w:left w:w="108" w:type="dxa"/>
            <w:right w:w="108" w:type="dxa"/>
          </w:tblCellMar>
          <w:tblLook w:val="01E0" w:firstRow="1" w:lastRow="1" w:firstColumn="1" w:lastColumn="1" w:noHBand="0" w:noVBand="0"/>
        </w:tblPrEx>
        <w:tc>
          <w:tcPr>
            <w:tcW w:w="2821" w:type="dxa"/>
          </w:tcPr>
          <w:p w:rsidR="002E11D2" w:rsidRPr="0022548E" w:rsidRDefault="002E11D2" w:rsidP="002E11D2">
            <w:pPr>
              <w:rPr>
                <w:rStyle w:val="zvyraznit"/>
              </w:rPr>
            </w:pPr>
            <w:r w:rsidRPr="0022548E">
              <w:rPr>
                <w:rStyle w:val="zvyraznit"/>
              </w:rPr>
              <w:t>Cíl předmětu:</w:t>
            </w:r>
          </w:p>
        </w:tc>
        <w:tc>
          <w:tcPr>
            <w:tcW w:w="11759" w:type="dxa"/>
            <w:gridSpan w:val="3"/>
          </w:tcPr>
          <w:p w:rsidR="002E11D2" w:rsidRPr="0022548E" w:rsidRDefault="002E11D2" w:rsidP="002E11D2">
            <w:pPr>
              <w:rPr>
                <w:rStyle w:val="bezzvyrazneni"/>
              </w:rPr>
            </w:pPr>
            <w:r w:rsidRPr="0022548E">
              <w:rPr>
                <w:rStyle w:val="bezzvyrazneni"/>
              </w:rPr>
              <w:t>Cílem předmětu je</w:t>
            </w:r>
          </w:p>
          <w:p w:rsidR="002E11D2" w:rsidRPr="0022548E" w:rsidRDefault="002E11D2" w:rsidP="002E11D2">
            <w:pPr>
              <w:pStyle w:val="seznam"/>
              <w:autoSpaceDE/>
              <w:autoSpaceDN/>
              <w:adjustRightInd/>
              <w:jc w:val="left"/>
              <w:rPr>
                <w:rStyle w:val="bezzvyrazneni"/>
              </w:rPr>
            </w:pPr>
            <w:r w:rsidRPr="0022548E">
              <w:rPr>
                <w:rStyle w:val="bezzvyrazneni"/>
              </w:rPr>
              <w:t>naučit žáky efektivně numericky počítat, umět odhadnout výsledek, posoudit výsledky řešení vzhledem ke skutečnosti,</w:t>
            </w:r>
          </w:p>
          <w:p w:rsidR="002E11D2" w:rsidRPr="0022548E" w:rsidRDefault="002E11D2" w:rsidP="002E11D2">
            <w:pPr>
              <w:pStyle w:val="seznam"/>
              <w:autoSpaceDE/>
              <w:autoSpaceDN/>
              <w:adjustRightInd/>
              <w:jc w:val="left"/>
              <w:rPr>
                <w:rStyle w:val="bezzvyrazneni"/>
              </w:rPr>
            </w:pPr>
            <w:r w:rsidRPr="0022548E">
              <w:rPr>
                <w:rStyle w:val="bezzvyrazneni"/>
              </w:rPr>
              <w:t>používat a převádět běžně užívané jednotky (délka, hmotnost, obsah, objem, čas),</w:t>
            </w:r>
          </w:p>
          <w:p w:rsidR="002E11D2" w:rsidRPr="0022548E" w:rsidRDefault="002E11D2" w:rsidP="002E11D2">
            <w:pPr>
              <w:pStyle w:val="seznam"/>
              <w:autoSpaceDE/>
              <w:autoSpaceDN/>
              <w:adjustRightInd/>
              <w:jc w:val="left"/>
              <w:rPr>
                <w:rStyle w:val="bezzvyrazneni"/>
              </w:rPr>
            </w:pPr>
            <w:r w:rsidRPr="0022548E">
              <w:rPr>
                <w:rStyle w:val="bezzvyrazneni"/>
              </w:rPr>
              <w:t>využívat matematických poznatků v praktických úlohách,</w:t>
            </w:r>
          </w:p>
          <w:p w:rsidR="002E11D2" w:rsidRPr="0022548E" w:rsidRDefault="002E11D2" w:rsidP="002E11D2">
            <w:pPr>
              <w:pStyle w:val="seznam"/>
              <w:autoSpaceDE/>
              <w:autoSpaceDN/>
              <w:adjustRightInd/>
              <w:jc w:val="left"/>
              <w:rPr>
                <w:rStyle w:val="zvyraznit"/>
              </w:rPr>
            </w:pPr>
            <w:r w:rsidRPr="0022548E">
              <w:rPr>
                <w:rStyle w:val="bezzvyrazneni"/>
              </w:rPr>
              <w:t>matematizovat jednoduché reálné situace;</w:t>
            </w:r>
          </w:p>
        </w:tc>
      </w:tr>
      <w:tr w:rsidR="002E11D2" w:rsidRPr="0022548E" w:rsidTr="002E11D2">
        <w:tblPrEx>
          <w:tblCellMar>
            <w:left w:w="108" w:type="dxa"/>
            <w:right w:w="108" w:type="dxa"/>
          </w:tblCellMar>
          <w:tblLook w:val="01E0" w:firstRow="1" w:lastRow="1" w:firstColumn="1" w:lastColumn="1" w:noHBand="0" w:noVBand="0"/>
        </w:tblPrEx>
        <w:trPr>
          <w:trHeight w:val="2878"/>
        </w:trPr>
        <w:tc>
          <w:tcPr>
            <w:tcW w:w="2821" w:type="dxa"/>
          </w:tcPr>
          <w:p w:rsidR="002E11D2" w:rsidRPr="0022548E" w:rsidRDefault="002E11D2" w:rsidP="002E11D2">
            <w:pPr>
              <w:rPr>
                <w:rStyle w:val="zvyraznit"/>
              </w:rPr>
            </w:pPr>
            <w:r w:rsidRPr="0022548E">
              <w:rPr>
                <w:rStyle w:val="zvyraznit"/>
              </w:rPr>
              <w:t>Charakteristika učiva:</w:t>
            </w:r>
          </w:p>
        </w:tc>
        <w:tc>
          <w:tcPr>
            <w:tcW w:w="11759" w:type="dxa"/>
            <w:gridSpan w:val="3"/>
          </w:tcPr>
          <w:p w:rsidR="002E11D2" w:rsidRDefault="002E11D2" w:rsidP="002E11D2">
            <w:pPr>
              <w:pStyle w:val="Text"/>
              <w:rPr>
                <w:rStyle w:val="bezzvyrazneni"/>
              </w:rPr>
            </w:pPr>
            <w:r w:rsidRPr="0022548E">
              <w:rPr>
                <w:rStyle w:val="bezzvyrazneni"/>
              </w:rPr>
              <w:t>Obsah předmětu vychází z obsahového okruhu RVP</w:t>
            </w:r>
            <w:r w:rsidRPr="0022548E">
              <w:rPr>
                <w:rStyle w:val="zvyraznit"/>
              </w:rPr>
              <w:t xml:space="preserve"> – </w:t>
            </w:r>
            <w:r w:rsidRPr="0022548E">
              <w:rPr>
                <w:rStyle w:val="bezzvyrazneni"/>
                <w:i/>
                <w:iCs/>
              </w:rPr>
              <w:t>matematické vzdělávání</w:t>
            </w:r>
            <w:r w:rsidRPr="0022548E">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p w:rsidR="002E11D2" w:rsidRPr="0022548E" w:rsidRDefault="002E11D2" w:rsidP="002E11D2">
            <w:pPr>
              <w:pStyle w:val="Text"/>
              <w:rPr>
                <w:rStyle w:val="bezzvyrazneni"/>
              </w:rPr>
            </w:pPr>
            <w:r w:rsidRPr="0022548E">
              <w:rPr>
                <w:rStyle w:val="bezzvyrazneni"/>
              </w:rPr>
              <w:t>Procentový počet je zaměřen na objasnění pojmů – procento, základ, procentová část, počet procent a na řešení těchto typů úkolů, především převodem přes jedno procento jak v oblasti matematického, přírodovědeckého, tak i ekonomického vzdělávání.</w:t>
            </w:r>
          </w:p>
          <w:p w:rsidR="002E11D2" w:rsidRPr="0022548E" w:rsidRDefault="002E11D2" w:rsidP="002E11D2">
            <w:pPr>
              <w:pStyle w:val="Text"/>
              <w:rPr>
                <w:rStyle w:val="bezzvyrazneni"/>
              </w:rPr>
            </w:pPr>
            <w:r w:rsidRPr="0022548E">
              <w:rPr>
                <w:rStyle w:val="bezzvyrazneni"/>
              </w:rPr>
              <w:t>Tematický celek planimetrie vysvětluje a upřesňuje základní geometrické pojmy, zaměřuje se na výpočty obvodů a obsahů rovinných obrazců a jejich využití v praxi.</w:t>
            </w:r>
          </w:p>
          <w:p w:rsidR="002E11D2" w:rsidRDefault="002E11D2" w:rsidP="002E11D2">
            <w:pPr>
              <w:pStyle w:val="Text"/>
              <w:rPr>
                <w:rStyle w:val="bezzvyrazneni"/>
              </w:rPr>
            </w:pPr>
            <w:r w:rsidRPr="0022548E">
              <w:rPr>
                <w:rStyle w:val="bezzvyrazneni"/>
              </w:rPr>
              <w:t>Celky učiva poměr, měřítko a číselné výrazy upřesňují a objasňují znalosti žáků ze základní školy se zaměřením na jednoduché úpravy těchto úloh (rozdělit celek v dané poměry, dosadit do výrazu, vypočítat hodnotu apod.).</w:t>
            </w:r>
          </w:p>
          <w:p w:rsidR="002E11D2" w:rsidRPr="0022548E" w:rsidRDefault="002E11D2" w:rsidP="002E11D2">
            <w:pPr>
              <w:pStyle w:val="Text"/>
              <w:rPr>
                <w:rStyle w:val="bezzvyrazneni"/>
              </w:rPr>
            </w:pPr>
            <w:r w:rsidRPr="0022548E">
              <w:rPr>
                <w:rStyle w:val="bezzvyrazneni"/>
              </w:rPr>
              <w:lastRenderedPageBreak/>
              <w:t>Celky učiva rovnice a úměrnost, úměra upevňuje a rozvíjí znalosti žáků, zejména o lineárních rovnicích, přímé a nepřímé úměrnosti, vede žáky k uplatnění těchto znalostí (úpravy rovnic, trojčlenka) v běžném životě.</w:t>
            </w:r>
          </w:p>
          <w:p w:rsidR="002E11D2" w:rsidRPr="0022548E" w:rsidRDefault="002E11D2" w:rsidP="002E11D2">
            <w:pPr>
              <w:pStyle w:val="Text"/>
              <w:rPr>
                <w:rStyle w:val="bezzvyrazneni"/>
              </w:rPr>
            </w:pPr>
            <w:r w:rsidRPr="0022548E">
              <w:rPr>
                <w:rStyle w:val="bezzvyrazneni"/>
              </w:rPr>
              <w:t>Tematický celek grafy a diagramy vede žáky k využívání informací zadaných různými způsoby – graf, tabulka.</w:t>
            </w:r>
          </w:p>
          <w:p w:rsidR="002E11D2" w:rsidRPr="0022548E" w:rsidRDefault="002E11D2" w:rsidP="002E11D2">
            <w:pPr>
              <w:pStyle w:val="Text"/>
              <w:rPr>
                <w:rStyle w:val="bezzvyrazneni"/>
              </w:rPr>
            </w:pPr>
            <w:r w:rsidRPr="0022548E">
              <w:rPr>
                <w:rStyle w:val="bezzvyrazneni"/>
              </w:rPr>
              <w:t>Stereometrie je zaměřena na výpočty povrchu a objemu těles a uplatnění těchto znalostí v praxi.</w:t>
            </w:r>
          </w:p>
        </w:tc>
      </w:tr>
      <w:tr w:rsidR="002E11D2" w:rsidRPr="0022548E" w:rsidTr="002E11D2">
        <w:tblPrEx>
          <w:tblCellMar>
            <w:left w:w="108" w:type="dxa"/>
            <w:right w:w="108" w:type="dxa"/>
          </w:tblCellMar>
          <w:tblLook w:val="01E0" w:firstRow="1" w:lastRow="1" w:firstColumn="1" w:lastColumn="1" w:noHBand="0" w:noVBand="0"/>
        </w:tblPrEx>
        <w:tc>
          <w:tcPr>
            <w:tcW w:w="2821" w:type="dxa"/>
          </w:tcPr>
          <w:p w:rsidR="002E11D2" w:rsidRPr="0022548E" w:rsidRDefault="002E11D2" w:rsidP="002E11D2">
            <w:pPr>
              <w:rPr>
                <w:rStyle w:val="zvyraznit"/>
              </w:rPr>
            </w:pPr>
            <w:r w:rsidRPr="0022548E">
              <w:rPr>
                <w:rStyle w:val="zvyraznit"/>
              </w:rPr>
              <w:lastRenderedPageBreak/>
              <w:t>Metody a formy výuky:</w:t>
            </w:r>
          </w:p>
        </w:tc>
        <w:tc>
          <w:tcPr>
            <w:tcW w:w="11759" w:type="dxa"/>
            <w:gridSpan w:val="3"/>
          </w:tcPr>
          <w:p w:rsidR="002E11D2" w:rsidRPr="0022548E" w:rsidRDefault="002E11D2" w:rsidP="002E11D2">
            <w:pPr>
              <w:pStyle w:val="seznam"/>
              <w:autoSpaceDE/>
              <w:autoSpaceDN/>
              <w:adjustRightInd/>
              <w:jc w:val="left"/>
              <w:rPr>
                <w:rStyle w:val="bezzvyrazneni"/>
              </w:rPr>
            </w:pPr>
            <w:r w:rsidRPr="0022548E">
              <w:rPr>
                <w:rStyle w:val="bezzvyrazneni"/>
              </w:rPr>
              <w:t>výklad, rozhovor, diskuze se současnou demonstrací na příkladech,</w:t>
            </w:r>
          </w:p>
          <w:p w:rsidR="002E11D2" w:rsidRPr="0022548E" w:rsidRDefault="002E11D2" w:rsidP="002E11D2">
            <w:pPr>
              <w:pStyle w:val="seznam"/>
              <w:autoSpaceDE/>
              <w:autoSpaceDN/>
              <w:adjustRightInd/>
              <w:jc w:val="left"/>
              <w:rPr>
                <w:rStyle w:val="bezzvyrazneni"/>
              </w:rPr>
            </w:pPr>
            <w:r w:rsidRPr="0022548E">
              <w:rPr>
                <w:rStyle w:val="bezzvyrazneni"/>
              </w:rPr>
              <w:t>cvičení – zápis a provádění výpočtů, doplňování,</w:t>
            </w:r>
          </w:p>
          <w:p w:rsidR="002E11D2" w:rsidRPr="0022548E" w:rsidRDefault="002E11D2" w:rsidP="002E11D2">
            <w:pPr>
              <w:pStyle w:val="seznam"/>
              <w:autoSpaceDE/>
              <w:autoSpaceDN/>
              <w:adjustRightInd/>
              <w:jc w:val="left"/>
              <w:rPr>
                <w:rStyle w:val="bezzvyrazneni"/>
              </w:rPr>
            </w:pPr>
            <w:r w:rsidRPr="0022548E">
              <w:rPr>
                <w:rStyle w:val="bezzvyrazneni"/>
              </w:rPr>
              <w:t>samostatná a skupinová práce žáků;</w:t>
            </w:r>
          </w:p>
        </w:tc>
      </w:tr>
      <w:tr w:rsidR="002E11D2" w:rsidRPr="0022548E" w:rsidTr="002E11D2">
        <w:tblPrEx>
          <w:tblCellMar>
            <w:left w:w="108" w:type="dxa"/>
            <w:right w:w="108" w:type="dxa"/>
          </w:tblCellMar>
          <w:tblLook w:val="01E0" w:firstRow="1" w:lastRow="1" w:firstColumn="1" w:lastColumn="1" w:noHBand="0" w:noVBand="0"/>
        </w:tblPrEx>
        <w:tc>
          <w:tcPr>
            <w:tcW w:w="2821" w:type="dxa"/>
          </w:tcPr>
          <w:p w:rsidR="002E11D2" w:rsidRPr="0022548E" w:rsidRDefault="002E11D2" w:rsidP="002E11D2">
            <w:pPr>
              <w:rPr>
                <w:rStyle w:val="zvyraznit"/>
              </w:rPr>
            </w:pPr>
            <w:r w:rsidRPr="0022548E">
              <w:rPr>
                <w:rStyle w:val="zvyraznit"/>
              </w:rPr>
              <w:t>Hodnocení žáků:</w:t>
            </w:r>
          </w:p>
        </w:tc>
        <w:tc>
          <w:tcPr>
            <w:tcW w:w="11759" w:type="dxa"/>
            <w:gridSpan w:val="3"/>
          </w:tcPr>
          <w:p w:rsidR="002E11D2" w:rsidRPr="0022548E" w:rsidRDefault="002E11D2" w:rsidP="002E11D2">
            <w:pPr>
              <w:pStyle w:val="seznam"/>
              <w:autoSpaceDE/>
              <w:autoSpaceDN/>
              <w:adjustRightInd/>
              <w:jc w:val="left"/>
              <w:rPr>
                <w:rStyle w:val="bezzvyrazneni"/>
              </w:rPr>
            </w:pPr>
            <w:r w:rsidRPr="0022548E">
              <w:rPr>
                <w:rStyle w:val="bezzvyrazneni"/>
              </w:rPr>
              <w:t>ústní zkoušení (znalost učiva, samostatný projev, numerické znalosti),</w:t>
            </w:r>
          </w:p>
          <w:p w:rsidR="002E11D2" w:rsidRPr="0022548E" w:rsidRDefault="002E11D2" w:rsidP="002E11D2">
            <w:pPr>
              <w:pStyle w:val="seznam"/>
              <w:autoSpaceDE/>
              <w:autoSpaceDN/>
              <w:adjustRightInd/>
              <w:jc w:val="left"/>
              <w:rPr>
                <w:rStyle w:val="bezzvyrazneni"/>
              </w:rPr>
            </w:pPr>
            <w:r w:rsidRPr="0022548E">
              <w:rPr>
                <w:rStyle w:val="bezzvyrazneni"/>
              </w:rPr>
              <w:t>písemné zkoušení (znalost učiva, numerická dovednost, logický postup);</w:t>
            </w:r>
          </w:p>
          <w:p w:rsidR="002E11D2" w:rsidRPr="0022548E" w:rsidRDefault="002E11D2" w:rsidP="002E11D2">
            <w:pPr>
              <w:pStyle w:val="Text"/>
              <w:rPr>
                <w:rStyle w:val="bezzvyrazneni"/>
              </w:rPr>
            </w:pPr>
            <w:r w:rsidRPr="0022548E">
              <w:rPr>
                <w:rStyle w:val="bezzvyrazneni"/>
              </w:rPr>
              <w:t>Slovní hodnocení je uzavřeno hodnocením numerickým. Hodnocení vychází z Pravidel hodnocení výsledků vzdělávání</w:t>
            </w:r>
            <w:r>
              <w:rPr>
                <w:rStyle w:val="bezzvyrazneni"/>
              </w:rPr>
              <w:t>.</w:t>
            </w:r>
          </w:p>
        </w:tc>
      </w:tr>
      <w:tr w:rsidR="002E11D2" w:rsidRPr="0022548E" w:rsidTr="002E11D2">
        <w:tblPrEx>
          <w:tblCellMar>
            <w:left w:w="108" w:type="dxa"/>
            <w:right w:w="108" w:type="dxa"/>
          </w:tblCellMar>
          <w:tblLook w:val="01E0" w:firstRow="1" w:lastRow="1" w:firstColumn="1" w:lastColumn="1" w:noHBand="0" w:noVBand="0"/>
        </w:tblPrEx>
        <w:tc>
          <w:tcPr>
            <w:tcW w:w="2821" w:type="dxa"/>
          </w:tcPr>
          <w:p w:rsidR="002E11D2" w:rsidRPr="0022548E" w:rsidRDefault="002E11D2" w:rsidP="002E11D2">
            <w:pPr>
              <w:rPr>
                <w:rStyle w:val="zvyraznit"/>
              </w:rPr>
            </w:pPr>
            <w:r w:rsidRPr="0022548E">
              <w:rPr>
                <w:rStyle w:val="zvyraznit"/>
              </w:rPr>
              <w:t>Přínos předmětu pro rozvoj klíčových kompetencí a průřezových témat:</w:t>
            </w:r>
          </w:p>
        </w:tc>
        <w:tc>
          <w:tcPr>
            <w:tcW w:w="11759" w:type="dxa"/>
            <w:gridSpan w:val="3"/>
          </w:tcPr>
          <w:p w:rsidR="002E11D2" w:rsidRPr="0022548E" w:rsidRDefault="002E11D2" w:rsidP="002E11D2">
            <w:pPr>
              <w:rPr>
                <w:rStyle w:val="zvyraznit"/>
              </w:rPr>
            </w:pPr>
            <w:r w:rsidRPr="0022548E">
              <w:rPr>
                <w:rStyle w:val="zvyraznit"/>
              </w:rPr>
              <w:t>Klíčové kompetence:</w:t>
            </w:r>
          </w:p>
          <w:p w:rsidR="002E11D2" w:rsidRPr="0022548E" w:rsidRDefault="002E11D2" w:rsidP="002E11D2">
            <w:pPr>
              <w:pStyle w:val="Text"/>
              <w:rPr>
                <w:rStyle w:val="bezzvyrazneni"/>
              </w:rPr>
            </w:pPr>
            <w:r w:rsidRPr="0022548E">
              <w:rPr>
                <w:rStyle w:val="bezzvyrazneni"/>
                <w:i/>
                <w:iCs/>
              </w:rPr>
              <w:t>Kompetence k učení</w:t>
            </w:r>
            <w:r w:rsidRPr="0022548E">
              <w:rPr>
                <w:rStyle w:val="zvyraznit"/>
              </w:rPr>
              <w:t xml:space="preserve"> –</w:t>
            </w:r>
            <w:r w:rsidRPr="0022548E">
              <w:rPr>
                <w:rStyle w:val="bezzvyrazneni"/>
                <w:i/>
                <w:iCs/>
              </w:rPr>
              <w:t xml:space="preserve"> </w:t>
            </w:r>
            <w:r w:rsidRPr="0022548E">
              <w:rPr>
                <w:rStyle w:val="bezzvyrazneni"/>
              </w:rPr>
              <w:t>umět si vytvořit vhodný studijní režim a podmínky, znát možnosti svého dalšího vzdělání, zejména v oboru,</w:t>
            </w:r>
          </w:p>
          <w:p w:rsidR="002E11D2" w:rsidRPr="0022548E" w:rsidRDefault="002E11D2" w:rsidP="002E11D2">
            <w:pPr>
              <w:pStyle w:val="Text"/>
              <w:rPr>
                <w:rStyle w:val="bezzvyrazneni"/>
              </w:rPr>
            </w:pPr>
            <w:r w:rsidRPr="0022548E">
              <w:rPr>
                <w:rStyle w:val="bezzvyrazneni"/>
                <w:i/>
                <w:iCs/>
              </w:rPr>
              <w:t>Kompetence v řešení problémů</w:t>
            </w:r>
            <w:r w:rsidRPr="0022548E">
              <w:rPr>
                <w:rStyle w:val="zvyraznit"/>
              </w:rPr>
              <w:t xml:space="preserve"> – </w:t>
            </w:r>
            <w:r w:rsidRPr="0022548E">
              <w:rPr>
                <w:rStyle w:val="bezzvyrazneni"/>
              </w:rPr>
              <w:t>porozumět zadání úkolu, volit prostředky a způsoby vhodné pro plnění</w:t>
            </w:r>
            <w:r>
              <w:rPr>
                <w:rStyle w:val="bezzvyrazneni"/>
              </w:rPr>
              <w:t xml:space="preserve"> zadaného úkolu</w:t>
            </w:r>
            <w:r w:rsidRPr="0022548E">
              <w:rPr>
                <w:rStyle w:val="bezzvyrazneni"/>
              </w:rPr>
              <w:t>, spolupracovat s jinými lidmi,</w:t>
            </w:r>
          </w:p>
          <w:p w:rsidR="002E11D2" w:rsidRPr="0022548E" w:rsidRDefault="002E11D2" w:rsidP="002E11D2">
            <w:pPr>
              <w:pStyle w:val="Text"/>
              <w:rPr>
                <w:rStyle w:val="bezzvyrazneni"/>
              </w:rPr>
            </w:pPr>
            <w:r w:rsidRPr="0022548E">
              <w:rPr>
                <w:rStyle w:val="bezzvyrazneni"/>
                <w:i/>
                <w:iCs/>
              </w:rPr>
              <w:t>Komunikativní kompetence</w:t>
            </w:r>
            <w:r w:rsidRPr="0022548E">
              <w:rPr>
                <w:rStyle w:val="zvyraznit"/>
              </w:rPr>
              <w:t xml:space="preserve"> – </w:t>
            </w:r>
            <w:r w:rsidRPr="0022548E">
              <w:rPr>
                <w:rStyle w:val="bezzvyrazneni"/>
              </w:rPr>
              <w:t>formulovat své myšlenky srozumitelně, vyjadřovat se a vystupovat v souladu se zásadami kultury, projevu a chování,</w:t>
            </w:r>
          </w:p>
          <w:p w:rsidR="002E11D2" w:rsidRPr="0022548E" w:rsidRDefault="002E11D2" w:rsidP="002E11D2">
            <w:pPr>
              <w:pStyle w:val="Text"/>
              <w:rPr>
                <w:rStyle w:val="bezzvyrazneni"/>
              </w:rPr>
            </w:pPr>
            <w:r w:rsidRPr="0022548E">
              <w:rPr>
                <w:rStyle w:val="bezzvyrazneni"/>
                <w:i/>
                <w:iCs/>
              </w:rPr>
              <w:t>Sociální</w:t>
            </w:r>
            <w:r w:rsidRPr="0022548E">
              <w:rPr>
                <w:rStyle w:val="bezzvyrazneni"/>
              </w:rPr>
              <w:t xml:space="preserve"> </w:t>
            </w:r>
            <w:r w:rsidRPr="0022548E">
              <w:rPr>
                <w:rStyle w:val="bezzvyrazneni"/>
                <w:i/>
                <w:iCs/>
              </w:rPr>
              <w:t>kompetence</w:t>
            </w:r>
            <w:r w:rsidRPr="0022548E">
              <w:rPr>
                <w:rStyle w:val="zvyraznit"/>
              </w:rPr>
              <w:t xml:space="preserve"> – </w:t>
            </w:r>
            <w:r w:rsidRPr="0022548E">
              <w:rPr>
                <w:rStyle w:val="bezzvyrazneni"/>
              </w:rPr>
              <w:t xml:space="preserve">pracovat samostatně i v týmu, řešit samostatně problémy, přijímat a odpovědně plnit </w:t>
            </w:r>
            <w:r w:rsidRPr="0022548E">
              <w:rPr>
                <w:rStyle w:val="bezzvyrazneni"/>
              </w:rPr>
              <w:lastRenderedPageBreak/>
              <w:t>svěřené úkoly,</w:t>
            </w:r>
          </w:p>
          <w:p w:rsidR="002E11D2" w:rsidRPr="0022548E" w:rsidRDefault="002E11D2" w:rsidP="002E11D2">
            <w:pPr>
              <w:pStyle w:val="Text"/>
              <w:rPr>
                <w:rStyle w:val="bezzvyrazneni"/>
              </w:rPr>
            </w:pPr>
            <w:r w:rsidRPr="0022548E">
              <w:rPr>
                <w:rStyle w:val="bezzvyrazneni"/>
                <w:i/>
                <w:iCs/>
              </w:rPr>
              <w:t>Kompetence k pracovnímu uplatnění</w:t>
            </w:r>
            <w:r w:rsidRPr="0022548E">
              <w:rPr>
                <w:rStyle w:val="zvyraznit"/>
              </w:rPr>
              <w:t xml:space="preserve"> – </w:t>
            </w:r>
            <w:r w:rsidRPr="0022548E">
              <w:rPr>
                <w:rStyle w:val="bezzvyrazneni"/>
              </w:rPr>
              <w:t>podle svých schopností a možností využívat odborných a mate</w:t>
            </w:r>
            <w:r w:rsidRPr="0022548E">
              <w:rPr>
                <w:rStyle w:val="bezzvyrazneni"/>
              </w:rPr>
              <w:softHyphen/>
              <w:t>matických poznatků k úspěšnému uplatnění ve světě práce, mít představu o odborných, platových a jiných podmínkách oboru, být finančně gramotný,</w:t>
            </w:r>
          </w:p>
          <w:p w:rsidR="002E11D2" w:rsidRPr="0022548E" w:rsidRDefault="002E11D2" w:rsidP="002E11D2">
            <w:pPr>
              <w:pStyle w:val="Text"/>
              <w:rPr>
                <w:rStyle w:val="bezzvyrazneni"/>
              </w:rPr>
            </w:pPr>
            <w:r w:rsidRPr="0022548E">
              <w:rPr>
                <w:rStyle w:val="bezzvyrazneni"/>
                <w:i/>
                <w:iCs/>
              </w:rPr>
              <w:t>Matematické kompetence</w:t>
            </w:r>
            <w:r w:rsidRPr="0022548E">
              <w:rPr>
                <w:rStyle w:val="zvyraznit"/>
              </w:rPr>
              <w:t xml:space="preserve"> – </w:t>
            </w:r>
            <w:r w:rsidRPr="0022548E">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osobním počítačem, komunikuje elektronickou poštou;</w:t>
            </w:r>
          </w:p>
          <w:p w:rsidR="002E11D2" w:rsidRPr="0022548E" w:rsidRDefault="002E11D2" w:rsidP="002E11D2">
            <w:pPr>
              <w:rPr>
                <w:rStyle w:val="bezzvyrazneni"/>
                <w:b/>
                <w:bCs/>
              </w:rPr>
            </w:pPr>
            <w:r w:rsidRPr="0022548E">
              <w:rPr>
                <w:rStyle w:val="bezzvyrazneni"/>
                <w:b/>
                <w:bCs/>
              </w:rPr>
              <w:t>Průřezová témata:</w:t>
            </w:r>
          </w:p>
          <w:p w:rsidR="002E11D2" w:rsidRPr="0022548E" w:rsidRDefault="002E11D2" w:rsidP="002E11D2">
            <w:pPr>
              <w:pStyle w:val="Text"/>
              <w:rPr>
                <w:rStyle w:val="bezzvyrazneni"/>
              </w:rPr>
            </w:pPr>
            <w:r w:rsidRPr="0022548E">
              <w:rPr>
                <w:rStyle w:val="bezzvyrazneni"/>
                <w:i/>
                <w:iCs/>
              </w:rPr>
              <w:t>Občan v demokratické společnosti</w:t>
            </w:r>
            <w:r w:rsidRPr="0022548E">
              <w:rPr>
                <w:rStyle w:val="zvyraznit"/>
              </w:rPr>
              <w:t xml:space="preserve"> – </w:t>
            </w:r>
            <w:r w:rsidRPr="0022548E">
              <w:rPr>
                <w:rStyle w:val="bezzvyrazneni"/>
              </w:rPr>
              <w:t>schopnost hledat kompromisy, úsilí o dobré znalosti a dovednosti, používání aktivizujících metod,</w:t>
            </w:r>
          </w:p>
          <w:p w:rsidR="002E11D2" w:rsidRPr="0022548E" w:rsidRDefault="002E11D2" w:rsidP="002E11D2">
            <w:pPr>
              <w:pStyle w:val="Text"/>
              <w:rPr>
                <w:rStyle w:val="bezzvyrazneni"/>
              </w:rPr>
            </w:pPr>
            <w:r w:rsidRPr="0022548E">
              <w:rPr>
                <w:rStyle w:val="bezzvyrazneni"/>
                <w:i/>
                <w:iCs/>
              </w:rPr>
              <w:t>Člověk a svět práce</w:t>
            </w:r>
            <w:r w:rsidRPr="0022548E">
              <w:rPr>
                <w:rStyle w:val="zvyraznit"/>
              </w:rPr>
              <w:t xml:space="preserve"> – </w:t>
            </w:r>
            <w:r w:rsidRPr="0022548E">
              <w:rPr>
                <w:rStyle w:val="bezzvyrazneni"/>
              </w:rPr>
              <w:t>význam vzdělání, kariéra, vyhledávání a posuzování informací o profesních příle</w:t>
            </w:r>
            <w:r w:rsidRPr="0022548E">
              <w:rPr>
                <w:rStyle w:val="bezzvyrazneni"/>
              </w:rPr>
              <w:softHyphen/>
              <w:t>žitostech, základní aspekty pracovního poměru z hlediska platových poměrů, uplatnění matematických výpočtů a kalkulací při práci,</w:t>
            </w:r>
          </w:p>
          <w:p w:rsidR="002E11D2" w:rsidRPr="0022548E" w:rsidRDefault="002E11D2" w:rsidP="002E11D2">
            <w:pPr>
              <w:pStyle w:val="Text"/>
              <w:rPr>
                <w:rStyle w:val="bezzvyrazneni"/>
              </w:rPr>
            </w:pPr>
            <w:r w:rsidRPr="0022548E">
              <w:rPr>
                <w:rStyle w:val="bezzvyrazneni"/>
                <w:i/>
                <w:iCs/>
              </w:rPr>
              <w:t>Informační a komunikační technologie</w:t>
            </w:r>
            <w:r w:rsidRPr="0022548E">
              <w:rPr>
                <w:rStyle w:val="zvyraznit"/>
              </w:rPr>
              <w:t xml:space="preserve"> – </w:t>
            </w:r>
            <w:r w:rsidRPr="0022548E">
              <w:rPr>
                <w:rStyle w:val="bezzvyrazneni"/>
              </w:rPr>
              <w:t>znalost základní terminologie, ovládání práce s textem, umět zpracovávat informace, použití elektronické pošty</w:t>
            </w:r>
            <w:r>
              <w:rPr>
                <w:rStyle w:val="bezzvyrazneni"/>
              </w:rPr>
              <w:t>, vyhledávání informací – internet.</w:t>
            </w:r>
          </w:p>
        </w:tc>
      </w:tr>
    </w:tbl>
    <w:p w:rsidR="002E11D2" w:rsidRPr="0022548E" w:rsidRDefault="002E11D2" w:rsidP="002E11D2">
      <w:pPr>
        <w:pStyle w:val="Nadpis1"/>
      </w:pPr>
      <w:r w:rsidRPr="0022548E">
        <w:rPr>
          <w:rStyle w:val="bezzvyrazneni"/>
        </w:rPr>
        <w:lastRenderedPageBreak/>
        <w:br w:type="page"/>
      </w:r>
      <w:bookmarkStart w:id="90" w:name="_Toc293998285"/>
      <w:bookmarkStart w:id="91" w:name="_Toc296492492"/>
      <w:bookmarkStart w:id="92" w:name="_Toc296492589"/>
      <w:bookmarkStart w:id="93" w:name="_Toc325368590"/>
      <w:bookmarkStart w:id="94" w:name="_Toc365883155"/>
      <w:bookmarkStart w:id="95" w:name="_Toc18059236"/>
      <w:bookmarkStart w:id="96" w:name="_Toc97034144"/>
      <w:r w:rsidRPr="0022548E">
        <w:lastRenderedPageBreak/>
        <w:t>Rozpis výsledků vzdělávání a učiva</w:t>
      </w:r>
      <w:bookmarkEnd w:id="90"/>
      <w:bookmarkEnd w:id="91"/>
      <w:bookmarkEnd w:id="92"/>
      <w:bookmarkEnd w:id="93"/>
      <w:bookmarkEnd w:id="94"/>
      <w:bookmarkEnd w:id="95"/>
      <w:bookmarkEnd w:id="96"/>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2E11D2" w:rsidRPr="0022548E" w:rsidTr="002E11D2">
        <w:trPr>
          <w:trHeight w:val="315"/>
        </w:trPr>
        <w:tc>
          <w:tcPr>
            <w:tcW w:w="3240" w:type="dxa"/>
            <w:tcBorders>
              <w:top w:val="nil"/>
              <w:left w:val="nil"/>
              <w:right w:val="nil"/>
            </w:tcBorders>
          </w:tcPr>
          <w:p w:rsidR="002E11D2" w:rsidRPr="0022548E" w:rsidRDefault="002E11D2" w:rsidP="002E11D2">
            <w:pPr>
              <w:rPr>
                <w:rStyle w:val="zvyraznit"/>
              </w:rPr>
            </w:pPr>
            <w:r w:rsidRPr="0022548E">
              <w:rPr>
                <w:rStyle w:val="zvyraznit"/>
              </w:rPr>
              <w:t>Ročník: 1.</w:t>
            </w:r>
          </w:p>
        </w:tc>
        <w:tc>
          <w:tcPr>
            <w:tcW w:w="7020"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shd w:val="clear" w:color="auto" w:fill="CCFFCC"/>
          </w:tcPr>
          <w:p w:rsidR="002E11D2" w:rsidRPr="0022548E" w:rsidRDefault="002E11D2" w:rsidP="002E11D2">
            <w:pPr>
              <w:pStyle w:val="zvyraznittab"/>
            </w:pPr>
            <w:r w:rsidRPr="0022548E">
              <w:t>Výsledky vzdělávání</w:t>
            </w:r>
          </w:p>
        </w:tc>
        <w:tc>
          <w:tcPr>
            <w:tcW w:w="6335" w:type="dxa"/>
            <w:gridSpan w:val="2"/>
            <w:shd w:val="clear" w:color="auto" w:fill="CCFFCC"/>
          </w:tcPr>
          <w:p w:rsidR="002E11D2" w:rsidRPr="0022548E" w:rsidRDefault="002E11D2" w:rsidP="002E11D2">
            <w:pPr>
              <w:pStyle w:val="zvyraznittab"/>
            </w:pPr>
            <w:r w:rsidRPr="0022548E">
              <w:t>Učivo</w:t>
            </w:r>
          </w:p>
        </w:tc>
        <w:tc>
          <w:tcPr>
            <w:tcW w:w="1620"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rPr>
                <w:rStyle w:val="zvyraznit"/>
              </w:rPr>
            </w:pPr>
            <w:r w:rsidRPr="0022548E">
              <w:rPr>
                <w:rStyle w:val="zvyraznit"/>
              </w:rPr>
              <w:t>Žák:</w:t>
            </w:r>
          </w:p>
          <w:p w:rsidR="002E11D2" w:rsidRPr="0022548E" w:rsidRDefault="002E11D2" w:rsidP="002E11D2">
            <w:pPr>
              <w:pStyle w:val="seznam"/>
              <w:autoSpaceDE/>
              <w:autoSpaceDN/>
              <w:adjustRightInd/>
              <w:jc w:val="left"/>
              <w:rPr>
                <w:rStyle w:val="bezzvyrazneni"/>
              </w:rPr>
            </w:pPr>
            <w:r w:rsidRPr="0022548E">
              <w:rPr>
                <w:rStyle w:val="bezzvyrazneni"/>
              </w:rPr>
              <w:t>znázorní přirozené číslo na číselné ose,</w:t>
            </w:r>
          </w:p>
          <w:p w:rsidR="002E11D2" w:rsidRPr="0022548E" w:rsidRDefault="002E11D2" w:rsidP="002E11D2">
            <w:pPr>
              <w:pStyle w:val="seznam"/>
              <w:autoSpaceDE/>
              <w:autoSpaceDN/>
              <w:adjustRightInd/>
              <w:jc w:val="left"/>
              <w:rPr>
                <w:rStyle w:val="bezzvyrazneni"/>
              </w:rPr>
            </w:pPr>
            <w:r w:rsidRPr="0022548E">
              <w:rPr>
                <w:rStyle w:val="bezzvyrazneni"/>
              </w:rPr>
              <w:t>provádí početní operace s př. čísly, ovládá pravidla zaokrouhlování čísel,</w:t>
            </w:r>
          </w:p>
          <w:p w:rsidR="002E11D2" w:rsidRPr="0022548E" w:rsidRDefault="002E11D2" w:rsidP="002E11D2">
            <w:pPr>
              <w:pStyle w:val="seznam"/>
              <w:autoSpaceDE/>
              <w:autoSpaceDN/>
              <w:adjustRightInd/>
              <w:jc w:val="left"/>
              <w:rPr>
                <w:rStyle w:val="bezzvyrazneni"/>
              </w:rPr>
            </w:pPr>
            <w:r w:rsidRPr="0022548E">
              <w:rPr>
                <w:rStyle w:val="bezzvyrazneni"/>
              </w:rPr>
              <w:t>určí druhou mocninu př. čísla násobením nebo pomocí kalkulátoru, odmocninu</w:t>
            </w:r>
          </w:p>
          <w:p w:rsidR="002E11D2" w:rsidRPr="0022548E" w:rsidRDefault="002E11D2" w:rsidP="002E11D2">
            <w:pPr>
              <w:pStyle w:val="seznam"/>
              <w:autoSpaceDE/>
              <w:autoSpaceDN/>
              <w:adjustRightInd/>
              <w:jc w:val="left"/>
              <w:rPr>
                <w:rStyle w:val="bezzvyrazneni"/>
              </w:rPr>
            </w:pPr>
            <w:r w:rsidRPr="0022548E">
              <w:rPr>
                <w:rStyle w:val="bezzvyrazneni"/>
              </w:rPr>
              <w:t>vyřeší jednoduchou slovní úlohu ze svého oboru, umí jednoduchý zápis;</w:t>
            </w:r>
          </w:p>
        </w:tc>
        <w:tc>
          <w:tcPr>
            <w:tcW w:w="6335" w:type="dxa"/>
            <w:gridSpan w:val="2"/>
          </w:tcPr>
          <w:p w:rsidR="002E11D2" w:rsidRPr="0022548E" w:rsidRDefault="002E11D2" w:rsidP="002E11D2">
            <w:pPr>
              <w:rPr>
                <w:rStyle w:val="zvyraznit"/>
              </w:rPr>
            </w:pPr>
            <w:r w:rsidRPr="0022548E">
              <w:rPr>
                <w:rStyle w:val="zvyraznit"/>
              </w:rPr>
              <w:t>1. Přirozená čísla</w:t>
            </w:r>
          </w:p>
          <w:p w:rsidR="002E11D2" w:rsidRPr="0022548E" w:rsidRDefault="002E11D2" w:rsidP="002E11D2">
            <w:pPr>
              <w:pStyle w:val="seznam"/>
              <w:autoSpaceDE/>
              <w:autoSpaceDN/>
              <w:adjustRightInd/>
              <w:jc w:val="left"/>
              <w:rPr>
                <w:rStyle w:val="zvyraznit"/>
                <w:b w:val="0"/>
                <w:bCs w:val="0"/>
              </w:rPr>
            </w:pPr>
            <w:r w:rsidRPr="0022548E">
              <w:rPr>
                <w:rStyle w:val="zvyraznit"/>
              </w:rPr>
              <w:t>čísla a číslice,</w:t>
            </w:r>
          </w:p>
          <w:p w:rsidR="002E11D2" w:rsidRPr="0022548E" w:rsidRDefault="002E11D2" w:rsidP="002E11D2">
            <w:pPr>
              <w:pStyle w:val="seznam"/>
              <w:autoSpaceDE/>
              <w:autoSpaceDN/>
              <w:adjustRightInd/>
              <w:jc w:val="left"/>
              <w:rPr>
                <w:rStyle w:val="zvyraznit"/>
                <w:b w:val="0"/>
                <w:bCs w:val="0"/>
              </w:rPr>
            </w:pPr>
            <w:r w:rsidRPr="0022548E">
              <w:rPr>
                <w:rStyle w:val="zvyraznit"/>
              </w:rPr>
              <w:t>číselná osa, porovnání a zaokrouhlování přiroz. čísel,</w:t>
            </w:r>
          </w:p>
          <w:p w:rsidR="002E11D2" w:rsidRPr="0022548E" w:rsidRDefault="002E11D2" w:rsidP="002E11D2">
            <w:pPr>
              <w:pStyle w:val="seznam"/>
              <w:autoSpaceDE/>
              <w:autoSpaceDN/>
              <w:adjustRightInd/>
              <w:jc w:val="left"/>
              <w:rPr>
                <w:rStyle w:val="zvyraznit"/>
                <w:b w:val="0"/>
                <w:bCs w:val="0"/>
              </w:rPr>
            </w:pPr>
            <w:r w:rsidRPr="0022548E">
              <w:rPr>
                <w:rStyle w:val="zvyraznit"/>
              </w:rPr>
              <w:t>početní operace s př. čísly (sčítání, odčítání, násobení, dělení),</w:t>
            </w:r>
          </w:p>
          <w:p w:rsidR="002E11D2" w:rsidRPr="0022548E" w:rsidRDefault="002E11D2" w:rsidP="002E11D2">
            <w:pPr>
              <w:pStyle w:val="seznam"/>
              <w:autoSpaceDE/>
              <w:autoSpaceDN/>
              <w:adjustRightInd/>
              <w:jc w:val="left"/>
              <w:rPr>
                <w:rStyle w:val="zvyraznit"/>
                <w:b w:val="0"/>
                <w:bCs w:val="0"/>
              </w:rPr>
            </w:pPr>
            <w:r w:rsidRPr="0022548E">
              <w:rPr>
                <w:rStyle w:val="zvyraznit"/>
              </w:rPr>
              <w:t>umocňování př. čísel, odmocňování s kalkulátorem</w:t>
            </w:r>
          </w:p>
          <w:p w:rsidR="002E11D2" w:rsidRPr="0022548E" w:rsidRDefault="002E11D2" w:rsidP="002E11D2">
            <w:pPr>
              <w:pStyle w:val="seznam"/>
              <w:autoSpaceDE/>
              <w:autoSpaceDN/>
              <w:adjustRightInd/>
              <w:jc w:val="left"/>
              <w:rPr>
                <w:rStyle w:val="zvyraznit"/>
                <w:b w:val="0"/>
                <w:bCs w:val="0"/>
              </w:rPr>
            </w:pPr>
            <w:r w:rsidRPr="0022548E">
              <w:rPr>
                <w:rStyle w:val="zvyraznit"/>
              </w:rPr>
              <w:t>řešení jednoduchých slovních úloh z oboru,</w:t>
            </w:r>
          </w:p>
          <w:p w:rsidR="002E11D2" w:rsidRPr="0022548E" w:rsidRDefault="002E11D2" w:rsidP="002E11D2">
            <w:pPr>
              <w:pStyle w:val="seznam"/>
              <w:autoSpaceDE/>
              <w:autoSpaceDN/>
              <w:adjustRightInd/>
              <w:jc w:val="left"/>
              <w:rPr>
                <w:rStyle w:val="zvyraznit"/>
                <w:b w:val="0"/>
                <w:bCs w:val="0"/>
              </w:rPr>
            </w:pPr>
            <w:r w:rsidRPr="0022548E">
              <w:rPr>
                <w:rStyle w:val="zvyraznit"/>
              </w:rPr>
              <w:t>použití kalkulátoru;</w:t>
            </w:r>
          </w:p>
        </w:tc>
        <w:tc>
          <w:tcPr>
            <w:tcW w:w="1620" w:type="dxa"/>
          </w:tcPr>
          <w:p w:rsidR="002E11D2" w:rsidRPr="008F140D" w:rsidRDefault="002E11D2" w:rsidP="002E11D2">
            <w:pPr>
              <w:rPr>
                <w:rStyle w:val="bile"/>
              </w:rPr>
            </w:pPr>
            <w:r w:rsidRPr="008F140D">
              <w:rPr>
                <w:rStyle w:val="bile"/>
              </w:rPr>
              <w:t>8</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pracuje s pojmem čitatel, jmenovatel,</w:t>
            </w:r>
          </w:p>
          <w:p w:rsidR="002E11D2" w:rsidRPr="0022548E" w:rsidRDefault="002E11D2" w:rsidP="002E11D2">
            <w:pPr>
              <w:pStyle w:val="seznam"/>
              <w:autoSpaceDE/>
              <w:autoSpaceDN/>
              <w:adjustRightInd/>
              <w:jc w:val="left"/>
              <w:rPr>
                <w:rStyle w:val="bezzvyrazneni"/>
              </w:rPr>
            </w:pPr>
            <w:r w:rsidRPr="0022548E">
              <w:rPr>
                <w:rStyle w:val="bezzvyrazneni"/>
              </w:rPr>
              <w:t>vypočítá část určenou zlomkem z daného celku a celek z dané části,</w:t>
            </w:r>
          </w:p>
          <w:p w:rsidR="002E11D2" w:rsidRPr="0022548E" w:rsidRDefault="002E11D2" w:rsidP="002E11D2">
            <w:pPr>
              <w:pStyle w:val="seznam"/>
              <w:autoSpaceDE/>
              <w:autoSpaceDN/>
              <w:adjustRightInd/>
              <w:jc w:val="left"/>
              <w:rPr>
                <w:rStyle w:val="bezzvyrazneni"/>
              </w:rPr>
            </w:pPr>
            <w:r w:rsidRPr="0022548E">
              <w:rPr>
                <w:rStyle w:val="bezzvyrazneni"/>
              </w:rPr>
              <w:t>znázorní jednoduché zlomky na číselné ose,</w:t>
            </w:r>
          </w:p>
          <w:p w:rsidR="002E11D2" w:rsidRPr="0022548E" w:rsidRDefault="002E11D2" w:rsidP="002E11D2">
            <w:pPr>
              <w:pStyle w:val="seznam"/>
              <w:autoSpaceDE/>
              <w:autoSpaceDN/>
              <w:adjustRightInd/>
              <w:jc w:val="left"/>
              <w:rPr>
                <w:rStyle w:val="bezzvyrazneni"/>
              </w:rPr>
            </w:pPr>
            <w:r w:rsidRPr="0022548E">
              <w:rPr>
                <w:rStyle w:val="bezzvyrazneni"/>
              </w:rPr>
              <w:t>sčítá a odečítá jednoduché zlomky a vynásobí je bez krácení;</w:t>
            </w:r>
          </w:p>
        </w:tc>
        <w:tc>
          <w:tcPr>
            <w:tcW w:w="6335" w:type="dxa"/>
            <w:gridSpan w:val="2"/>
          </w:tcPr>
          <w:p w:rsidR="002E11D2" w:rsidRPr="0022548E" w:rsidRDefault="002E11D2" w:rsidP="002E11D2">
            <w:pPr>
              <w:rPr>
                <w:rStyle w:val="zvyraznit"/>
              </w:rPr>
            </w:pPr>
            <w:r w:rsidRPr="0022548E">
              <w:rPr>
                <w:rStyle w:val="zvyraznit"/>
              </w:rPr>
              <w:t>2. Zlomky</w:t>
            </w:r>
          </w:p>
          <w:p w:rsidR="002E11D2" w:rsidRPr="0022548E" w:rsidRDefault="002E11D2" w:rsidP="002E11D2">
            <w:pPr>
              <w:pStyle w:val="seznam"/>
              <w:autoSpaceDE/>
              <w:autoSpaceDN/>
              <w:adjustRightInd/>
              <w:jc w:val="left"/>
              <w:rPr>
                <w:rStyle w:val="zvyraznit"/>
                <w:b w:val="0"/>
                <w:bCs w:val="0"/>
              </w:rPr>
            </w:pPr>
            <w:r w:rsidRPr="0022548E">
              <w:rPr>
                <w:rStyle w:val="zvyraznit"/>
              </w:rPr>
              <w:t>pojem zlomku,</w:t>
            </w:r>
          </w:p>
          <w:p w:rsidR="002E11D2" w:rsidRPr="0022548E" w:rsidRDefault="002E11D2" w:rsidP="002E11D2">
            <w:pPr>
              <w:pStyle w:val="seznam"/>
              <w:autoSpaceDE/>
              <w:autoSpaceDN/>
              <w:adjustRightInd/>
              <w:jc w:val="left"/>
              <w:rPr>
                <w:rStyle w:val="zvyraznit"/>
                <w:b w:val="0"/>
                <w:bCs w:val="0"/>
              </w:rPr>
            </w:pPr>
            <w:r w:rsidRPr="0022548E">
              <w:rPr>
                <w:rStyle w:val="zvyraznit"/>
              </w:rPr>
              <w:t>výpočet části z celku a celku,</w:t>
            </w:r>
          </w:p>
          <w:p w:rsidR="002E11D2" w:rsidRPr="0022548E" w:rsidRDefault="002E11D2" w:rsidP="002E11D2">
            <w:pPr>
              <w:pStyle w:val="seznam"/>
              <w:autoSpaceDE/>
              <w:autoSpaceDN/>
              <w:adjustRightInd/>
              <w:jc w:val="left"/>
              <w:rPr>
                <w:rStyle w:val="zvyraznit"/>
                <w:b w:val="0"/>
                <w:bCs w:val="0"/>
              </w:rPr>
            </w:pPr>
            <w:r w:rsidRPr="0022548E">
              <w:rPr>
                <w:rStyle w:val="zvyraznit"/>
              </w:rPr>
              <w:t>vlastnosti zlomků, číselná osa,</w:t>
            </w:r>
          </w:p>
          <w:p w:rsidR="002E11D2" w:rsidRPr="0022548E" w:rsidRDefault="002E11D2" w:rsidP="002E11D2">
            <w:pPr>
              <w:pStyle w:val="seznam"/>
              <w:autoSpaceDE/>
              <w:autoSpaceDN/>
              <w:adjustRightInd/>
              <w:jc w:val="left"/>
              <w:rPr>
                <w:rStyle w:val="zvyraznit"/>
                <w:b w:val="0"/>
                <w:bCs w:val="0"/>
              </w:rPr>
            </w:pPr>
            <w:r w:rsidRPr="0022548E">
              <w:rPr>
                <w:rStyle w:val="zvyraznit"/>
              </w:rPr>
              <w:t>početní operace se zlomky (sčítání, odčítání zlomků se stejným jmenovatelem, násobení a dělení jednoduchých zlomků);</w:t>
            </w:r>
          </w:p>
          <w:p w:rsidR="002E11D2" w:rsidRPr="0022548E" w:rsidRDefault="002E11D2" w:rsidP="002E11D2">
            <w:pPr>
              <w:pStyle w:val="Text"/>
              <w:rPr>
                <w:rStyle w:val="zvyraznit"/>
                <w:b w:val="0"/>
                <w:bCs w:val="0"/>
              </w:rPr>
            </w:pPr>
          </w:p>
        </w:tc>
        <w:tc>
          <w:tcPr>
            <w:tcW w:w="1620"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žák znázorní číslo na číselné ose,</w:t>
            </w:r>
          </w:p>
          <w:p w:rsidR="002E11D2" w:rsidRPr="0022548E" w:rsidRDefault="002E11D2" w:rsidP="002E11D2">
            <w:pPr>
              <w:pStyle w:val="seznam"/>
              <w:autoSpaceDE/>
              <w:autoSpaceDN/>
              <w:adjustRightInd/>
              <w:jc w:val="left"/>
              <w:rPr>
                <w:rStyle w:val="bezzvyrazneni"/>
              </w:rPr>
            </w:pPr>
            <w:r w:rsidRPr="0022548E">
              <w:rPr>
                <w:rStyle w:val="bezzvyrazneni"/>
              </w:rPr>
              <w:t>provádí operace s des. čísly,</w:t>
            </w:r>
          </w:p>
          <w:p w:rsidR="002E11D2" w:rsidRPr="0022548E" w:rsidRDefault="002E11D2" w:rsidP="002E11D2">
            <w:pPr>
              <w:pStyle w:val="seznam"/>
              <w:autoSpaceDE/>
              <w:autoSpaceDN/>
              <w:adjustRightInd/>
              <w:jc w:val="left"/>
              <w:rPr>
                <w:rStyle w:val="bezzvyrazneni"/>
              </w:rPr>
            </w:pPr>
            <w:r w:rsidRPr="0022548E">
              <w:rPr>
                <w:rStyle w:val="bezzvyrazneni"/>
              </w:rPr>
              <w:t>výsledek výpočtu umí zaokrouhlit,</w:t>
            </w:r>
          </w:p>
          <w:p w:rsidR="002E11D2" w:rsidRPr="0022548E" w:rsidRDefault="002E11D2" w:rsidP="002E11D2">
            <w:pPr>
              <w:pStyle w:val="seznam"/>
              <w:autoSpaceDE/>
              <w:autoSpaceDN/>
              <w:adjustRightInd/>
              <w:jc w:val="left"/>
              <w:rPr>
                <w:rStyle w:val="bezzvyrazneni"/>
              </w:rPr>
            </w:pPr>
            <w:r w:rsidRPr="0022548E">
              <w:rPr>
                <w:rStyle w:val="bezzvyrazneni"/>
              </w:rPr>
              <w:t xml:space="preserve">porovnává dvě záporná čísla, rozumí pojmům přírůstek, </w:t>
            </w:r>
          </w:p>
          <w:p w:rsidR="002E11D2" w:rsidRPr="0022548E" w:rsidRDefault="002E11D2" w:rsidP="002E11D2">
            <w:pPr>
              <w:pStyle w:val="seznam"/>
              <w:autoSpaceDE/>
              <w:autoSpaceDN/>
              <w:adjustRightInd/>
              <w:jc w:val="left"/>
              <w:rPr>
                <w:rStyle w:val="bezzvyrazneni"/>
              </w:rPr>
            </w:pPr>
            <w:r w:rsidRPr="0022548E">
              <w:rPr>
                <w:rStyle w:val="bezzvyrazneni"/>
              </w:rPr>
              <w:t>úbytek, normál, nadnormál apod.</w:t>
            </w:r>
          </w:p>
        </w:tc>
        <w:tc>
          <w:tcPr>
            <w:tcW w:w="6335" w:type="dxa"/>
            <w:gridSpan w:val="2"/>
          </w:tcPr>
          <w:p w:rsidR="002E11D2" w:rsidRPr="0022548E" w:rsidRDefault="002E11D2" w:rsidP="002E11D2">
            <w:pPr>
              <w:rPr>
                <w:rStyle w:val="zvyraznit"/>
              </w:rPr>
            </w:pPr>
            <w:r w:rsidRPr="0022548E">
              <w:rPr>
                <w:rStyle w:val="zvyraznit"/>
              </w:rPr>
              <w:t>3. Desetinná čísla</w:t>
            </w:r>
          </w:p>
          <w:p w:rsidR="002E11D2" w:rsidRPr="0022548E" w:rsidRDefault="002E11D2" w:rsidP="002E11D2">
            <w:pPr>
              <w:pStyle w:val="seznam"/>
              <w:autoSpaceDE/>
              <w:autoSpaceDN/>
              <w:adjustRightInd/>
              <w:jc w:val="left"/>
              <w:rPr>
                <w:rStyle w:val="zvyraznit"/>
                <w:b w:val="0"/>
                <w:bCs w:val="0"/>
              </w:rPr>
            </w:pPr>
            <w:r w:rsidRPr="0022548E">
              <w:rPr>
                <w:rStyle w:val="zvyraznit"/>
              </w:rPr>
              <w:t>číselná osa, porovnání des. čísel,</w:t>
            </w:r>
          </w:p>
          <w:p w:rsidR="002E11D2" w:rsidRPr="0022548E" w:rsidRDefault="002E11D2" w:rsidP="002E11D2">
            <w:pPr>
              <w:pStyle w:val="seznam"/>
              <w:autoSpaceDE/>
              <w:autoSpaceDN/>
              <w:adjustRightInd/>
              <w:jc w:val="left"/>
              <w:rPr>
                <w:rStyle w:val="zvyraznit"/>
                <w:b w:val="0"/>
                <w:bCs w:val="0"/>
              </w:rPr>
            </w:pPr>
            <w:r w:rsidRPr="0022548E">
              <w:rPr>
                <w:rStyle w:val="zvyraznit"/>
              </w:rPr>
              <w:t>početní operace s des. čísly,</w:t>
            </w:r>
          </w:p>
          <w:p w:rsidR="002E11D2" w:rsidRPr="0022548E" w:rsidRDefault="002E11D2" w:rsidP="002E11D2">
            <w:pPr>
              <w:pStyle w:val="seznam"/>
              <w:autoSpaceDE/>
              <w:autoSpaceDN/>
              <w:adjustRightInd/>
              <w:jc w:val="left"/>
              <w:rPr>
                <w:rStyle w:val="zvyraznit"/>
                <w:b w:val="0"/>
                <w:bCs w:val="0"/>
              </w:rPr>
            </w:pPr>
            <w:r w:rsidRPr="0022548E">
              <w:rPr>
                <w:rStyle w:val="zvyraznit"/>
              </w:rPr>
              <w:t>zaokrouhlování des. čísel, odhady výsledků,</w:t>
            </w:r>
          </w:p>
          <w:p w:rsidR="002E11D2" w:rsidRPr="0022548E" w:rsidRDefault="002E11D2" w:rsidP="002E11D2">
            <w:pPr>
              <w:pStyle w:val="seznam"/>
              <w:autoSpaceDE/>
              <w:autoSpaceDN/>
              <w:adjustRightInd/>
              <w:jc w:val="left"/>
              <w:rPr>
                <w:rStyle w:val="zvyraznit"/>
                <w:b w:val="0"/>
                <w:bCs w:val="0"/>
              </w:rPr>
            </w:pPr>
            <w:r w:rsidRPr="0022548E">
              <w:rPr>
                <w:rStyle w:val="zvyraznit"/>
              </w:rPr>
              <w:t>kladná a záporná čísla;</w:t>
            </w:r>
          </w:p>
        </w:tc>
        <w:tc>
          <w:tcPr>
            <w:tcW w:w="1620" w:type="dxa"/>
          </w:tcPr>
          <w:p w:rsidR="002E11D2" w:rsidRPr="008F140D" w:rsidRDefault="002E11D2" w:rsidP="002E11D2">
            <w:pPr>
              <w:rPr>
                <w:rStyle w:val="bile"/>
              </w:rPr>
            </w:pPr>
            <w:r w:rsidRPr="008F140D">
              <w:rPr>
                <w:rStyle w:val="bile"/>
              </w:rPr>
              <w:t>15</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žák používá základní jednotky délky, hmotnosti, obsahu, objemu a času,</w:t>
            </w:r>
          </w:p>
          <w:p w:rsidR="002E11D2" w:rsidRPr="0022548E" w:rsidRDefault="002E11D2" w:rsidP="002E11D2">
            <w:pPr>
              <w:pStyle w:val="seznam"/>
              <w:autoSpaceDE/>
              <w:autoSpaceDN/>
              <w:adjustRightInd/>
              <w:jc w:val="left"/>
              <w:rPr>
                <w:rStyle w:val="bezzvyrazneni"/>
              </w:rPr>
            </w:pPr>
            <w:r w:rsidRPr="0022548E">
              <w:rPr>
                <w:rStyle w:val="bezzvyrazneni"/>
              </w:rPr>
              <w:t>zvládá jed</w:t>
            </w:r>
            <w:r>
              <w:rPr>
                <w:rStyle w:val="bezzvyrazneni"/>
              </w:rPr>
              <w:t>noduché převody těchto jednotek;</w:t>
            </w:r>
          </w:p>
        </w:tc>
        <w:tc>
          <w:tcPr>
            <w:tcW w:w="6335" w:type="dxa"/>
            <w:gridSpan w:val="2"/>
          </w:tcPr>
          <w:p w:rsidR="002E11D2" w:rsidRPr="0022548E" w:rsidRDefault="002E11D2" w:rsidP="002E11D2">
            <w:pPr>
              <w:rPr>
                <w:rStyle w:val="zvyraznit"/>
              </w:rPr>
            </w:pPr>
            <w:r w:rsidRPr="0022548E">
              <w:rPr>
                <w:rStyle w:val="zvyraznit"/>
              </w:rPr>
              <w:t>4. Jednotky a jejich převody</w:t>
            </w:r>
          </w:p>
          <w:p w:rsidR="002E11D2" w:rsidRPr="0022548E" w:rsidRDefault="002E11D2" w:rsidP="002E11D2">
            <w:pPr>
              <w:pStyle w:val="seznam"/>
              <w:autoSpaceDE/>
              <w:autoSpaceDN/>
              <w:adjustRightInd/>
              <w:jc w:val="left"/>
              <w:rPr>
                <w:rStyle w:val="zvyraznit"/>
                <w:b w:val="0"/>
                <w:bCs w:val="0"/>
              </w:rPr>
            </w:pPr>
            <w:r w:rsidRPr="0022548E">
              <w:rPr>
                <w:rStyle w:val="zvyraznit"/>
              </w:rPr>
              <w:t>jednotky soustavy SI,</w:t>
            </w:r>
          </w:p>
          <w:p w:rsidR="002E11D2" w:rsidRPr="0022548E" w:rsidRDefault="002E11D2" w:rsidP="002E11D2">
            <w:pPr>
              <w:pStyle w:val="seznam"/>
              <w:autoSpaceDE/>
              <w:autoSpaceDN/>
              <w:adjustRightInd/>
              <w:jc w:val="left"/>
              <w:rPr>
                <w:rStyle w:val="zvyraznit"/>
                <w:b w:val="0"/>
                <w:bCs w:val="0"/>
              </w:rPr>
            </w:pPr>
            <w:r w:rsidRPr="0022548E">
              <w:rPr>
                <w:rStyle w:val="zvyraznit"/>
              </w:rPr>
              <w:t xml:space="preserve">jednotky délky, </w:t>
            </w:r>
            <w:r>
              <w:rPr>
                <w:rStyle w:val="zvyraznit"/>
              </w:rPr>
              <w:t>hmotnosti, obsahu, objemu, času;</w:t>
            </w:r>
          </w:p>
        </w:tc>
        <w:tc>
          <w:tcPr>
            <w:tcW w:w="1620"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numPr>
                <w:ilvl w:val="0"/>
                <w:numId w:val="0"/>
              </w:numPr>
              <w:ind w:left="1134"/>
              <w:rPr>
                <w:rStyle w:val="bezzvyrazneni"/>
              </w:rPr>
            </w:pPr>
          </w:p>
        </w:tc>
        <w:tc>
          <w:tcPr>
            <w:tcW w:w="6335" w:type="dxa"/>
            <w:gridSpan w:val="2"/>
          </w:tcPr>
          <w:p w:rsidR="002E11D2" w:rsidRPr="0022548E" w:rsidRDefault="002E11D2" w:rsidP="002E11D2">
            <w:pPr>
              <w:rPr>
                <w:rStyle w:val="zvyraznit"/>
              </w:rPr>
            </w:pPr>
            <w:r w:rsidRPr="0022548E">
              <w:rPr>
                <w:rStyle w:val="zvyraznit"/>
              </w:rPr>
              <w:t>5. Závěrečné opakování</w:t>
            </w:r>
          </w:p>
        </w:tc>
        <w:tc>
          <w:tcPr>
            <w:tcW w:w="1620" w:type="dxa"/>
          </w:tcPr>
          <w:p w:rsidR="002E11D2" w:rsidRPr="008F140D" w:rsidRDefault="002E11D2" w:rsidP="002E11D2">
            <w:pPr>
              <w:rPr>
                <w:rStyle w:val="bile"/>
              </w:rPr>
            </w:pPr>
            <w:r w:rsidRPr="008F140D">
              <w:rPr>
                <w:rStyle w:val="bile"/>
              </w:rPr>
              <w:t>3</w:t>
            </w:r>
          </w:p>
        </w:tc>
      </w:tr>
    </w:tbl>
    <w:p w:rsidR="002E11D2" w:rsidRPr="0022548E" w:rsidRDefault="002E11D2" w:rsidP="002E11D2">
      <w:pPr>
        <w:pStyle w:val="Nadpis1"/>
        <w:ind w:left="0"/>
      </w:pPr>
      <w:r w:rsidRPr="0022548E">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2E11D2" w:rsidRPr="0022548E" w:rsidTr="002E11D2">
        <w:trPr>
          <w:trHeight w:val="315"/>
        </w:trPr>
        <w:tc>
          <w:tcPr>
            <w:tcW w:w="3240"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2.</w:t>
            </w:r>
          </w:p>
        </w:tc>
        <w:tc>
          <w:tcPr>
            <w:tcW w:w="7020"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shd w:val="clear" w:color="auto" w:fill="CCFFCC"/>
          </w:tcPr>
          <w:p w:rsidR="002E11D2" w:rsidRPr="0022548E" w:rsidRDefault="002E11D2" w:rsidP="002E11D2">
            <w:pPr>
              <w:pStyle w:val="zvyraznittab"/>
            </w:pPr>
            <w:r w:rsidRPr="0022548E">
              <w:t>Výsledky vzdělávání</w:t>
            </w:r>
          </w:p>
        </w:tc>
        <w:tc>
          <w:tcPr>
            <w:tcW w:w="6335" w:type="dxa"/>
            <w:gridSpan w:val="2"/>
            <w:shd w:val="clear" w:color="auto" w:fill="CCFFCC"/>
          </w:tcPr>
          <w:p w:rsidR="002E11D2" w:rsidRPr="0022548E" w:rsidRDefault="002E11D2" w:rsidP="002E11D2">
            <w:pPr>
              <w:pStyle w:val="zvyraznittab"/>
            </w:pPr>
            <w:r w:rsidRPr="0022548E">
              <w:t>Učivo</w:t>
            </w:r>
          </w:p>
        </w:tc>
        <w:tc>
          <w:tcPr>
            <w:tcW w:w="1620"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rPr>
                <w:rStyle w:val="zvyraznit"/>
              </w:rPr>
            </w:pPr>
            <w:r w:rsidRPr="0022548E">
              <w:rPr>
                <w:rStyle w:val="zvyraznit"/>
              </w:rPr>
              <w:t>Žák:</w:t>
            </w:r>
          </w:p>
          <w:p w:rsidR="002E11D2" w:rsidRPr="0022548E" w:rsidRDefault="002E11D2" w:rsidP="002E11D2">
            <w:pPr>
              <w:pStyle w:val="seznam"/>
              <w:autoSpaceDE/>
              <w:autoSpaceDN/>
              <w:adjustRightInd/>
              <w:jc w:val="left"/>
              <w:rPr>
                <w:rStyle w:val="bezzvyrazneni"/>
              </w:rPr>
            </w:pPr>
            <w:r w:rsidRPr="0022548E">
              <w:rPr>
                <w:rStyle w:val="bezzvyrazneni"/>
              </w:rPr>
              <w:t>vypočítá 1 procento,</w:t>
            </w:r>
          </w:p>
          <w:p w:rsidR="002E11D2" w:rsidRPr="0022548E" w:rsidRDefault="002E11D2" w:rsidP="002E11D2">
            <w:pPr>
              <w:pStyle w:val="seznam"/>
              <w:autoSpaceDE/>
              <w:autoSpaceDN/>
              <w:adjustRightInd/>
              <w:jc w:val="left"/>
              <w:rPr>
                <w:rStyle w:val="bezzvyrazneni"/>
              </w:rPr>
            </w:pPr>
            <w:r w:rsidRPr="0022548E">
              <w:rPr>
                <w:rStyle w:val="bezzvyrazneni"/>
              </w:rPr>
              <w:t>v úlohách rozliší základ, procentovou část, počet procent,</w:t>
            </w:r>
          </w:p>
          <w:p w:rsidR="002E11D2" w:rsidRPr="0022548E" w:rsidRDefault="002E11D2" w:rsidP="002E11D2">
            <w:pPr>
              <w:pStyle w:val="seznam"/>
              <w:autoSpaceDE/>
              <w:autoSpaceDN/>
              <w:adjustRightInd/>
              <w:jc w:val="left"/>
              <w:rPr>
                <w:rStyle w:val="bezzvyrazneni"/>
              </w:rPr>
            </w:pPr>
            <w:r w:rsidRPr="0022548E">
              <w:rPr>
                <w:rStyle w:val="bezzvyrazneni"/>
              </w:rPr>
              <w:t>zvládne zápis úloh a řešení výpočtem přes jedno procento,</w:t>
            </w:r>
          </w:p>
          <w:p w:rsidR="002E11D2" w:rsidRPr="0022548E" w:rsidRDefault="002E11D2" w:rsidP="002E11D2">
            <w:pPr>
              <w:pStyle w:val="seznam"/>
              <w:autoSpaceDE/>
              <w:autoSpaceDN/>
              <w:adjustRightInd/>
              <w:jc w:val="left"/>
              <w:rPr>
                <w:rStyle w:val="bezzvyrazneni"/>
              </w:rPr>
            </w:pPr>
            <w:r w:rsidRPr="0022548E">
              <w:rPr>
                <w:rStyle w:val="bezzvyrazneni"/>
              </w:rPr>
              <w:t>zná pojem vklad, úvěr, úrok;</w:t>
            </w:r>
          </w:p>
        </w:tc>
        <w:tc>
          <w:tcPr>
            <w:tcW w:w="6335" w:type="dxa"/>
            <w:gridSpan w:val="2"/>
          </w:tcPr>
          <w:p w:rsidR="002E11D2" w:rsidRPr="0022548E" w:rsidRDefault="002E11D2" w:rsidP="002E11D2">
            <w:pPr>
              <w:rPr>
                <w:rStyle w:val="zvyraznit"/>
              </w:rPr>
            </w:pPr>
            <w:r w:rsidRPr="0022548E">
              <w:rPr>
                <w:rStyle w:val="zvyraznit"/>
              </w:rPr>
              <w:t>1. Procentový počet</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pojmy, výpočet 1 procenta,</w:t>
            </w:r>
          </w:p>
          <w:p w:rsidR="002E11D2" w:rsidRPr="0022548E" w:rsidRDefault="002E11D2" w:rsidP="002E11D2">
            <w:pPr>
              <w:pStyle w:val="seznam"/>
              <w:autoSpaceDE/>
              <w:autoSpaceDN/>
              <w:adjustRightInd/>
              <w:jc w:val="left"/>
              <w:rPr>
                <w:rStyle w:val="zvyraznit"/>
                <w:b w:val="0"/>
                <w:bCs w:val="0"/>
              </w:rPr>
            </w:pPr>
            <w:r w:rsidRPr="0022548E">
              <w:rPr>
                <w:rStyle w:val="zvyraznit"/>
              </w:rPr>
              <w:t>výpočet procentové části, počtu procent,</w:t>
            </w:r>
          </w:p>
          <w:p w:rsidR="002E11D2" w:rsidRPr="0022548E" w:rsidRDefault="002E11D2" w:rsidP="002E11D2">
            <w:pPr>
              <w:pStyle w:val="seznam"/>
              <w:autoSpaceDE/>
              <w:autoSpaceDN/>
              <w:adjustRightInd/>
              <w:jc w:val="left"/>
              <w:rPr>
                <w:rStyle w:val="zvyraznit"/>
                <w:b w:val="0"/>
                <w:bCs w:val="0"/>
              </w:rPr>
            </w:pPr>
            <w:r w:rsidRPr="0022548E">
              <w:rPr>
                <w:rStyle w:val="zvyraznit"/>
              </w:rPr>
              <w:t>řešení jednoduchých slovních úloh,</w:t>
            </w:r>
          </w:p>
          <w:p w:rsidR="002E11D2" w:rsidRPr="0022548E" w:rsidRDefault="002E11D2" w:rsidP="002E11D2">
            <w:pPr>
              <w:pStyle w:val="seznam"/>
              <w:autoSpaceDE/>
              <w:autoSpaceDN/>
              <w:adjustRightInd/>
              <w:jc w:val="left"/>
              <w:rPr>
                <w:rStyle w:val="zvyraznit"/>
                <w:b w:val="0"/>
                <w:bCs w:val="0"/>
              </w:rPr>
            </w:pPr>
            <w:r w:rsidRPr="0022548E">
              <w:rPr>
                <w:rStyle w:val="zvyraznit"/>
              </w:rPr>
              <w:t>úrokování, vklad, úvěry,</w:t>
            </w:r>
          </w:p>
          <w:p w:rsidR="002E11D2" w:rsidRPr="0022548E" w:rsidRDefault="002E11D2" w:rsidP="002E11D2">
            <w:pPr>
              <w:pStyle w:val="seznam"/>
              <w:autoSpaceDE/>
              <w:autoSpaceDN/>
              <w:adjustRightInd/>
              <w:jc w:val="left"/>
              <w:rPr>
                <w:rStyle w:val="zvyraznit"/>
                <w:b w:val="0"/>
                <w:bCs w:val="0"/>
              </w:rPr>
            </w:pPr>
            <w:r w:rsidRPr="0022548E">
              <w:rPr>
                <w:rStyle w:val="zvyraznit"/>
              </w:rPr>
              <w:t>použití kalkulátoru;</w:t>
            </w:r>
          </w:p>
        </w:tc>
        <w:tc>
          <w:tcPr>
            <w:tcW w:w="1620" w:type="dxa"/>
          </w:tcPr>
          <w:p w:rsidR="002E11D2" w:rsidRPr="008F140D" w:rsidRDefault="002E11D2" w:rsidP="002E11D2">
            <w:pPr>
              <w:rPr>
                <w:rStyle w:val="bile"/>
              </w:rPr>
            </w:pPr>
            <w:r w:rsidRPr="008F140D">
              <w:rPr>
                <w:rStyle w:val="bile"/>
              </w:rPr>
              <w:t>12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užívá pojmy a vztahy – bod, přímka, rovina, vzdálenost bodu od přímky, úsečka a její délka, úhel a jeho velikost,</w:t>
            </w:r>
          </w:p>
          <w:p w:rsidR="002E11D2" w:rsidRPr="0022548E" w:rsidRDefault="002E11D2" w:rsidP="002E11D2">
            <w:pPr>
              <w:pStyle w:val="seznam"/>
              <w:autoSpaceDE/>
              <w:autoSpaceDN/>
              <w:adjustRightInd/>
              <w:jc w:val="left"/>
              <w:rPr>
                <w:rStyle w:val="bezzvyrazneni"/>
              </w:rPr>
            </w:pPr>
            <w:r w:rsidRPr="0022548E">
              <w:rPr>
                <w:rStyle w:val="bezzvyrazneni"/>
              </w:rPr>
              <w:t>symbolicky je zapíše,</w:t>
            </w:r>
          </w:p>
          <w:p w:rsidR="002E11D2" w:rsidRPr="0022548E" w:rsidRDefault="002E11D2" w:rsidP="002E11D2">
            <w:pPr>
              <w:pStyle w:val="seznam"/>
              <w:autoSpaceDE/>
              <w:autoSpaceDN/>
              <w:adjustRightInd/>
              <w:jc w:val="left"/>
              <w:rPr>
                <w:rStyle w:val="bezzvyrazneni"/>
              </w:rPr>
            </w:pPr>
            <w:r w:rsidRPr="0022548E">
              <w:rPr>
                <w:rStyle w:val="bezzvyrazneni"/>
              </w:rPr>
              <w:t>narýsuje trojúhelník, rovnoběžník a lichoběžník určený jednoduchým zadáním, vypočítá jeho obvod a obsah,</w:t>
            </w:r>
          </w:p>
          <w:p w:rsidR="002E11D2" w:rsidRPr="0022548E" w:rsidRDefault="002E11D2" w:rsidP="002E11D2">
            <w:pPr>
              <w:pStyle w:val="seznam"/>
              <w:autoSpaceDE/>
              <w:autoSpaceDN/>
              <w:adjustRightInd/>
              <w:jc w:val="left"/>
              <w:rPr>
                <w:rStyle w:val="bezzvyrazneni"/>
              </w:rPr>
            </w:pPr>
            <w:r w:rsidRPr="0022548E">
              <w:rPr>
                <w:rStyle w:val="bezzvyrazneni"/>
              </w:rPr>
              <w:t>rozezná shodné geometrické útvary,</w:t>
            </w:r>
          </w:p>
          <w:p w:rsidR="002E11D2" w:rsidRPr="0022548E" w:rsidRDefault="002E11D2" w:rsidP="002E11D2">
            <w:pPr>
              <w:pStyle w:val="seznam"/>
              <w:autoSpaceDE/>
              <w:autoSpaceDN/>
              <w:adjustRightInd/>
              <w:jc w:val="left"/>
              <w:rPr>
                <w:rStyle w:val="bezzvyrazneni"/>
              </w:rPr>
            </w:pPr>
            <w:r w:rsidRPr="0022548E">
              <w:rPr>
                <w:rStyle w:val="bezzvyrazneni"/>
              </w:rPr>
              <w:t>aplikuje tyto pojmy na úlohy z praxe;</w:t>
            </w:r>
          </w:p>
        </w:tc>
        <w:tc>
          <w:tcPr>
            <w:tcW w:w="6335" w:type="dxa"/>
            <w:gridSpan w:val="2"/>
          </w:tcPr>
          <w:p w:rsidR="002E11D2" w:rsidRPr="0022548E" w:rsidRDefault="002E11D2" w:rsidP="002E11D2">
            <w:pPr>
              <w:rPr>
                <w:rStyle w:val="zvyraznit"/>
              </w:rPr>
            </w:pPr>
            <w:r w:rsidRPr="0022548E">
              <w:rPr>
                <w:rStyle w:val="zvyraznit"/>
              </w:rPr>
              <w:t>2. Planimetrie</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pojmy – bod, úsečka, úhel a jeho velikost,</w:t>
            </w:r>
          </w:p>
          <w:p w:rsidR="002E11D2" w:rsidRPr="0022548E" w:rsidRDefault="002E11D2" w:rsidP="002E11D2">
            <w:pPr>
              <w:pStyle w:val="seznam"/>
              <w:autoSpaceDE/>
              <w:autoSpaceDN/>
              <w:adjustRightInd/>
              <w:jc w:val="left"/>
              <w:rPr>
                <w:rStyle w:val="zvyraznit"/>
                <w:b w:val="0"/>
                <w:bCs w:val="0"/>
              </w:rPr>
            </w:pPr>
            <w:r w:rsidRPr="0022548E">
              <w:rPr>
                <w:rStyle w:val="zvyraznit"/>
              </w:rPr>
              <w:t>rovinné geometrické útvary, rozdělení,</w:t>
            </w:r>
          </w:p>
          <w:p w:rsidR="002E11D2" w:rsidRPr="0022548E" w:rsidRDefault="002E11D2" w:rsidP="002E11D2">
            <w:pPr>
              <w:pStyle w:val="seznam"/>
              <w:autoSpaceDE/>
              <w:autoSpaceDN/>
              <w:adjustRightInd/>
              <w:jc w:val="left"/>
              <w:rPr>
                <w:rStyle w:val="zvyraznit"/>
                <w:b w:val="0"/>
                <w:bCs w:val="0"/>
              </w:rPr>
            </w:pPr>
            <w:r w:rsidRPr="0022548E">
              <w:rPr>
                <w:rStyle w:val="zvyraznit"/>
              </w:rPr>
              <w:t>shodnost,</w:t>
            </w:r>
          </w:p>
          <w:p w:rsidR="002E11D2" w:rsidRPr="0022548E" w:rsidRDefault="002E11D2" w:rsidP="002E11D2">
            <w:pPr>
              <w:pStyle w:val="seznam"/>
              <w:autoSpaceDE/>
              <w:autoSpaceDN/>
              <w:adjustRightInd/>
              <w:jc w:val="left"/>
              <w:rPr>
                <w:rStyle w:val="zvyraznit"/>
                <w:b w:val="0"/>
                <w:bCs w:val="0"/>
              </w:rPr>
            </w:pPr>
            <w:r w:rsidRPr="0022548E">
              <w:rPr>
                <w:rStyle w:val="zvyraznit"/>
              </w:rPr>
              <w:t>obvody a obsah rov. geom. útvarů,</w:t>
            </w:r>
          </w:p>
          <w:p w:rsidR="002E11D2" w:rsidRPr="0022548E" w:rsidRDefault="002E11D2" w:rsidP="002E11D2">
            <w:pPr>
              <w:pStyle w:val="seznam"/>
              <w:autoSpaceDE/>
              <w:autoSpaceDN/>
              <w:adjustRightInd/>
              <w:jc w:val="left"/>
              <w:rPr>
                <w:rStyle w:val="zvyraznit"/>
                <w:b w:val="0"/>
                <w:bCs w:val="0"/>
              </w:rPr>
            </w:pPr>
            <w:r w:rsidRPr="0022548E">
              <w:rPr>
                <w:rStyle w:val="zvyraznit"/>
              </w:rPr>
              <w:t>příklady z praxe,</w:t>
            </w:r>
          </w:p>
          <w:p w:rsidR="002E11D2" w:rsidRPr="0022548E" w:rsidRDefault="002E11D2" w:rsidP="002E11D2">
            <w:pPr>
              <w:pStyle w:val="seznam"/>
              <w:autoSpaceDE/>
              <w:autoSpaceDN/>
              <w:adjustRightInd/>
              <w:jc w:val="left"/>
              <w:rPr>
                <w:rStyle w:val="zvyraznit"/>
                <w:b w:val="0"/>
                <w:bCs w:val="0"/>
              </w:rPr>
            </w:pPr>
            <w:r w:rsidRPr="0022548E">
              <w:rPr>
                <w:rStyle w:val="zvyraznit"/>
              </w:rPr>
              <w:t>kruh, kružnice, obvod, obsah;</w:t>
            </w:r>
          </w:p>
        </w:tc>
        <w:tc>
          <w:tcPr>
            <w:tcW w:w="1620" w:type="dxa"/>
          </w:tcPr>
          <w:p w:rsidR="002E11D2" w:rsidRPr="008F140D" w:rsidRDefault="002E11D2" w:rsidP="002E11D2">
            <w:pPr>
              <w:rPr>
                <w:rStyle w:val="bile"/>
              </w:rPr>
            </w:pPr>
            <w:r w:rsidRPr="008F140D">
              <w:rPr>
                <w:rStyle w:val="bile"/>
              </w:rPr>
              <w:t>7</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používá pojem poměr, poměr převrácený, měřítko mapy, plánu,</w:t>
            </w:r>
          </w:p>
          <w:p w:rsidR="002E11D2" w:rsidRPr="0022548E" w:rsidRDefault="002E11D2" w:rsidP="002E11D2">
            <w:pPr>
              <w:pStyle w:val="seznam"/>
              <w:autoSpaceDE/>
              <w:autoSpaceDN/>
              <w:adjustRightInd/>
              <w:jc w:val="left"/>
              <w:rPr>
                <w:rStyle w:val="bezzvyrazneni"/>
              </w:rPr>
            </w:pPr>
            <w:r w:rsidRPr="0022548E">
              <w:rPr>
                <w:rStyle w:val="bezzvyrazneni"/>
              </w:rPr>
              <w:t>rozdělí celek v daném poměru,</w:t>
            </w:r>
          </w:p>
          <w:p w:rsidR="002E11D2" w:rsidRPr="0022548E" w:rsidRDefault="002E11D2" w:rsidP="002E11D2">
            <w:pPr>
              <w:pStyle w:val="seznam"/>
              <w:autoSpaceDE/>
              <w:autoSpaceDN/>
              <w:adjustRightInd/>
              <w:jc w:val="left"/>
              <w:rPr>
                <w:rStyle w:val="bezzvyrazneni"/>
              </w:rPr>
            </w:pPr>
            <w:r w:rsidRPr="0022548E">
              <w:rPr>
                <w:rStyle w:val="bezzvyrazneni"/>
              </w:rPr>
              <w:t>vyřeší jednoduché slovní úlohy podle zadání;</w:t>
            </w:r>
          </w:p>
        </w:tc>
        <w:tc>
          <w:tcPr>
            <w:tcW w:w="6335" w:type="dxa"/>
            <w:gridSpan w:val="2"/>
          </w:tcPr>
          <w:p w:rsidR="002E11D2" w:rsidRPr="0022548E" w:rsidRDefault="002E11D2" w:rsidP="002E11D2">
            <w:pPr>
              <w:rPr>
                <w:rStyle w:val="zvyraznit"/>
              </w:rPr>
            </w:pPr>
            <w:r w:rsidRPr="0022548E">
              <w:rPr>
                <w:rStyle w:val="zvyraznit"/>
              </w:rPr>
              <w:t>3. Poměr, měřítko</w:t>
            </w:r>
          </w:p>
          <w:p w:rsidR="002E11D2" w:rsidRPr="0022548E" w:rsidRDefault="002E11D2" w:rsidP="002E11D2">
            <w:pPr>
              <w:pStyle w:val="seznam"/>
              <w:autoSpaceDE/>
              <w:autoSpaceDN/>
              <w:adjustRightInd/>
              <w:jc w:val="left"/>
              <w:rPr>
                <w:rStyle w:val="zvyraznit"/>
                <w:b w:val="0"/>
                <w:bCs w:val="0"/>
              </w:rPr>
            </w:pPr>
            <w:r w:rsidRPr="0022548E">
              <w:rPr>
                <w:rStyle w:val="zvyraznit"/>
              </w:rPr>
              <w:t>pojem poměr, převrácený poměr,</w:t>
            </w:r>
          </w:p>
          <w:p w:rsidR="002E11D2" w:rsidRPr="0022548E" w:rsidRDefault="002E11D2" w:rsidP="002E11D2">
            <w:pPr>
              <w:pStyle w:val="seznam"/>
              <w:autoSpaceDE/>
              <w:autoSpaceDN/>
              <w:adjustRightInd/>
              <w:jc w:val="left"/>
              <w:rPr>
                <w:rStyle w:val="zvyraznit"/>
                <w:b w:val="0"/>
                <w:bCs w:val="0"/>
              </w:rPr>
            </w:pPr>
            <w:r w:rsidRPr="0022548E">
              <w:rPr>
                <w:rStyle w:val="zvyraznit"/>
              </w:rPr>
              <w:t>dělení celku v daném měřítku,</w:t>
            </w:r>
          </w:p>
          <w:p w:rsidR="002E11D2" w:rsidRPr="0022548E" w:rsidRDefault="002E11D2" w:rsidP="002E11D2">
            <w:pPr>
              <w:pStyle w:val="seznam"/>
              <w:autoSpaceDE/>
              <w:autoSpaceDN/>
              <w:adjustRightInd/>
              <w:jc w:val="left"/>
              <w:rPr>
                <w:rStyle w:val="zvyraznit"/>
                <w:b w:val="0"/>
                <w:bCs w:val="0"/>
              </w:rPr>
            </w:pPr>
            <w:r w:rsidRPr="0022548E">
              <w:rPr>
                <w:rStyle w:val="zvyraznit"/>
              </w:rPr>
              <w:t>měřítko mapy, plánů, výkresů,</w:t>
            </w:r>
          </w:p>
          <w:p w:rsidR="002E11D2" w:rsidRPr="0022548E" w:rsidRDefault="002E11D2" w:rsidP="002E11D2">
            <w:pPr>
              <w:pStyle w:val="seznam"/>
              <w:autoSpaceDE/>
              <w:autoSpaceDN/>
              <w:adjustRightInd/>
              <w:jc w:val="left"/>
              <w:rPr>
                <w:rStyle w:val="zvyraznit"/>
                <w:b w:val="0"/>
                <w:bCs w:val="0"/>
              </w:rPr>
            </w:pPr>
            <w:r w:rsidRPr="0022548E">
              <w:rPr>
                <w:rStyle w:val="zvyraznit"/>
              </w:rPr>
              <w:lastRenderedPageBreak/>
              <w:t>jednoduché slovní úlohy;</w:t>
            </w:r>
          </w:p>
        </w:tc>
        <w:tc>
          <w:tcPr>
            <w:tcW w:w="1620" w:type="dxa"/>
          </w:tcPr>
          <w:p w:rsidR="002E11D2" w:rsidRPr="008F140D" w:rsidRDefault="002E11D2" w:rsidP="002E11D2">
            <w:pPr>
              <w:rPr>
                <w:rStyle w:val="bile"/>
              </w:rPr>
            </w:pPr>
            <w:r w:rsidRPr="008F140D">
              <w:rPr>
                <w:rStyle w:val="bile"/>
              </w:rPr>
              <w:lastRenderedPageBreak/>
              <w:t>5</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dosadí do výrazu za proměnné čísla a vypočítá jeho hodnotu,</w:t>
            </w:r>
          </w:p>
          <w:p w:rsidR="002E11D2" w:rsidRPr="0022548E" w:rsidRDefault="002E11D2" w:rsidP="002E11D2">
            <w:pPr>
              <w:pStyle w:val="seznam"/>
              <w:autoSpaceDE/>
              <w:autoSpaceDN/>
              <w:adjustRightInd/>
              <w:jc w:val="left"/>
              <w:rPr>
                <w:rStyle w:val="bezzvyrazneni"/>
              </w:rPr>
            </w:pPr>
            <w:r w:rsidRPr="0022548E">
              <w:rPr>
                <w:rStyle w:val="bezzvyrazneni"/>
              </w:rPr>
              <w:t>provádí jednoduché úpravy výrazů (sečíst, odečíst, vynásobit celým číslem)</w:t>
            </w:r>
            <w:r>
              <w:rPr>
                <w:rStyle w:val="bezzvyrazneni"/>
              </w:rPr>
              <w:t>;</w:t>
            </w:r>
          </w:p>
        </w:tc>
        <w:tc>
          <w:tcPr>
            <w:tcW w:w="6335" w:type="dxa"/>
            <w:gridSpan w:val="2"/>
          </w:tcPr>
          <w:p w:rsidR="002E11D2" w:rsidRPr="0022548E" w:rsidRDefault="002E11D2" w:rsidP="002E11D2">
            <w:pPr>
              <w:rPr>
                <w:rStyle w:val="zvyraznit"/>
              </w:rPr>
            </w:pPr>
            <w:r w:rsidRPr="0022548E">
              <w:rPr>
                <w:rStyle w:val="zvyraznit"/>
              </w:rPr>
              <w:t>4. Číselné výrazy</w:t>
            </w:r>
          </w:p>
          <w:p w:rsidR="002E11D2" w:rsidRPr="0022548E" w:rsidRDefault="002E11D2" w:rsidP="002E11D2">
            <w:pPr>
              <w:pStyle w:val="seznam"/>
              <w:autoSpaceDE/>
              <w:autoSpaceDN/>
              <w:adjustRightInd/>
              <w:jc w:val="left"/>
              <w:rPr>
                <w:rStyle w:val="zvyraznit"/>
                <w:b w:val="0"/>
                <w:bCs w:val="0"/>
              </w:rPr>
            </w:pPr>
            <w:r w:rsidRPr="0022548E">
              <w:rPr>
                <w:rStyle w:val="zvyraznit"/>
              </w:rPr>
              <w:t>výraz s proměnnou,</w:t>
            </w:r>
          </w:p>
          <w:p w:rsidR="002E11D2" w:rsidRPr="0022548E" w:rsidRDefault="002E11D2" w:rsidP="002E11D2">
            <w:pPr>
              <w:pStyle w:val="seznam"/>
              <w:autoSpaceDE/>
              <w:autoSpaceDN/>
              <w:adjustRightInd/>
              <w:jc w:val="left"/>
              <w:rPr>
                <w:rStyle w:val="zvyraznit"/>
                <w:b w:val="0"/>
                <w:bCs w:val="0"/>
              </w:rPr>
            </w:pPr>
            <w:r w:rsidRPr="0022548E">
              <w:rPr>
                <w:rStyle w:val="zvyraznit"/>
              </w:rPr>
              <w:t>dosazování čísel,</w:t>
            </w:r>
          </w:p>
          <w:p w:rsidR="002E11D2" w:rsidRPr="0022548E" w:rsidRDefault="002E11D2" w:rsidP="002E11D2">
            <w:pPr>
              <w:pStyle w:val="seznam"/>
              <w:autoSpaceDE/>
              <w:autoSpaceDN/>
              <w:adjustRightInd/>
              <w:jc w:val="left"/>
              <w:rPr>
                <w:rStyle w:val="zvyraznit"/>
                <w:b w:val="0"/>
                <w:bCs w:val="0"/>
              </w:rPr>
            </w:pPr>
            <w:r w:rsidRPr="0022548E">
              <w:rPr>
                <w:rStyle w:val="zvyraznit"/>
              </w:rPr>
              <w:t>výpočet hodnoty výrazu,</w:t>
            </w:r>
          </w:p>
          <w:p w:rsidR="002E11D2" w:rsidRPr="0022548E" w:rsidRDefault="002E11D2" w:rsidP="002E11D2">
            <w:pPr>
              <w:pStyle w:val="seznam"/>
              <w:autoSpaceDE/>
              <w:autoSpaceDN/>
              <w:adjustRightInd/>
              <w:jc w:val="left"/>
              <w:rPr>
                <w:rStyle w:val="zvyraznit"/>
                <w:b w:val="0"/>
                <w:bCs w:val="0"/>
              </w:rPr>
            </w:pPr>
            <w:r w:rsidRPr="0022548E">
              <w:rPr>
                <w:rStyle w:val="zvyraznit"/>
              </w:rPr>
              <w:t>úpravy výrazů</w:t>
            </w:r>
            <w:r>
              <w:rPr>
                <w:rStyle w:val="zvyraznit"/>
              </w:rPr>
              <w:t>;</w:t>
            </w:r>
          </w:p>
        </w:tc>
        <w:tc>
          <w:tcPr>
            <w:tcW w:w="1620" w:type="dxa"/>
          </w:tcPr>
          <w:p w:rsidR="002E11D2" w:rsidRPr="008F140D" w:rsidRDefault="002E11D2" w:rsidP="002E11D2">
            <w:pPr>
              <w:rPr>
                <w:rStyle w:val="bile"/>
              </w:rPr>
            </w:pPr>
            <w:r w:rsidRPr="008F140D">
              <w:rPr>
                <w:rStyle w:val="bile"/>
              </w:rPr>
              <w:t>5</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numPr>
                <w:ilvl w:val="0"/>
                <w:numId w:val="0"/>
              </w:numPr>
              <w:ind w:left="1134"/>
              <w:rPr>
                <w:rStyle w:val="bezzvyrazneni"/>
              </w:rPr>
            </w:pPr>
          </w:p>
        </w:tc>
        <w:tc>
          <w:tcPr>
            <w:tcW w:w="6335" w:type="dxa"/>
            <w:gridSpan w:val="2"/>
          </w:tcPr>
          <w:p w:rsidR="002E11D2" w:rsidRPr="0022548E" w:rsidRDefault="002E11D2" w:rsidP="002E11D2">
            <w:pPr>
              <w:rPr>
                <w:rStyle w:val="zvyraznit"/>
              </w:rPr>
            </w:pPr>
            <w:r w:rsidRPr="0022548E">
              <w:rPr>
                <w:rStyle w:val="zvyraznit"/>
              </w:rPr>
              <w:t>5. Závěrečné opakování</w:t>
            </w:r>
          </w:p>
        </w:tc>
        <w:tc>
          <w:tcPr>
            <w:tcW w:w="1620" w:type="dxa"/>
          </w:tcPr>
          <w:p w:rsidR="002E11D2" w:rsidRPr="008F140D" w:rsidRDefault="002E11D2" w:rsidP="002E11D2">
            <w:pPr>
              <w:rPr>
                <w:rStyle w:val="bile"/>
              </w:rPr>
            </w:pPr>
            <w:r w:rsidRPr="008F140D">
              <w:rPr>
                <w:rStyle w:val="bile"/>
              </w:rPr>
              <w:t>3</w:t>
            </w:r>
          </w:p>
        </w:tc>
      </w:tr>
    </w:tbl>
    <w:p w:rsidR="002E11D2" w:rsidRPr="0022548E" w:rsidRDefault="002E11D2" w:rsidP="002E11D2">
      <w:pPr>
        <w:pStyle w:val="Nadpis1"/>
        <w:ind w:left="0"/>
      </w:pPr>
      <w:r w:rsidRPr="0022548E">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2E11D2" w:rsidRPr="0022548E" w:rsidTr="002E11D2">
        <w:trPr>
          <w:trHeight w:val="315"/>
        </w:trPr>
        <w:tc>
          <w:tcPr>
            <w:tcW w:w="3240"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3.</w:t>
            </w:r>
          </w:p>
        </w:tc>
        <w:tc>
          <w:tcPr>
            <w:tcW w:w="7020" w:type="dxa"/>
            <w:gridSpan w:val="2"/>
            <w:tcBorders>
              <w:top w:val="nil"/>
              <w:left w:val="nil"/>
              <w:right w:val="nil"/>
            </w:tcBorders>
          </w:tcPr>
          <w:p w:rsidR="002E11D2" w:rsidRPr="0022548E" w:rsidRDefault="002E11D2" w:rsidP="002E11D2">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32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shd w:val="clear" w:color="auto" w:fill="CCFFCC"/>
          </w:tcPr>
          <w:p w:rsidR="002E11D2" w:rsidRPr="0022548E" w:rsidRDefault="002E11D2" w:rsidP="002E11D2">
            <w:pPr>
              <w:pStyle w:val="zvyraznittab"/>
            </w:pPr>
            <w:r w:rsidRPr="0022548E">
              <w:t>Výsledky vzdělávání</w:t>
            </w:r>
          </w:p>
        </w:tc>
        <w:tc>
          <w:tcPr>
            <w:tcW w:w="6335" w:type="dxa"/>
            <w:gridSpan w:val="2"/>
            <w:shd w:val="clear" w:color="auto" w:fill="CCFFCC"/>
          </w:tcPr>
          <w:p w:rsidR="002E11D2" w:rsidRPr="0022548E" w:rsidRDefault="002E11D2" w:rsidP="002E11D2">
            <w:pPr>
              <w:pStyle w:val="zvyraznittab"/>
            </w:pPr>
            <w:r w:rsidRPr="0022548E">
              <w:t>Učivo</w:t>
            </w:r>
          </w:p>
        </w:tc>
        <w:tc>
          <w:tcPr>
            <w:tcW w:w="1620"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rPr>
                <w:rStyle w:val="zvyraznit"/>
              </w:rPr>
            </w:pPr>
            <w:r w:rsidRPr="0022548E">
              <w:rPr>
                <w:rStyle w:val="zvyraznit"/>
              </w:rPr>
              <w:t>Žák:</w:t>
            </w:r>
          </w:p>
          <w:p w:rsidR="002E11D2" w:rsidRPr="0022548E" w:rsidRDefault="002E11D2" w:rsidP="002E11D2">
            <w:pPr>
              <w:pStyle w:val="seznam"/>
              <w:autoSpaceDE/>
              <w:autoSpaceDN/>
              <w:adjustRightInd/>
              <w:jc w:val="left"/>
              <w:rPr>
                <w:rStyle w:val="bezzvyrazneni"/>
              </w:rPr>
            </w:pPr>
            <w:r w:rsidRPr="0022548E">
              <w:rPr>
                <w:rStyle w:val="bezzvyrazneni"/>
              </w:rPr>
              <w:t>vysvětlí pojem rovnost, rovnice,</w:t>
            </w:r>
          </w:p>
          <w:p w:rsidR="002E11D2" w:rsidRPr="0022548E" w:rsidRDefault="002E11D2" w:rsidP="002E11D2">
            <w:pPr>
              <w:pStyle w:val="seznam"/>
              <w:autoSpaceDE/>
              <w:autoSpaceDN/>
              <w:adjustRightInd/>
              <w:jc w:val="left"/>
              <w:rPr>
                <w:rStyle w:val="bezzvyrazneni"/>
              </w:rPr>
            </w:pPr>
            <w:r w:rsidRPr="0022548E">
              <w:rPr>
                <w:rStyle w:val="bezzvyrazneni"/>
              </w:rPr>
              <w:t>řeší jednoduché lineární rovnice o jedné neznámé,</w:t>
            </w:r>
          </w:p>
          <w:p w:rsidR="002E11D2" w:rsidRPr="0022548E" w:rsidRDefault="002E11D2" w:rsidP="002E11D2">
            <w:pPr>
              <w:pStyle w:val="seznam"/>
              <w:autoSpaceDE/>
              <w:autoSpaceDN/>
              <w:adjustRightInd/>
              <w:jc w:val="left"/>
              <w:rPr>
                <w:rStyle w:val="bezzvyrazneni"/>
              </w:rPr>
            </w:pPr>
            <w:r w:rsidRPr="0022548E">
              <w:rPr>
                <w:rStyle w:val="bezzvyrazneni"/>
              </w:rPr>
              <w:t>dosadí do levé a pravé strany rovnice a vypočítá zkoušku rovnice,</w:t>
            </w:r>
          </w:p>
          <w:p w:rsidR="002E11D2" w:rsidRPr="0022548E" w:rsidRDefault="002E11D2" w:rsidP="002E11D2">
            <w:pPr>
              <w:pStyle w:val="seznam"/>
              <w:autoSpaceDE/>
              <w:autoSpaceDN/>
              <w:adjustRightInd/>
              <w:jc w:val="left"/>
              <w:rPr>
                <w:rStyle w:val="bezzvyrazneni"/>
              </w:rPr>
            </w:pPr>
            <w:r w:rsidRPr="0022548E">
              <w:rPr>
                <w:rStyle w:val="bezzvyrazneni"/>
              </w:rPr>
              <w:t>sestaví a vyřeší rovnici jednoduché slovní úlohy z praxe;</w:t>
            </w:r>
          </w:p>
        </w:tc>
        <w:tc>
          <w:tcPr>
            <w:tcW w:w="6335" w:type="dxa"/>
            <w:gridSpan w:val="2"/>
          </w:tcPr>
          <w:p w:rsidR="002E11D2" w:rsidRPr="0022548E" w:rsidRDefault="002E11D2" w:rsidP="002E11D2">
            <w:pPr>
              <w:rPr>
                <w:rStyle w:val="zvyraznit"/>
              </w:rPr>
            </w:pPr>
            <w:r w:rsidRPr="0022548E">
              <w:rPr>
                <w:rStyle w:val="zvyraznit"/>
              </w:rPr>
              <w:t>1. Rovnice</w:t>
            </w:r>
          </w:p>
          <w:p w:rsidR="002E11D2" w:rsidRPr="0022548E" w:rsidRDefault="002E11D2" w:rsidP="002E11D2">
            <w:pPr>
              <w:pStyle w:val="seznam"/>
              <w:autoSpaceDE/>
              <w:autoSpaceDN/>
              <w:adjustRightInd/>
              <w:jc w:val="left"/>
              <w:rPr>
                <w:rStyle w:val="zvyraznit"/>
                <w:b w:val="0"/>
                <w:bCs w:val="0"/>
              </w:rPr>
            </w:pPr>
            <w:r w:rsidRPr="0022548E">
              <w:rPr>
                <w:rStyle w:val="zvyraznit"/>
              </w:rPr>
              <w:t>pojem rovnost, rovnice,</w:t>
            </w:r>
          </w:p>
          <w:p w:rsidR="002E11D2" w:rsidRPr="0022548E" w:rsidRDefault="002E11D2" w:rsidP="002E11D2">
            <w:pPr>
              <w:pStyle w:val="seznam"/>
              <w:autoSpaceDE/>
              <w:autoSpaceDN/>
              <w:adjustRightInd/>
              <w:jc w:val="left"/>
              <w:rPr>
                <w:rStyle w:val="zvyraznit"/>
                <w:b w:val="0"/>
                <w:bCs w:val="0"/>
              </w:rPr>
            </w:pPr>
            <w:r w:rsidRPr="0022548E">
              <w:rPr>
                <w:rStyle w:val="zvyraznit"/>
              </w:rPr>
              <w:t>řešení jednoduchých lineárních rovnic,</w:t>
            </w:r>
          </w:p>
          <w:p w:rsidR="002E11D2" w:rsidRPr="0022548E" w:rsidRDefault="002E11D2" w:rsidP="002E11D2">
            <w:pPr>
              <w:pStyle w:val="seznam"/>
              <w:autoSpaceDE/>
              <w:autoSpaceDN/>
              <w:adjustRightInd/>
              <w:jc w:val="left"/>
              <w:rPr>
                <w:rStyle w:val="zvyraznit"/>
                <w:b w:val="0"/>
                <w:bCs w:val="0"/>
              </w:rPr>
            </w:pPr>
            <w:r w:rsidRPr="0022548E">
              <w:rPr>
                <w:rStyle w:val="zvyraznit"/>
              </w:rPr>
              <w:t>výpočet hodnoty výrazu,</w:t>
            </w:r>
          </w:p>
          <w:p w:rsidR="002E11D2" w:rsidRPr="0022548E" w:rsidRDefault="002E11D2" w:rsidP="002E11D2">
            <w:pPr>
              <w:pStyle w:val="seznam"/>
              <w:autoSpaceDE/>
              <w:autoSpaceDN/>
              <w:adjustRightInd/>
              <w:jc w:val="left"/>
              <w:rPr>
                <w:rStyle w:val="zvyraznit"/>
                <w:b w:val="0"/>
                <w:bCs w:val="0"/>
              </w:rPr>
            </w:pPr>
            <w:r w:rsidRPr="0022548E">
              <w:rPr>
                <w:rStyle w:val="zvyraznit"/>
              </w:rPr>
              <w:t xml:space="preserve">jednoduché slovní úlohy řešené pomocí rovnic, </w:t>
            </w:r>
          </w:p>
          <w:p w:rsidR="002E11D2" w:rsidRPr="0022548E" w:rsidRDefault="002E11D2" w:rsidP="002E11D2">
            <w:pPr>
              <w:pStyle w:val="seznam"/>
              <w:autoSpaceDE/>
              <w:autoSpaceDN/>
              <w:adjustRightInd/>
              <w:jc w:val="left"/>
              <w:rPr>
                <w:rStyle w:val="zvyraznit"/>
                <w:b w:val="0"/>
                <w:bCs w:val="0"/>
              </w:rPr>
            </w:pPr>
            <w:r w:rsidRPr="0022548E">
              <w:rPr>
                <w:rStyle w:val="zvyraznit"/>
              </w:rPr>
              <w:t>úlohy z praxe;</w:t>
            </w:r>
          </w:p>
        </w:tc>
        <w:tc>
          <w:tcPr>
            <w:tcW w:w="1620" w:type="dxa"/>
          </w:tcPr>
          <w:p w:rsidR="002E11D2" w:rsidRPr="008F140D" w:rsidRDefault="002E11D2" w:rsidP="002E11D2">
            <w:pPr>
              <w:rPr>
                <w:rStyle w:val="bile"/>
              </w:rPr>
            </w:pPr>
            <w:r w:rsidRPr="008F140D">
              <w:rPr>
                <w:rStyle w:val="bile"/>
              </w:rPr>
              <w:t>11</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podle zadání úlohy určí, o jakou úměrnost se jedná,</w:t>
            </w:r>
          </w:p>
          <w:p w:rsidR="002E11D2" w:rsidRPr="0022548E" w:rsidRDefault="002E11D2" w:rsidP="002E11D2">
            <w:pPr>
              <w:pStyle w:val="seznam"/>
              <w:autoSpaceDE/>
              <w:autoSpaceDN/>
              <w:adjustRightInd/>
              <w:jc w:val="left"/>
              <w:rPr>
                <w:rStyle w:val="bezzvyrazneni"/>
              </w:rPr>
            </w:pPr>
            <w:r w:rsidRPr="0022548E">
              <w:rPr>
                <w:rStyle w:val="bezzvyrazneni"/>
              </w:rPr>
              <w:t>úlohu dokáže stručně zapsat,</w:t>
            </w:r>
          </w:p>
          <w:p w:rsidR="002E11D2" w:rsidRPr="0022548E" w:rsidRDefault="002E11D2" w:rsidP="002E11D2">
            <w:pPr>
              <w:pStyle w:val="seznam"/>
              <w:autoSpaceDE/>
              <w:autoSpaceDN/>
              <w:adjustRightInd/>
              <w:jc w:val="left"/>
              <w:rPr>
                <w:rStyle w:val="bezzvyrazneni"/>
              </w:rPr>
            </w:pPr>
            <w:r w:rsidRPr="0022548E">
              <w:rPr>
                <w:rStyle w:val="bezzvyrazneni"/>
              </w:rPr>
              <w:t>k řešení použije trojčlenku;</w:t>
            </w:r>
          </w:p>
        </w:tc>
        <w:tc>
          <w:tcPr>
            <w:tcW w:w="6335" w:type="dxa"/>
            <w:gridSpan w:val="2"/>
          </w:tcPr>
          <w:p w:rsidR="002E11D2" w:rsidRPr="0022548E" w:rsidRDefault="002E11D2" w:rsidP="002E11D2">
            <w:pPr>
              <w:rPr>
                <w:rStyle w:val="zvyraznit"/>
              </w:rPr>
            </w:pPr>
            <w:r w:rsidRPr="0022548E">
              <w:rPr>
                <w:rStyle w:val="zvyraznit"/>
              </w:rPr>
              <w:t>2. Úměrnost, úměra</w:t>
            </w:r>
          </w:p>
          <w:p w:rsidR="002E11D2" w:rsidRPr="0022548E" w:rsidRDefault="002E11D2" w:rsidP="002E11D2">
            <w:pPr>
              <w:pStyle w:val="seznam"/>
              <w:autoSpaceDE/>
              <w:autoSpaceDN/>
              <w:adjustRightInd/>
              <w:jc w:val="left"/>
              <w:rPr>
                <w:rStyle w:val="zvyraznit"/>
                <w:b w:val="0"/>
                <w:bCs w:val="0"/>
              </w:rPr>
            </w:pPr>
            <w:r w:rsidRPr="0022548E">
              <w:rPr>
                <w:rStyle w:val="zvyraznit"/>
              </w:rPr>
              <w:t>pojem přímá a nepřímá úměrnost, trojčlenka</w:t>
            </w:r>
          </w:p>
          <w:p w:rsidR="002E11D2" w:rsidRPr="0022548E" w:rsidRDefault="002E11D2" w:rsidP="002E11D2">
            <w:pPr>
              <w:pStyle w:val="seznam"/>
              <w:autoSpaceDE/>
              <w:autoSpaceDN/>
              <w:adjustRightInd/>
              <w:jc w:val="left"/>
              <w:rPr>
                <w:rStyle w:val="zvyraznit"/>
                <w:b w:val="0"/>
                <w:bCs w:val="0"/>
              </w:rPr>
            </w:pPr>
            <w:r w:rsidRPr="0022548E">
              <w:rPr>
                <w:rStyle w:val="zvyraznit"/>
              </w:rPr>
              <w:t>jednoduché slovní úlohy,</w:t>
            </w:r>
          </w:p>
          <w:p w:rsidR="002E11D2" w:rsidRPr="0022548E" w:rsidRDefault="002E11D2" w:rsidP="002E11D2">
            <w:pPr>
              <w:pStyle w:val="seznam"/>
              <w:autoSpaceDE/>
              <w:autoSpaceDN/>
              <w:adjustRightInd/>
              <w:jc w:val="left"/>
              <w:rPr>
                <w:rStyle w:val="zvyraznit"/>
                <w:b w:val="0"/>
                <w:bCs w:val="0"/>
              </w:rPr>
            </w:pPr>
            <w:r w:rsidRPr="0022548E">
              <w:rPr>
                <w:rStyle w:val="zvyraznit"/>
              </w:rPr>
              <w:t>sestrojení grafu přímé a nepřímé úměrnosti;</w:t>
            </w:r>
          </w:p>
        </w:tc>
        <w:tc>
          <w:tcPr>
            <w:tcW w:w="1620"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rozliší základní druhy grafů a diagramů,</w:t>
            </w:r>
          </w:p>
          <w:p w:rsidR="002E11D2" w:rsidRPr="0022548E" w:rsidRDefault="002E11D2" w:rsidP="002E11D2">
            <w:pPr>
              <w:pStyle w:val="seznam"/>
              <w:autoSpaceDE/>
              <w:autoSpaceDN/>
              <w:adjustRightInd/>
              <w:jc w:val="left"/>
              <w:rPr>
                <w:rStyle w:val="bezzvyrazneni"/>
              </w:rPr>
            </w:pPr>
            <w:r w:rsidRPr="0022548E">
              <w:rPr>
                <w:rStyle w:val="bezzvyrazneni"/>
              </w:rPr>
              <w:t>ovládá základní orientaci při jejich čtení;</w:t>
            </w:r>
          </w:p>
        </w:tc>
        <w:tc>
          <w:tcPr>
            <w:tcW w:w="6335" w:type="dxa"/>
            <w:gridSpan w:val="2"/>
          </w:tcPr>
          <w:p w:rsidR="002E11D2" w:rsidRPr="0022548E" w:rsidRDefault="002E11D2" w:rsidP="002E11D2">
            <w:pPr>
              <w:rPr>
                <w:rStyle w:val="zvyraznit"/>
              </w:rPr>
            </w:pPr>
            <w:r w:rsidRPr="0022548E">
              <w:rPr>
                <w:rStyle w:val="zvyraznit"/>
              </w:rPr>
              <w:t>3. Grafy a diagramy</w:t>
            </w:r>
          </w:p>
          <w:p w:rsidR="002E11D2" w:rsidRPr="0022548E" w:rsidRDefault="002E11D2" w:rsidP="002E11D2">
            <w:pPr>
              <w:pStyle w:val="seznam"/>
              <w:autoSpaceDE/>
              <w:autoSpaceDN/>
              <w:adjustRightInd/>
              <w:jc w:val="left"/>
              <w:rPr>
                <w:rStyle w:val="zvyraznit"/>
                <w:b w:val="0"/>
                <w:bCs w:val="0"/>
              </w:rPr>
            </w:pPr>
            <w:r w:rsidRPr="0022548E">
              <w:rPr>
                <w:rStyle w:val="zvyraznit"/>
              </w:rPr>
              <w:t>pojem grafu, čtení grafu;</w:t>
            </w:r>
          </w:p>
        </w:tc>
        <w:tc>
          <w:tcPr>
            <w:tcW w:w="1620"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rozlišuje základní tělesa – krychle, kvádr, hranol, válec,</w:t>
            </w:r>
          </w:p>
          <w:p w:rsidR="002E11D2" w:rsidRPr="0022548E" w:rsidRDefault="002E11D2" w:rsidP="002E11D2">
            <w:pPr>
              <w:pStyle w:val="seznam"/>
              <w:autoSpaceDE/>
              <w:autoSpaceDN/>
              <w:adjustRightInd/>
              <w:jc w:val="left"/>
              <w:rPr>
                <w:rStyle w:val="bezzvyrazneni"/>
              </w:rPr>
            </w:pPr>
            <w:r w:rsidRPr="0022548E">
              <w:rPr>
                <w:rStyle w:val="bezzvyrazneni"/>
              </w:rPr>
              <w:t>určí jejich povrch a objem,</w:t>
            </w:r>
          </w:p>
          <w:p w:rsidR="002E11D2" w:rsidRPr="0022548E" w:rsidRDefault="002E11D2" w:rsidP="002E11D2">
            <w:pPr>
              <w:pStyle w:val="seznam"/>
              <w:autoSpaceDE/>
              <w:autoSpaceDN/>
              <w:adjustRightInd/>
              <w:jc w:val="left"/>
              <w:rPr>
                <w:rStyle w:val="bezzvyrazneni"/>
              </w:rPr>
            </w:pPr>
            <w:r w:rsidRPr="0022548E">
              <w:rPr>
                <w:rStyle w:val="bezzvyrazneni"/>
              </w:rPr>
              <w:t>aplikuje poznatky o tělesech v praktických úlohách</w:t>
            </w:r>
            <w:r>
              <w:rPr>
                <w:rStyle w:val="bezzvyrazneni"/>
              </w:rPr>
              <w:t>;</w:t>
            </w:r>
          </w:p>
        </w:tc>
        <w:tc>
          <w:tcPr>
            <w:tcW w:w="6335" w:type="dxa"/>
            <w:gridSpan w:val="2"/>
          </w:tcPr>
          <w:p w:rsidR="002E11D2" w:rsidRPr="0022548E" w:rsidRDefault="002E11D2" w:rsidP="002E11D2">
            <w:pPr>
              <w:rPr>
                <w:rStyle w:val="zvyraznit"/>
              </w:rPr>
            </w:pPr>
            <w:r w:rsidRPr="0022548E">
              <w:rPr>
                <w:rStyle w:val="zvyraznit"/>
              </w:rPr>
              <w:t>4. Stereometrie</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pojmy ze stereometrie,</w:t>
            </w:r>
          </w:p>
          <w:p w:rsidR="002E11D2" w:rsidRPr="0022548E" w:rsidRDefault="002E11D2" w:rsidP="002E11D2">
            <w:pPr>
              <w:pStyle w:val="seznam"/>
              <w:autoSpaceDE/>
              <w:autoSpaceDN/>
              <w:adjustRightInd/>
              <w:jc w:val="left"/>
              <w:rPr>
                <w:rStyle w:val="zvyraznit"/>
                <w:b w:val="0"/>
                <w:bCs w:val="0"/>
              </w:rPr>
            </w:pPr>
            <w:r w:rsidRPr="0022548E">
              <w:rPr>
                <w:rStyle w:val="zvyraznit"/>
              </w:rPr>
              <w:t>základní geometrická tělesa, jejich vlastnosti,</w:t>
            </w:r>
          </w:p>
          <w:p w:rsidR="002E11D2" w:rsidRPr="0022548E" w:rsidRDefault="002E11D2" w:rsidP="002E11D2">
            <w:pPr>
              <w:pStyle w:val="seznam"/>
              <w:autoSpaceDE/>
              <w:autoSpaceDN/>
              <w:adjustRightInd/>
              <w:jc w:val="left"/>
              <w:rPr>
                <w:rStyle w:val="zvyraznit"/>
                <w:b w:val="0"/>
                <w:bCs w:val="0"/>
              </w:rPr>
            </w:pPr>
            <w:r w:rsidRPr="0022548E">
              <w:rPr>
                <w:rStyle w:val="zvyraznit"/>
              </w:rPr>
              <w:t>výpočet povrchu a objemu těles,</w:t>
            </w:r>
          </w:p>
          <w:p w:rsidR="002E11D2" w:rsidRPr="0022548E" w:rsidRDefault="002E11D2" w:rsidP="002E11D2">
            <w:pPr>
              <w:pStyle w:val="seznam"/>
              <w:autoSpaceDE/>
              <w:autoSpaceDN/>
              <w:adjustRightInd/>
              <w:jc w:val="left"/>
              <w:rPr>
                <w:rStyle w:val="zvyraznit"/>
                <w:b w:val="0"/>
                <w:bCs w:val="0"/>
              </w:rPr>
            </w:pPr>
            <w:r w:rsidRPr="0022548E">
              <w:rPr>
                <w:rStyle w:val="zvyraznit"/>
              </w:rPr>
              <w:t>úlohy z praxe;</w:t>
            </w:r>
          </w:p>
        </w:tc>
        <w:tc>
          <w:tcPr>
            <w:tcW w:w="1620" w:type="dxa"/>
          </w:tcPr>
          <w:p w:rsidR="002E11D2" w:rsidRPr="008F140D" w:rsidRDefault="002E11D2" w:rsidP="002E11D2">
            <w:pPr>
              <w:rPr>
                <w:rStyle w:val="bile"/>
              </w:rPr>
            </w:pPr>
            <w:r w:rsidRPr="008F140D">
              <w:rPr>
                <w:rStyle w:val="bile"/>
              </w:rPr>
              <w:t>12</w:t>
            </w:r>
          </w:p>
        </w:tc>
      </w:tr>
      <w:tr w:rsidR="002E11D2" w:rsidRPr="0022548E" w:rsidTr="002E11D2">
        <w:tblPrEx>
          <w:tblCellMar>
            <w:left w:w="108" w:type="dxa"/>
            <w:right w:w="108" w:type="dxa"/>
          </w:tblCellMar>
          <w:tblLook w:val="01E0" w:firstRow="1" w:lastRow="1" w:firstColumn="1" w:lastColumn="1" w:noHBand="0" w:noVBand="0"/>
        </w:tblPrEx>
        <w:tc>
          <w:tcPr>
            <w:tcW w:w="6625" w:type="dxa"/>
            <w:gridSpan w:val="2"/>
          </w:tcPr>
          <w:p w:rsidR="002E11D2" w:rsidRPr="0022548E" w:rsidRDefault="002E11D2" w:rsidP="002E11D2">
            <w:pPr>
              <w:pStyle w:val="seznam"/>
              <w:numPr>
                <w:ilvl w:val="0"/>
                <w:numId w:val="0"/>
              </w:numPr>
              <w:ind w:left="1134"/>
              <w:rPr>
                <w:rStyle w:val="bezzvyrazneni"/>
              </w:rPr>
            </w:pPr>
          </w:p>
        </w:tc>
        <w:tc>
          <w:tcPr>
            <w:tcW w:w="6335" w:type="dxa"/>
            <w:gridSpan w:val="2"/>
          </w:tcPr>
          <w:p w:rsidR="002E11D2" w:rsidRPr="0022548E" w:rsidRDefault="002E11D2" w:rsidP="002E11D2">
            <w:pPr>
              <w:rPr>
                <w:rStyle w:val="zvyraznit"/>
              </w:rPr>
            </w:pPr>
            <w:r w:rsidRPr="0022548E">
              <w:rPr>
                <w:rStyle w:val="zvyraznit"/>
              </w:rPr>
              <w:t>5. Závěrečné opakování</w:t>
            </w:r>
          </w:p>
        </w:tc>
        <w:tc>
          <w:tcPr>
            <w:tcW w:w="1620" w:type="dxa"/>
          </w:tcPr>
          <w:p w:rsidR="002E11D2" w:rsidRPr="008F140D" w:rsidRDefault="002E11D2" w:rsidP="002E11D2">
            <w:pPr>
              <w:rPr>
                <w:rStyle w:val="bile"/>
              </w:rPr>
            </w:pPr>
            <w:r w:rsidRPr="008F140D">
              <w:rPr>
                <w:rStyle w:val="bile"/>
              </w:rPr>
              <w:t>3</w:t>
            </w:r>
          </w:p>
        </w:tc>
      </w:tr>
    </w:tbl>
    <w:p w:rsidR="002E11D2" w:rsidRPr="0022548E" w:rsidRDefault="002E11D2" w:rsidP="002E11D2">
      <w:pPr>
        <w:pStyle w:val="Obsahpredmet"/>
        <w:rPr>
          <w:rStyle w:val="bezzvyrazneni"/>
        </w:rPr>
      </w:pPr>
      <w:r w:rsidRPr="0022548E">
        <w:rPr>
          <w:rStyle w:val="bezzvyrazneni"/>
        </w:rPr>
        <w:br w:type="page"/>
      </w:r>
      <w:bookmarkStart w:id="97" w:name="_Toc271009249"/>
      <w:bookmarkStart w:id="98" w:name="_Toc97034145"/>
      <w:r w:rsidRPr="0022548E">
        <w:rPr>
          <w:rStyle w:val="bezzvyrazneni"/>
        </w:rPr>
        <w:lastRenderedPageBreak/>
        <w:t>Tělesná výchova</w:t>
      </w:r>
      <w:bookmarkEnd w:id="97"/>
      <w:bookmarkEnd w:id="98"/>
    </w:p>
    <w:p w:rsidR="002E11D2" w:rsidRPr="0022548E" w:rsidRDefault="002E11D2" w:rsidP="002E11D2">
      <w:r w:rsidRPr="0022548E">
        <w:t>Forma vzdělávání: denní</w:t>
      </w:r>
    </w:p>
    <w:p w:rsidR="002E11D2" w:rsidRPr="0022548E" w:rsidRDefault="002E11D2" w:rsidP="002E11D2">
      <w:r w:rsidRPr="0022548E">
        <w:t>Počet vyučovacích hodin týdně/studium: 6/192</w:t>
      </w:r>
    </w:p>
    <w:p w:rsidR="002E11D2" w:rsidRPr="0022548E" w:rsidRDefault="002E11D2" w:rsidP="002E11D2">
      <w:r w:rsidRPr="0022548E">
        <w:t xml:space="preserve">Platnost: </w:t>
      </w:r>
      <w:r>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1"/>
        <w:gridCol w:w="6707"/>
        <w:gridCol w:w="4709"/>
      </w:tblGrid>
      <w:tr w:rsidR="002E11D2" w:rsidRPr="0022548E" w:rsidTr="002E11D2">
        <w:trPr>
          <w:trHeight w:val="315"/>
        </w:trPr>
        <w:tc>
          <w:tcPr>
            <w:tcW w:w="3164" w:type="dxa"/>
            <w:gridSpan w:val="2"/>
            <w:tcBorders>
              <w:top w:val="nil"/>
              <w:left w:val="nil"/>
              <w:right w:val="nil"/>
            </w:tcBorders>
          </w:tcPr>
          <w:p w:rsidR="002E11D2" w:rsidRPr="0022548E" w:rsidRDefault="002E11D2" w:rsidP="002E11D2">
            <w:pPr>
              <w:rPr>
                <w:rStyle w:val="zvyraznit"/>
              </w:rPr>
            </w:pPr>
          </w:p>
        </w:tc>
        <w:tc>
          <w:tcPr>
            <w:tcW w:w="6707" w:type="dxa"/>
            <w:tcBorders>
              <w:top w:val="nil"/>
              <w:left w:val="nil"/>
              <w:right w:val="nil"/>
            </w:tcBorders>
          </w:tcPr>
          <w:p w:rsidR="002E11D2" w:rsidRPr="0022548E" w:rsidRDefault="002E11D2" w:rsidP="002E11D2">
            <w:pPr>
              <w:rPr>
                <w:rStyle w:val="zvyraznit"/>
                <w:caps/>
              </w:rPr>
            </w:pPr>
            <w:r w:rsidRPr="0022548E">
              <w:rPr>
                <w:rStyle w:val="zvyraznit"/>
              </w:rPr>
              <w:t>Předmět: Tělesná výchova</w:t>
            </w:r>
          </w:p>
        </w:tc>
        <w:tc>
          <w:tcPr>
            <w:tcW w:w="4709" w:type="dxa"/>
            <w:tcBorders>
              <w:top w:val="nil"/>
              <w:left w:val="nil"/>
              <w:right w:val="nil"/>
            </w:tcBorders>
          </w:tcPr>
          <w:p w:rsidR="002E11D2" w:rsidRPr="0022548E" w:rsidRDefault="002E11D2" w:rsidP="002E11D2">
            <w:pPr>
              <w:rPr>
                <w:rStyle w:val="zvyraznit"/>
              </w:rPr>
            </w:pPr>
            <w:r>
              <w:rPr>
                <w:rStyle w:val="zvyraznit"/>
              </w:rPr>
              <w:t>Počet hodin celkem: 192</w:t>
            </w:r>
          </w:p>
        </w:tc>
      </w:tr>
      <w:tr w:rsidR="002E11D2" w:rsidRPr="0022548E" w:rsidTr="002E11D2">
        <w:tblPrEx>
          <w:tblCellMar>
            <w:left w:w="108" w:type="dxa"/>
            <w:right w:w="108" w:type="dxa"/>
          </w:tblCellMar>
          <w:tblLook w:val="01E0" w:firstRow="1" w:lastRow="1" w:firstColumn="1" w:lastColumn="1" w:noHBand="0" w:noVBand="0"/>
        </w:tblPrEx>
        <w:tc>
          <w:tcPr>
            <w:tcW w:w="14580" w:type="dxa"/>
            <w:gridSpan w:val="4"/>
            <w:shd w:val="clear" w:color="auto" w:fill="CCFFCC"/>
          </w:tcPr>
          <w:p w:rsidR="002E11D2" w:rsidRPr="0022548E" w:rsidRDefault="002E11D2" w:rsidP="002E11D2">
            <w:pPr>
              <w:rPr>
                <w:rStyle w:val="zvyraznit"/>
              </w:rPr>
            </w:pPr>
            <w:r w:rsidRPr="0022548E">
              <w:rPr>
                <w:rStyle w:val="zvyraznit"/>
              </w:rPr>
              <w:t>Pojetí předmětu</w:t>
            </w:r>
          </w:p>
        </w:tc>
      </w:tr>
      <w:tr w:rsidR="002E11D2" w:rsidRPr="0022548E" w:rsidTr="002E11D2">
        <w:tblPrEx>
          <w:tblCellMar>
            <w:left w:w="108" w:type="dxa"/>
            <w:right w:w="108" w:type="dxa"/>
          </w:tblCellMar>
          <w:tblLook w:val="01E0" w:firstRow="1" w:lastRow="1" w:firstColumn="1" w:lastColumn="1" w:noHBand="0" w:noVBand="0"/>
        </w:tblPrEx>
        <w:tc>
          <w:tcPr>
            <w:tcW w:w="2823" w:type="dxa"/>
          </w:tcPr>
          <w:p w:rsidR="002E11D2" w:rsidRPr="0022548E" w:rsidRDefault="002E11D2" w:rsidP="002E11D2">
            <w:pPr>
              <w:rPr>
                <w:rStyle w:val="zvyraznit"/>
              </w:rPr>
            </w:pPr>
            <w:r w:rsidRPr="0022548E">
              <w:rPr>
                <w:rStyle w:val="zvyraznit"/>
              </w:rPr>
              <w:t>Cíl předmětu:</w:t>
            </w:r>
          </w:p>
        </w:tc>
        <w:tc>
          <w:tcPr>
            <w:tcW w:w="11757" w:type="dxa"/>
            <w:gridSpan w:val="3"/>
          </w:tcPr>
          <w:p w:rsidR="002E11D2" w:rsidRPr="0022548E" w:rsidRDefault="002E11D2" w:rsidP="002E11D2">
            <w:r w:rsidRPr="0022548E">
              <w:t>Cílem předmětu je</w:t>
            </w:r>
          </w:p>
          <w:p w:rsidR="002E11D2" w:rsidRPr="0022548E" w:rsidRDefault="002E11D2" w:rsidP="002E11D2">
            <w:pPr>
              <w:pStyle w:val="seznam"/>
              <w:autoSpaceDE/>
              <w:autoSpaceDN/>
              <w:adjustRightInd/>
              <w:jc w:val="left"/>
            </w:pPr>
            <w:r w:rsidRPr="0022548E">
              <w:t>získat kladný vztah ke zdravému způsobu života,</w:t>
            </w:r>
          </w:p>
          <w:p w:rsidR="002E11D2" w:rsidRPr="0022548E" w:rsidRDefault="002E11D2" w:rsidP="002E11D2">
            <w:pPr>
              <w:pStyle w:val="seznam"/>
              <w:autoSpaceDE/>
              <w:autoSpaceDN/>
              <w:adjustRightInd/>
              <w:jc w:val="left"/>
            </w:pPr>
            <w:r w:rsidRPr="0022548E">
              <w:t>vychovávat žáky k celoživotnímu provádění pohybových aktivit,</w:t>
            </w:r>
          </w:p>
          <w:p w:rsidR="002E11D2" w:rsidRPr="0022548E" w:rsidRDefault="002E11D2" w:rsidP="002E11D2">
            <w:pPr>
              <w:pStyle w:val="seznam"/>
              <w:autoSpaceDE/>
              <w:autoSpaceDN/>
              <w:adjustRightInd/>
              <w:jc w:val="left"/>
            </w:pPr>
            <w:r w:rsidRPr="0022548E">
              <w:t>rozvíjet u žáků pozitivní vlastnosti osobnosti člověka,</w:t>
            </w:r>
          </w:p>
          <w:p w:rsidR="002E11D2" w:rsidRPr="0022548E" w:rsidRDefault="002E11D2" w:rsidP="002E11D2">
            <w:pPr>
              <w:pStyle w:val="seznam"/>
              <w:autoSpaceDE/>
              <w:autoSpaceDN/>
              <w:adjustRightInd/>
              <w:jc w:val="left"/>
            </w:pPr>
            <w:r w:rsidRPr="0022548E">
              <w:t>naučit žáky chápat nutnost zvyšování své fyzické zdatnosti,</w:t>
            </w:r>
          </w:p>
          <w:p w:rsidR="002E11D2" w:rsidRPr="0022548E" w:rsidRDefault="002E11D2" w:rsidP="002E11D2">
            <w:pPr>
              <w:pStyle w:val="seznam"/>
              <w:autoSpaceDE/>
              <w:autoSpaceDN/>
              <w:adjustRightInd/>
              <w:jc w:val="left"/>
            </w:pPr>
            <w:r w:rsidRPr="0022548E">
              <w:t>vést žáky k prohlubování pohybových schopností,</w:t>
            </w:r>
          </w:p>
          <w:p w:rsidR="002E11D2" w:rsidRPr="0022548E" w:rsidRDefault="002E11D2" w:rsidP="002E11D2">
            <w:pPr>
              <w:pStyle w:val="seznam"/>
              <w:autoSpaceDE/>
              <w:autoSpaceDN/>
              <w:adjustRightInd/>
              <w:jc w:val="left"/>
            </w:pPr>
            <w:r w:rsidRPr="0022548E">
              <w:t>chápat nutnost kompenzačních cvičení a aktivit s ohledem na pracovní zatížení,</w:t>
            </w:r>
          </w:p>
          <w:p w:rsidR="002E11D2" w:rsidRPr="0022548E" w:rsidRDefault="002E11D2" w:rsidP="002E11D2">
            <w:pPr>
              <w:pStyle w:val="seznam"/>
              <w:autoSpaceDE/>
              <w:autoSpaceDN/>
              <w:adjustRightInd/>
              <w:jc w:val="left"/>
            </w:pPr>
            <w:r w:rsidRPr="0022548E">
              <w:t>chápat soulad fyzického, psychického, estetického a sociálního rozvoje osobnosti,</w:t>
            </w:r>
          </w:p>
          <w:p w:rsidR="002E11D2" w:rsidRPr="0022548E" w:rsidRDefault="002E11D2" w:rsidP="002E11D2">
            <w:pPr>
              <w:pStyle w:val="seznam"/>
              <w:autoSpaceDE/>
              <w:autoSpaceDN/>
              <w:adjustRightInd/>
              <w:jc w:val="left"/>
            </w:pPr>
            <w:r w:rsidRPr="0022548E">
              <w:t>prohlubovat hygienické návyky a zdravotní zásady u žáků,</w:t>
            </w:r>
          </w:p>
          <w:p w:rsidR="002E11D2" w:rsidRPr="0022548E" w:rsidRDefault="002E11D2" w:rsidP="002E11D2">
            <w:pPr>
              <w:pStyle w:val="seznam"/>
              <w:autoSpaceDE/>
              <w:autoSpaceDN/>
              <w:adjustRightInd/>
              <w:jc w:val="left"/>
            </w:pPr>
            <w:r w:rsidRPr="0022548E">
              <w:t>naučit žáky zásadám první pomoci,</w:t>
            </w:r>
          </w:p>
          <w:p w:rsidR="002E11D2" w:rsidRPr="0022548E" w:rsidRDefault="002E11D2" w:rsidP="002E11D2">
            <w:pPr>
              <w:pStyle w:val="seznam"/>
              <w:autoSpaceDE/>
              <w:autoSpaceDN/>
              <w:adjustRightInd/>
              <w:jc w:val="left"/>
            </w:pPr>
            <w:r w:rsidRPr="0022548E">
              <w:t>vést žáky ke správným reakcím v různých životních situacích a v situacích ohrožení,</w:t>
            </w:r>
          </w:p>
          <w:p w:rsidR="002E11D2" w:rsidRPr="0022548E" w:rsidRDefault="002E11D2" w:rsidP="002E11D2">
            <w:pPr>
              <w:pStyle w:val="seznam"/>
              <w:autoSpaceDE/>
              <w:autoSpaceDN/>
              <w:adjustRightInd/>
              <w:jc w:val="left"/>
            </w:pPr>
            <w:r w:rsidRPr="0022548E">
              <w:t>vést žáky k čestnému jednání i v civilním životě,</w:t>
            </w:r>
          </w:p>
          <w:p w:rsidR="002E11D2" w:rsidRPr="0022548E" w:rsidRDefault="002E11D2" w:rsidP="002E11D2">
            <w:pPr>
              <w:pStyle w:val="seznam"/>
              <w:autoSpaceDE/>
              <w:autoSpaceDN/>
              <w:adjustRightInd/>
              <w:jc w:val="left"/>
              <w:rPr>
                <w:rStyle w:val="zvyraznit"/>
                <w:b w:val="0"/>
                <w:bCs w:val="0"/>
              </w:rPr>
            </w:pPr>
            <w:r w:rsidRPr="0022548E">
              <w:t>dbát na bezpečnost a dodržování norem;</w:t>
            </w:r>
          </w:p>
        </w:tc>
      </w:tr>
      <w:tr w:rsidR="002E11D2" w:rsidRPr="0022548E" w:rsidTr="002E11D2">
        <w:tblPrEx>
          <w:tblCellMar>
            <w:left w:w="108" w:type="dxa"/>
            <w:right w:w="108" w:type="dxa"/>
          </w:tblCellMar>
          <w:tblLook w:val="01E0" w:firstRow="1" w:lastRow="1" w:firstColumn="1" w:lastColumn="1" w:noHBand="0" w:noVBand="0"/>
        </w:tblPrEx>
        <w:tc>
          <w:tcPr>
            <w:tcW w:w="2823" w:type="dxa"/>
          </w:tcPr>
          <w:p w:rsidR="002E11D2" w:rsidRPr="0022548E" w:rsidRDefault="002E11D2" w:rsidP="002E11D2">
            <w:pPr>
              <w:rPr>
                <w:rStyle w:val="zvyraznit"/>
              </w:rPr>
            </w:pPr>
            <w:r w:rsidRPr="0022548E">
              <w:rPr>
                <w:rStyle w:val="zvyraznit"/>
              </w:rPr>
              <w:t>Charakteristika učiva:</w:t>
            </w:r>
          </w:p>
        </w:tc>
        <w:tc>
          <w:tcPr>
            <w:tcW w:w="11757" w:type="dxa"/>
            <w:gridSpan w:val="3"/>
          </w:tcPr>
          <w:p w:rsidR="002E11D2" w:rsidRPr="0022548E" w:rsidRDefault="002E11D2" w:rsidP="002E11D2">
            <w:pPr>
              <w:pStyle w:val="Text"/>
            </w:pPr>
            <w:r w:rsidRPr="0022548E">
              <w:t xml:space="preserve">Obsah předmětu vychází z obsahového okruhu RVP – </w:t>
            </w:r>
            <w:r w:rsidRPr="0022548E">
              <w:rPr>
                <w:i/>
                <w:iCs/>
              </w:rPr>
              <w:t>Vzdělávání pro zdraví.</w:t>
            </w:r>
            <w:r w:rsidRPr="0022548E">
              <w:t xml:space="preserve"> Obsahem výuky je teoretická a praktická průprava a nácvik vybraných atletických disciplín, sportovních a míčových her, sportovní gymnastiky a úpolů.</w:t>
            </w:r>
          </w:p>
          <w:p w:rsidR="002E11D2" w:rsidRPr="0022548E" w:rsidRDefault="002E11D2" w:rsidP="002E11D2">
            <w:pPr>
              <w:pStyle w:val="Text"/>
            </w:pPr>
            <w:r w:rsidRPr="0022548E">
              <w:t xml:space="preserve">Součástí tělesné výchovy jsou dále pohybové drobné hry, kondiční, protahovací, vyrovnávací, relaxační </w:t>
            </w:r>
            <w:r w:rsidRPr="0022548E">
              <w:lastRenderedPageBreak/>
              <w:t>a pořadová cvičení.</w:t>
            </w:r>
          </w:p>
          <w:p w:rsidR="002E11D2" w:rsidRPr="0022548E" w:rsidRDefault="002E11D2" w:rsidP="002E11D2">
            <w:pPr>
              <w:pStyle w:val="Text"/>
              <w:rPr>
                <w:rStyle w:val="bezzvyrazneni"/>
                <w:rFonts w:ascii="Times New Roman" w:hAnsi="Times New Roman" w:cs="Times New Roman"/>
              </w:rPr>
            </w:pPr>
            <w:r w:rsidRPr="0022548E">
              <w:t>Důraz je kladen na dodržování zásad bezpečnosti a péče a ochrany zdraví. Důležité je také propojování poznatků předmětu s dalšími předměty a odborným výcvikem.</w:t>
            </w:r>
          </w:p>
        </w:tc>
      </w:tr>
      <w:tr w:rsidR="002E11D2" w:rsidRPr="0022548E" w:rsidTr="002E11D2">
        <w:tblPrEx>
          <w:tblCellMar>
            <w:left w:w="108" w:type="dxa"/>
            <w:right w:w="108" w:type="dxa"/>
          </w:tblCellMar>
          <w:tblLook w:val="01E0" w:firstRow="1" w:lastRow="1" w:firstColumn="1" w:lastColumn="1" w:noHBand="0" w:noVBand="0"/>
        </w:tblPrEx>
        <w:tc>
          <w:tcPr>
            <w:tcW w:w="2823" w:type="dxa"/>
          </w:tcPr>
          <w:p w:rsidR="002E11D2" w:rsidRPr="0022548E" w:rsidRDefault="002E11D2" w:rsidP="002E11D2">
            <w:pPr>
              <w:rPr>
                <w:rStyle w:val="zvyraznit"/>
              </w:rPr>
            </w:pPr>
            <w:r w:rsidRPr="0022548E">
              <w:rPr>
                <w:rStyle w:val="zvyraznit"/>
              </w:rPr>
              <w:lastRenderedPageBreak/>
              <w:t>Metody a formy výuky:</w:t>
            </w:r>
          </w:p>
        </w:tc>
        <w:tc>
          <w:tcPr>
            <w:tcW w:w="11757" w:type="dxa"/>
            <w:gridSpan w:val="3"/>
          </w:tcPr>
          <w:p w:rsidR="002E11D2" w:rsidRPr="0022548E" w:rsidRDefault="002E11D2" w:rsidP="002E11D2">
            <w:pPr>
              <w:pStyle w:val="seznam"/>
              <w:autoSpaceDE/>
              <w:autoSpaceDN/>
              <w:adjustRightInd/>
              <w:jc w:val="left"/>
            </w:pPr>
            <w:r w:rsidRPr="0022548E">
              <w:t>používání demonstračních a výkladových metod,</w:t>
            </w:r>
          </w:p>
          <w:p w:rsidR="002E11D2" w:rsidRPr="0022548E" w:rsidRDefault="002E11D2" w:rsidP="002E11D2">
            <w:pPr>
              <w:pStyle w:val="seznam"/>
              <w:autoSpaceDE/>
              <w:autoSpaceDN/>
              <w:adjustRightInd/>
              <w:jc w:val="left"/>
            </w:pPr>
            <w:r w:rsidRPr="0022548E">
              <w:t>využívání kombinace individuálního a skupinového učení,</w:t>
            </w:r>
          </w:p>
          <w:p w:rsidR="002E11D2" w:rsidRPr="0022548E" w:rsidRDefault="002E11D2" w:rsidP="002E11D2">
            <w:pPr>
              <w:pStyle w:val="seznam"/>
              <w:autoSpaceDE/>
              <w:autoSpaceDN/>
              <w:adjustRightInd/>
              <w:jc w:val="left"/>
            </w:pPr>
            <w:r w:rsidRPr="0022548E">
              <w:t>vedení nácviku od jednoduchého ke složitějšímu,</w:t>
            </w:r>
          </w:p>
          <w:p w:rsidR="002E11D2" w:rsidRPr="0022548E" w:rsidRDefault="002E11D2" w:rsidP="002E11D2">
            <w:pPr>
              <w:pStyle w:val="seznam"/>
              <w:autoSpaceDE/>
              <w:autoSpaceDN/>
              <w:adjustRightInd/>
              <w:jc w:val="left"/>
              <w:rPr>
                <w:rStyle w:val="bezzvyrazneni"/>
              </w:rPr>
            </w:pPr>
            <w:r w:rsidRPr="0022548E">
              <w:t>školní a mimoškolní soutěže, sportovní kurzy, turistické pochody, tematické přednášky a besedy;</w:t>
            </w:r>
          </w:p>
        </w:tc>
      </w:tr>
      <w:tr w:rsidR="002E11D2" w:rsidRPr="0022548E" w:rsidTr="002E11D2">
        <w:tblPrEx>
          <w:tblCellMar>
            <w:left w:w="108" w:type="dxa"/>
            <w:right w:w="108" w:type="dxa"/>
          </w:tblCellMar>
          <w:tblLook w:val="01E0" w:firstRow="1" w:lastRow="1" w:firstColumn="1" w:lastColumn="1" w:noHBand="0" w:noVBand="0"/>
        </w:tblPrEx>
        <w:tc>
          <w:tcPr>
            <w:tcW w:w="2823" w:type="dxa"/>
          </w:tcPr>
          <w:p w:rsidR="002E11D2" w:rsidRPr="0022548E" w:rsidRDefault="002E11D2" w:rsidP="002E11D2">
            <w:pPr>
              <w:rPr>
                <w:rStyle w:val="zvyraznit"/>
              </w:rPr>
            </w:pPr>
            <w:r w:rsidRPr="0022548E">
              <w:rPr>
                <w:rStyle w:val="zvyraznit"/>
              </w:rPr>
              <w:t>Hodnocení žáků:</w:t>
            </w:r>
          </w:p>
        </w:tc>
        <w:tc>
          <w:tcPr>
            <w:tcW w:w="11757" w:type="dxa"/>
            <w:gridSpan w:val="3"/>
          </w:tcPr>
          <w:p w:rsidR="002E11D2" w:rsidRPr="0022548E" w:rsidRDefault="002E11D2" w:rsidP="002E11D2">
            <w:pPr>
              <w:pStyle w:val="Text"/>
              <w:rPr>
                <w:rStyle w:val="bezzvyrazneni"/>
              </w:rPr>
            </w:pPr>
            <w:r w:rsidRPr="0022548E">
              <w:t xml:space="preserve">Žáci jsou hodnoceni podle snahy, přístupu, aktivity, samostatnosti a zvyšování osobní úrovně. K hodnocení jsou používány bodovací tabulky, tabulky výkonnostních limitů a klasifikační řád. Hodnocení je numerické, vychází z Pravidel hodnocení výsledků vzdělávání </w:t>
            </w:r>
            <w:r>
              <w:t>.</w:t>
            </w:r>
          </w:p>
        </w:tc>
      </w:tr>
      <w:tr w:rsidR="002E11D2" w:rsidRPr="0022548E" w:rsidTr="002E11D2">
        <w:tblPrEx>
          <w:tblCellMar>
            <w:left w:w="108" w:type="dxa"/>
            <w:right w:w="108" w:type="dxa"/>
          </w:tblCellMar>
          <w:tblLook w:val="01E0" w:firstRow="1" w:lastRow="1" w:firstColumn="1" w:lastColumn="1" w:noHBand="0" w:noVBand="0"/>
        </w:tblPrEx>
        <w:tc>
          <w:tcPr>
            <w:tcW w:w="2823" w:type="dxa"/>
          </w:tcPr>
          <w:p w:rsidR="002E11D2" w:rsidRPr="0022548E" w:rsidRDefault="002E11D2" w:rsidP="002E11D2">
            <w:pPr>
              <w:rPr>
                <w:rStyle w:val="zvyraznit"/>
              </w:rPr>
            </w:pPr>
            <w:r w:rsidRPr="0022548E">
              <w:rPr>
                <w:rStyle w:val="zvyraznit"/>
              </w:rPr>
              <w:t>Přínos předmětu pro rozvoj klíčových kompetencí a průřezových témat:</w:t>
            </w:r>
          </w:p>
        </w:tc>
        <w:tc>
          <w:tcPr>
            <w:tcW w:w="11757" w:type="dxa"/>
            <w:gridSpan w:val="3"/>
          </w:tcPr>
          <w:p w:rsidR="002E11D2" w:rsidRPr="0022548E" w:rsidRDefault="002E11D2" w:rsidP="002E11D2">
            <w:pPr>
              <w:rPr>
                <w:rStyle w:val="zvyraznit"/>
              </w:rPr>
            </w:pPr>
            <w:r w:rsidRPr="0022548E">
              <w:rPr>
                <w:rStyle w:val="zvyraznit"/>
              </w:rPr>
              <w:t>Klíčové kompetence:</w:t>
            </w:r>
          </w:p>
          <w:p w:rsidR="002E11D2" w:rsidRPr="0022548E" w:rsidRDefault="002E11D2" w:rsidP="002E11D2">
            <w:pPr>
              <w:pStyle w:val="Text"/>
              <w:rPr>
                <w:rStyle w:val="zvyraznit"/>
                <w:b w:val="0"/>
                <w:bCs w:val="0"/>
              </w:rPr>
            </w:pPr>
            <w:r w:rsidRPr="0022548E">
              <w:rPr>
                <w:rStyle w:val="bezzvyrazneni"/>
                <w:i/>
                <w:iCs/>
              </w:rPr>
              <w:t>Komunikační kompetence</w:t>
            </w:r>
            <w:r w:rsidRPr="0022548E">
              <w:rPr>
                <w:rStyle w:val="zvyraznit"/>
              </w:rPr>
              <w:t xml:space="preserve"> – žák rozvíjí komunikaci při spolupráci ve skupině, je schopen přiměřeně vyjádřit svůj názor,</w:t>
            </w:r>
          </w:p>
          <w:p w:rsidR="002E11D2" w:rsidRPr="0022548E" w:rsidRDefault="002E11D2" w:rsidP="002E11D2">
            <w:pPr>
              <w:pStyle w:val="Text"/>
              <w:rPr>
                <w:rStyle w:val="zvyraznit"/>
                <w:b w:val="0"/>
                <w:bCs w:val="0"/>
              </w:rPr>
            </w:pPr>
            <w:r w:rsidRPr="0022548E">
              <w:rPr>
                <w:rStyle w:val="bezzvyrazneni"/>
                <w:i/>
                <w:iCs/>
              </w:rPr>
              <w:t>Personální kompetence</w:t>
            </w:r>
            <w:r w:rsidRPr="0022548E">
              <w:rPr>
                <w:rStyle w:val="zvyraznit"/>
              </w:rPr>
              <w:t xml:space="preserve"> – vést žáka ke správnému vyhodnocení svých schopností a k péči o svůj tělesný rozvoj,</w:t>
            </w:r>
          </w:p>
          <w:p w:rsidR="002E11D2" w:rsidRPr="0022548E" w:rsidRDefault="002E11D2" w:rsidP="002E11D2">
            <w:pPr>
              <w:pStyle w:val="Text"/>
              <w:rPr>
                <w:rStyle w:val="zvyraznit"/>
                <w:b w:val="0"/>
                <w:bCs w:val="0"/>
              </w:rPr>
            </w:pPr>
            <w:r w:rsidRPr="0022548E">
              <w:rPr>
                <w:rStyle w:val="bezzvyrazneni"/>
                <w:i/>
                <w:iCs/>
              </w:rPr>
              <w:t>Sociální kompetence</w:t>
            </w:r>
            <w:r w:rsidRPr="0022548E">
              <w:rPr>
                <w:rStyle w:val="zvyraznit"/>
              </w:rPr>
              <w:t xml:space="preserve"> – žák je schopen vzájemné spolupráce, je veden k uznávání autority nadřízených, umí využívat informační a komunikační technologie, získává a využívá informace k předmětu, umí s nimi pracovat,</w:t>
            </w:r>
          </w:p>
          <w:p w:rsidR="002E11D2" w:rsidRPr="0022548E" w:rsidRDefault="002E11D2" w:rsidP="002E11D2">
            <w:pPr>
              <w:pStyle w:val="Text"/>
            </w:pPr>
            <w:r w:rsidRPr="0022548E">
              <w:rPr>
                <w:rStyle w:val="bezzvyrazneni"/>
                <w:i/>
                <w:iCs/>
              </w:rPr>
              <w:t>Kompetence k učení</w:t>
            </w:r>
            <w:r w:rsidRPr="0022548E">
              <w:rPr>
                <w:rStyle w:val="zvyraznit"/>
                <w:sz w:val="22"/>
                <w:szCs w:val="22"/>
              </w:rPr>
              <w:t xml:space="preserve"> – </w:t>
            </w:r>
            <w:r w:rsidRPr="0022548E">
              <w:t>posilovat u žáka pozitivní vztah k učení, vést žáka k vyhledávání a třídění informací a jejich využití v procesu učení;</w:t>
            </w:r>
          </w:p>
          <w:p w:rsidR="002E11D2" w:rsidRPr="0022548E" w:rsidRDefault="002E11D2" w:rsidP="002E11D2">
            <w:pPr>
              <w:rPr>
                <w:rStyle w:val="zvyraznit"/>
              </w:rPr>
            </w:pPr>
          </w:p>
          <w:p w:rsidR="002E11D2" w:rsidRPr="0022548E" w:rsidRDefault="002E11D2" w:rsidP="002E11D2">
            <w:pPr>
              <w:rPr>
                <w:rStyle w:val="zvyraznit"/>
              </w:rPr>
            </w:pPr>
            <w:r w:rsidRPr="0022548E">
              <w:rPr>
                <w:rStyle w:val="zvyraznit"/>
              </w:rPr>
              <w:t>Průřezová témata:</w:t>
            </w:r>
          </w:p>
          <w:p w:rsidR="002E11D2" w:rsidRPr="0022548E" w:rsidRDefault="002E11D2" w:rsidP="002E11D2">
            <w:pPr>
              <w:pStyle w:val="Text"/>
            </w:pPr>
            <w:r w:rsidRPr="0022548E">
              <w:rPr>
                <w:rStyle w:val="bezzvyrazneni"/>
                <w:i/>
                <w:iCs/>
              </w:rPr>
              <w:t xml:space="preserve">Občan v demokratické společnosti </w:t>
            </w:r>
            <w:r w:rsidRPr="0022548E">
              <w:rPr>
                <w:rStyle w:val="bezzvyrazneni"/>
              </w:rPr>
              <w:t xml:space="preserve">– </w:t>
            </w:r>
            <w:r w:rsidRPr="0022548E">
              <w:t>výuka rozšiřuje celkový rozhled žáka, napomáhá rozvoji jeho osobnosti,</w:t>
            </w:r>
          </w:p>
          <w:p w:rsidR="002E11D2" w:rsidRPr="0022548E" w:rsidRDefault="002E11D2" w:rsidP="002E11D2">
            <w:pPr>
              <w:pStyle w:val="Text"/>
              <w:rPr>
                <w:rFonts w:ascii="TimesNewRoman,Italic" w:hAnsi="TimesNewRoman,Italic" w:cs="TimesNewRoman,Italic"/>
                <w:i/>
                <w:iCs/>
              </w:rPr>
            </w:pPr>
            <w:r w:rsidRPr="0022548E">
              <w:rPr>
                <w:rStyle w:val="bezzvyrazneni"/>
                <w:i/>
                <w:iCs/>
              </w:rPr>
              <w:lastRenderedPageBreak/>
              <w:t>Člověk a životní prostředí</w:t>
            </w:r>
            <w:r w:rsidRPr="0022548E">
              <w:rPr>
                <w:rFonts w:ascii="TimesNewRoman,Italic" w:hAnsi="TimesNewRoman,Italic" w:cs="TimesNewRoman,Italic"/>
                <w:sz w:val="22"/>
                <w:szCs w:val="22"/>
              </w:rPr>
              <w:t xml:space="preserve"> </w:t>
            </w:r>
            <w:r w:rsidRPr="0022548E">
              <w:rPr>
                <w:i/>
                <w:iCs/>
              </w:rPr>
              <w:t xml:space="preserve">– </w:t>
            </w:r>
            <w:r w:rsidRPr="0022548E">
              <w:t>výuka vede žáky k ochraně prostředí, ve kterém žijí,</w:t>
            </w:r>
          </w:p>
          <w:p w:rsidR="002E11D2" w:rsidRPr="0022548E" w:rsidRDefault="002E11D2" w:rsidP="002E11D2">
            <w:pPr>
              <w:pStyle w:val="Text"/>
              <w:rPr>
                <w:rStyle w:val="bezzvyrazneni"/>
              </w:rPr>
            </w:pPr>
            <w:r w:rsidRPr="0022548E">
              <w:rPr>
                <w:rStyle w:val="bezzvyrazneni"/>
                <w:i/>
                <w:iCs/>
              </w:rPr>
              <w:t>Člověk a svět práce</w:t>
            </w:r>
            <w:r w:rsidRPr="0022548E">
              <w:rPr>
                <w:rStyle w:val="bezzvyrazneni"/>
              </w:rPr>
              <w:t xml:space="preserve"> – </w:t>
            </w:r>
            <w:r w:rsidRPr="0022548E">
              <w:t>žák dokáže respektovat autoritu,</w:t>
            </w:r>
            <w:r w:rsidRPr="0022548E">
              <w:rPr>
                <w:rStyle w:val="zvyraznit"/>
              </w:rPr>
              <w:t xml:space="preserve"> umí využívat informační a komunikační technologie, získává a využívá informace a umí s nimi pracovat, je veden k pochopení nutnosti cvičení jako kompenzace při pracovním zatížení.</w:t>
            </w:r>
          </w:p>
        </w:tc>
      </w:tr>
    </w:tbl>
    <w:p w:rsidR="002E11D2" w:rsidRPr="0022548E" w:rsidRDefault="002E11D2" w:rsidP="002E11D2">
      <w:pPr>
        <w:pStyle w:val="Nadpis1"/>
      </w:pPr>
      <w:r w:rsidRPr="0022548E">
        <w:lastRenderedPageBreak/>
        <w:br w:type="page"/>
      </w:r>
      <w:bookmarkStart w:id="99" w:name="_Toc293998291"/>
      <w:bookmarkStart w:id="100" w:name="_Toc296492498"/>
      <w:bookmarkStart w:id="101" w:name="_Toc296492595"/>
      <w:bookmarkStart w:id="102" w:name="_Toc325368596"/>
      <w:bookmarkStart w:id="103" w:name="_Toc365883161"/>
      <w:bookmarkStart w:id="104" w:name="_Toc18059242"/>
      <w:bookmarkStart w:id="105" w:name="_Toc97034146"/>
      <w:r w:rsidRPr="0022548E">
        <w:lastRenderedPageBreak/>
        <w:t>Rozpis výsledků vzdělávání a učiva</w:t>
      </w:r>
      <w:bookmarkEnd w:id="99"/>
      <w:bookmarkEnd w:id="100"/>
      <w:bookmarkEnd w:id="101"/>
      <w:bookmarkEnd w:id="102"/>
      <w:bookmarkEnd w:id="103"/>
      <w:bookmarkEnd w:id="104"/>
      <w:bookmarkEnd w:id="10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97"/>
        <w:gridCol w:w="3510"/>
        <w:gridCol w:w="2931"/>
        <w:gridCol w:w="1778"/>
      </w:tblGrid>
      <w:tr w:rsidR="002E11D2" w:rsidRPr="0022548E" w:rsidTr="002E11D2">
        <w:trPr>
          <w:trHeight w:val="315"/>
        </w:trPr>
        <w:tc>
          <w:tcPr>
            <w:tcW w:w="3164" w:type="dxa"/>
            <w:tcBorders>
              <w:top w:val="nil"/>
              <w:left w:val="nil"/>
              <w:right w:val="nil"/>
            </w:tcBorders>
          </w:tcPr>
          <w:p w:rsidR="002E11D2" w:rsidRPr="0022548E" w:rsidRDefault="002E11D2" w:rsidP="002E11D2">
            <w:pPr>
              <w:rPr>
                <w:rStyle w:val="zvyraznit"/>
              </w:rPr>
            </w:pPr>
            <w:r w:rsidRPr="0022548E">
              <w:rPr>
                <w:rStyle w:val="zvyraznit"/>
              </w:rPr>
              <w:t>Ročník: 1.</w:t>
            </w:r>
          </w:p>
        </w:tc>
        <w:tc>
          <w:tcPr>
            <w:tcW w:w="6707" w:type="dxa"/>
            <w:gridSpan w:val="2"/>
            <w:tcBorders>
              <w:top w:val="nil"/>
              <w:left w:val="nil"/>
              <w:right w:val="nil"/>
            </w:tcBorders>
          </w:tcPr>
          <w:p w:rsidR="002E11D2" w:rsidRPr="0022548E" w:rsidRDefault="002E11D2" w:rsidP="002E11D2">
            <w:pPr>
              <w:rPr>
                <w:rStyle w:val="zvyraznit"/>
                <w:caps/>
              </w:rPr>
            </w:pPr>
            <w:r w:rsidRPr="0022548E">
              <w:rPr>
                <w:rStyle w:val="zvyraznit"/>
              </w:rPr>
              <w:t>Předmět: Tělesná výchova</w:t>
            </w:r>
          </w:p>
        </w:tc>
        <w:tc>
          <w:tcPr>
            <w:tcW w:w="4709"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64</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2E11D2" w:rsidRPr="0022548E" w:rsidRDefault="002E11D2" w:rsidP="002E11D2">
            <w:pPr>
              <w:pStyle w:val="zvyraznittab"/>
              <w:rPr>
                <w:rStyle w:val="zvyraznit"/>
                <w:b/>
                <w:bCs/>
              </w:rPr>
            </w:pPr>
            <w:r w:rsidRPr="0022548E">
              <w:rPr>
                <w:rStyle w:val="zvyraznit"/>
              </w:rPr>
              <w:t>Výsledky vzdělávání</w:t>
            </w:r>
          </w:p>
        </w:tc>
        <w:tc>
          <w:tcPr>
            <w:tcW w:w="6441" w:type="dxa"/>
            <w:gridSpan w:val="2"/>
            <w:shd w:val="clear" w:color="auto" w:fill="CCFFCC"/>
          </w:tcPr>
          <w:p w:rsidR="002E11D2" w:rsidRPr="0022548E" w:rsidRDefault="002E11D2" w:rsidP="002E11D2">
            <w:pPr>
              <w:pStyle w:val="zvyraznittab"/>
              <w:rPr>
                <w:rStyle w:val="zvyraznit"/>
                <w:b/>
                <w:bCs/>
              </w:rPr>
            </w:pPr>
            <w:r w:rsidRPr="0022548E">
              <w:rPr>
                <w:rStyle w:val="zvyraznit"/>
              </w:rPr>
              <w:t>Učivo</w:t>
            </w:r>
          </w:p>
        </w:tc>
        <w:tc>
          <w:tcPr>
            <w:tcW w:w="1778"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rPr>
                <w:rStyle w:val="bezzvyrazneni"/>
                <w:b/>
                <w:bCs/>
              </w:rPr>
            </w:pPr>
            <w:r w:rsidRPr="0022548E">
              <w:rPr>
                <w:rStyle w:val="bezzvyrazneni"/>
                <w:b/>
                <w:bCs/>
              </w:rPr>
              <w:t>Žák:</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rozvoje tělesných schopností a doved</w:t>
            </w:r>
            <w:r w:rsidRPr="0022548E">
              <w:rPr>
                <w:rStyle w:val="bezzvyrazneni"/>
              </w:rPr>
              <w:softHyphen/>
              <w:t>ností,</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tělesných cvičení pro zdraví člověka;</w:t>
            </w:r>
          </w:p>
        </w:tc>
        <w:tc>
          <w:tcPr>
            <w:tcW w:w="6441" w:type="dxa"/>
            <w:gridSpan w:val="2"/>
          </w:tcPr>
          <w:p w:rsidR="002E11D2" w:rsidRPr="0022548E" w:rsidRDefault="002E11D2" w:rsidP="002E11D2">
            <w:pPr>
              <w:rPr>
                <w:rStyle w:val="zvyraznit"/>
              </w:rPr>
            </w:pPr>
            <w:r w:rsidRPr="0022548E">
              <w:rPr>
                <w:rStyle w:val="zvyraznit"/>
              </w:rPr>
              <w:t>1. Tělesná výchova</w:t>
            </w:r>
          </w:p>
          <w:p w:rsidR="002E11D2" w:rsidRPr="0022548E" w:rsidRDefault="002E11D2" w:rsidP="002E11D2">
            <w:pPr>
              <w:pStyle w:val="seznam"/>
              <w:autoSpaceDE/>
              <w:autoSpaceDN/>
              <w:adjustRightInd/>
              <w:jc w:val="left"/>
            </w:pPr>
            <w:r w:rsidRPr="0022548E">
              <w:t>seznámení s učivem,</w:t>
            </w:r>
          </w:p>
          <w:p w:rsidR="002E11D2" w:rsidRPr="0022548E" w:rsidRDefault="002E11D2" w:rsidP="002E11D2">
            <w:pPr>
              <w:pStyle w:val="seznam"/>
              <w:autoSpaceDE/>
              <w:autoSpaceDN/>
              <w:adjustRightInd/>
              <w:jc w:val="left"/>
              <w:rPr>
                <w:b/>
              </w:rPr>
            </w:pPr>
            <w:r w:rsidRPr="0022548E">
              <w:t>obsah a význam pohybu pro zdraví,</w:t>
            </w:r>
          </w:p>
          <w:p w:rsidR="002E11D2" w:rsidRPr="0022548E" w:rsidRDefault="002E11D2" w:rsidP="002E11D2">
            <w:pPr>
              <w:pStyle w:val="seznam"/>
              <w:autoSpaceDE/>
              <w:autoSpaceDN/>
              <w:adjustRightInd/>
              <w:jc w:val="left"/>
              <w:rPr>
                <w:b/>
              </w:rPr>
            </w:pPr>
            <w:r w:rsidRPr="0022548E">
              <w:t>hygiena a bezpečnost při pohybových činnostech,</w:t>
            </w:r>
          </w:p>
          <w:p w:rsidR="002E11D2" w:rsidRPr="0022548E" w:rsidRDefault="002E11D2" w:rsidP="002E11D2">
            <w:pPr>
              <w:pStyle w:val="seznam"/>
              <w:autoSpaceDE/>
              <w:autoSpaceDN/>
              <w:adjustRightInd/>
              <w:jc w:val="left"/>
              <w:rPr>
                <w:rStyle w:val="zvyraznit"/>
              </w:rPr>
            </w:pPr>
            <w:r w:rsidRPr="0022548E">
              <w:t>používání základní odborné terminologie;</w:t>
            </w:r>
          </w:p>
        </w:tc>
        <w:tc>
          <w:tcPr>
            <w:tcW w:w="1778"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provádí rozcvičení dle náplně hodiny,</w:t>
            </w:r>
          </w:p>
          <w:p w:rsidR="002E11D2" w:rsidRPr="0022548E" w:rsidRDefault="002E11D2" w:rsidP="002E11D2">
            <w:pPr>
              <w:pStyle w:val="seznam"/>
              <w:autoSpaceDE/>
              <w:autoSpaceDN/>
              <w:adjustRightInd/>
              <w:jc w:val="left"/>
              <w:rPr>
                <w:rStyle w:val="bezzvyrazneni"/>
              </w:rPr>
            </w:pPr>
            <w:r w:rsidRPr="0022548E">
              <w:rPr>
                <w:rStyle w:val="bezzvyrazneni"/>
              </w:rPr>
              <w:t>uplatňuje techniku a upevňuje správné návyky při provádění atletických disciplín,</w:t>
            </w:r>
          </w:p>
          <w:p w:rsidR="002E11D2" w:rsidRPr="0022548E" w:rsidRDefault="002E11D2" w:rsidP="002E11D2">
            <w:pPr>
              <w:pStyle w:val="seznam"/>
              <w:autoSpaceDE/>
              <w:autoSpaceDN/>
              <w:adjustRightInd/>
              <w:jc w:val="left"/>
              <w:rPr>
                <w:rStyle w:val="bezzvyrazneni"/>
              </w:rPr>
            </w:pPr>
            <w:r w:rsidRPr="0022548E">
              <w:rPr>
                <w:rStyle w:val="bezzvyrazneni"/>
              </w:rPr>
              <w:t>odhaduje svá maxima,</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cvičení v přírodě,</w:t>
            </w:r>
          </w:p>
          <w:p w:rsidR="002E11D2" w:rsidRPr="0022548E" w:rsidRDefault="002E11D2" w:rsidP="002E11D2">
            <w:pPr>
              <w:pStyle w:val="seznam"/>
              <w:autoSpaceDE/>
              <w:autoSpaceDN/>
              <w:adjustRightInd/>
              <w:jc w:val="left"/>
              <w:rPr>
                <w:rStyle w:val="bezzvyrazneni"/>
              </w:rPr>
            </w:pPr>
            <w:r w:rsidRPr="0022548E">
              <w:rPr>
                <w:rStyle w:val="bezzvyrazneni"/>
              </w:rPr>
              <w:t>registruje škodlivost používání zakázaných podpůrných látek,</w:t>
            </w:r>
          </w:p>
          <w:p w:rsidR="002E11D2" w:rsidRPr="0022548E" w:rsidRDefault="002E11D2" w:rsidP="002E11D2">
            <w:pPr>
              <w:pStyle w:val="seznam"/>
              <w:autoSpaceDE/>
              <w:autoSpaceDN/>
              <w:adjustRightInd/>
              <w:jc w:val="left"/>
              <w:rPr>
                <w:rStyle w:val="bezzvyrazneni"/>
              </w:rPr>
            </w:pPr>
            <w:r w:rsidRPr="0022548E">
              <w:rPr>
                <w:rStyle w:val="bezzvyrazneni"/>
              </w:rPr>
              <w:t>zlepšuje své absolutní výkony,</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pravidel atletických disciplín;</w:t>
            </w:r>
          </w:p>
          <w:p w:rsidR="002E11D2" w:rsidRPr="0022548E" w:rsidRDefault="002E11D2" w:rsidP="002E11D2">
            <w:pPr>
              <w:pStyle w:val="Text"/>
              <w:rPr>
                <w:rStyle w:val="bezzvyrazneni"/>
              </w:rPr>
            </w:pPr>
          </w:p>
        </w:tc>
        <w:tc>
          <w:tcPr>
            <w:tcW w:w="6441" w:type="dxa"/>
            <w:gridSpan w:val="2"/>
          </w:tcPr>
          <w:p w:rsidR="002E11D2" w:rsidRPr="0022548E" w:rsidRDefault="002E11D2" w:rsidP="002E11D2">
            <w:pPr>
              <w:rPr>
                <w:rStyle w:val="zvyraznit"/>
              </w:rPr>
            </w:pPr>
            <w:r w:rsidRPr="0022548E">
              <w:rPr>
                <w:rStyle w:val="zvyraznit"/>
              </w:rPr>
              <w:t xml:space="preserve">2. Atletika </w:t>
            </w:r>
          </w:p>
          <w:p w:rsidR="002E11D2" w:rsidRPr="0022548E" w:rsidRDefault="002E11D2" w:rsidP="002E11D2">
            <w:pPr>
              <w:pStyle w:val="seznam"/>
              <w:autoSpaceDE/>
              <w:autoSpaceDN/>
              <w:adjustRightInd/>
              <w:jc w:val="left"/>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800 m"/>
              </w:smartTagPr>
              <w:r w:rsidRPr="0022548E">
                <w:t>800 m</w:t>
              </w:r>
            </w:smartTag>
            <w:r w:rsidRPr="0022548E">
              <w:t xml:space="preserve"> (dívky) a </w:t>
            </w:r>
            <w:smartTag w:uri="urn:schemas-microsoft-com:office:smarttags" w:element="metricconverter">
              <w:smartTagPr>
                <w:attr w:name="ProductID" w:val="1500 m"/>
              </w:smartTagPr>
              <w:r w:rsidRPr="0022548E">
                <w:t>1500 m</w:t>
              </w:r>
            </w:smartTag>
            <w:r w:rsidRPr="0022548E">
              <w:t xml:space="preserve"> (chlapci),</w:t>
            </w:r>
          </w:p>
          <w:p w:rsidR="002E11D2" w:rsidRPr="0022548E" w:rsidRDefault="002E11D2" w:rsidP="002E11D2">
            <w:pPr>
              <w:pStyle w:val="seznam"/>
              <w:autoSpaceDE/>
              <w:autoSpaceDN/>
              <w:adjustRightInd/>
              <w:jc w:val="left"/>
            </w:pPr>
            <w:r w:rsidRPr="0022548E">
              <w:t>skoky – skok daleký, skok vysoký,</w:t>
            </w:r>
          </w:p>
          <w:p w:rsidR="002E11D2" w:rsidRPr="0022548E" w:rsidRDefault="002E11D2" w:rsidP="002E11D2">
            <w:pPr>
              <w:pStyle w:val="seznam"/>
              <w:autoSpaceDE/>
              <w:autoSpaceDN/>
              <w:adjustRightInd/>
              <w:jc w:val="left"/>
            </w:pPr>
            <w:r w:rsidRPr="0022548E">
              <w:t>hody a vrhy – hod granátem, vrh koulí (3 a 5 kg),</w:t>
            </w:r>
          </w:p>
          <w:p w:rsidR="002E11D2" w:rsidRPr="0022548E" w:rsidRDefault="002E11D2" w:rsidP="002E11D2">
            <w:pPr>
              <w:pStyle w:val="seznam"/>
              <w:autoSpaceDE/>
              <w:autoSpaceDN/>
              <w:adjustRightInd/>
              <w:jc w:val="left"/>
              <w:rPr>
                <w:b/>
              </w:rPr>
            </w:pPr>
            <w:r w:rsidRPr="0022548E">
              <w:t>kondiční běhání terénem,</w:t>
            </w:r>
          </w:p>
          <w:p w:rsidR="002E11D2" w:rsidRPr="0022548E" w:rsidRDefault="002E11D2" w:rsidP="002E11D2">
            <w:pPr>
              <w:pStyle w:val="seznam"/>
              <w:autoSpaceDE/>
              <w:autoSpaceDN/>
              <w:adjustRightInd/>
              <w:jc w:val="left"/>
              <w:rPr>
                <w:b/>
              </w:rPr>
            </w:pPr>
            <w:r w:rsidRPr="0022548E">
              <w:t>turistika a pohyb v přírodě – orientace v terénu,</w:t>
            </w:r>
          </w:p>
          <w:p w:rsidR="002E11D2" w:rsidRPr="0022548E" w:rsidRDefault="002E11D2" w:rsidP="002E11D2">
            <w:pPr>
              <w:pStyle w:val="seznam"/>
              <w:autoSpaceDE/>
              <w:autoSpaceDN/>
              <w:adjustRightInd/>
              <w:jc w:val="left"/>
              <w:rPr>
                <w:rStyle w:val="zvyraznit"/>
                <w:bCs w:val="0"/>
              </w:rPr>
            </w:pPr>
            <w:r w:rsidRPr="0022548E">
              <w:t>testování tělesné zdatnosti</w:t>
            </w:r>
            <w:r w:rsidRPr="0022548E">
              <w:rPr>
                <w:b/>
              </w:rPr>
              <w:t>;</w:t>
            </w:r>
          </w:p>
        </w:tc>
        <w:tc>
          <w:tcPr>
            <w:tcW w:w="1778" w:type="dxa"/>
          </w:tcPr>
          <w:p w:rsidR="002E11D2" w:rsidRPr="008F140D" w:rsidRDefault="002E11D2" w:rsidP="002E11D2">
            <w:pPr>
              <w:rPr>
                <w:rStyle w:val="bile"/>
              </w:rPr>
            </w:pPr>
            <w:r w:rsidRPr="008F140D">
              <w:rPr>
                <w:rStyle w:val="bile"/>
              </w:rPr>
              <w:t>20</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 xml:space="preserve">dodržuje metodiku nácviku jednotlivých </w:t>
            </w:r>
            <w:r w:rsidRPr="0022548E">
              <w:rPr>
                <w:rStyle w:val="bezzvyrazneni"/>
              </w:rPr>
              <w:lastRenderedPageBreak/>
              <w:t>prvků,</w:t>
            </w:r>
          </w:p>
          <w:p w:rsidR="002E11D2" w:rsidRPr="0022548E" w:rsidRDefault="002E11D2" w:rsidP="002E11D2">
            <w:pPr>
              <w:pStyle w:val="seznam"/>
              <w:autoSpaceDE/>
              <w:autoSpaceDN/>
              <w:adjustRightInd/>
              <w:jc w:val="left"/>
              <w:rPr>
                <w:rStyle w:val="bezzvyrazneni"/>
              </w:rPr>
            </w:pPr>
            <w:r w:rsidRPr="0022548E">
              <w:rPr>
                <w:rStyle w:val="bezzvyrazneni"/>
              </w:rPr>
              <w:t>prokazuje zlepšení svých koordinačních schopností,</w:t>
            </w:r>
          </w:p>
          <w:p w:rsidR="002E11D2" w:rsidRPr="0022548E" w:rsidRDefault="002E11D2" w:rsidP="002E11D2">
            <w:pPr>
              <w:pStyle w:val="seznam"/>
              <w:autoSpaceDE/>
              <w:autoSpaceDN/>
              <w:adjustRightInd/>
              <w:jc w:val="left"/>
              <w:rPr>
                <w:rStyle w:val="bezzvyrazneni"/>
              </w:rPr>
            </w:pPr>
            <w:r w:rsidRPr="0022548E">
              <w:rPr>
                <w:rStyle w:val="bezzvyrazneni"/>
              </w:rPr>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obratnost,</w:t>
            </w:r>
          </w:p>
          <w:p w:rsidR="002E11D2" w:rsidRPr="0022548E" w:rsidRDefault="002E11D2" w:rsidP="002E11D2">
            <w:pPr>
              <w:pStyle w:val="seznam"/>
              <w:autoSpaceDE/>
              <w:autoSpaceDN/>
              <w:adjustRightInd/>
              <w:jc w:val="left"/>
              <w:rPr>
                <w:rStyle w:val="bezzvyrazneni"/>
              </w:rPr>
            </w:pPr>
            <w:r w:rsidRPr="0022548E">
              <w:rPr>
                <w:rStyle w:val="bezzvyrazneni"/>
              </w:rPr>
              <w:t>sestavuje jednoduché vazby prvků,</w:t>
            </w:r>
          </w:p>
          <w:p w:rsidR="002E11D2" w:rsidRPr="0022548E" w:rsidRDefault="002E11D2" w:rsidP="002E11D2">
            <w:pPr>
              <w:pStyle w:val="seznam"/>
              <w:autoSpaceDE/>
              <w:autoSpaceDN/>
              <w:adjustRightInd/>
              <w:jc w:val="left"/>
              <w:rPr>
                <w:rStyle w:val="bezzvyrazneni"/>
              </w:rPr>
            </w:pPr>
            <w:r w:rsidRPr="0022548E">
              <w:rPr>
                <w:rStyle w:val="bezzvyrazneni"/>
              </w:rPr>
              <w:t>zlepšuje prostorovou orientaci,</w:t>
            </w:r>
          </w:p>
          <w:p w:rsidR="002E11D2" w:rsidRPr="0022548E" w:rsidRDefault="002E11D2" w:rsidP="002E11D2">
            <w:pPr>
              <w:pStyle w:val="seznam"/>
              <w:autoSpaceDE/>
              <w:autoSpaceDN/>
              <w:adjustRightInd/>
              <w:jc w:val="left"/>
              <w:rPr>
                <w:rStyle w:val="bezzvyrazneni"/>
              </w:rPr>
            </w:pPr>
            <w:r w:rsidRPr="0022548E">
              <w:rPr>
                <w:rStyle w:val="bezzvyrazneni"/>
              </w:rPr>
              <w:t>poskytuje dopomoc a záchranu při cvičení;</w:t>
            </w:r>
          </w:p>
        </w:tc>
        <w:tc>
          <w:tcPr>
            <w:tcW w:w="6441" w:type="dxa"/>
            <w:gridSpan w:val="2"/>
          </w:tcPr>
          <w:p w:rsidR="002E11D2" w:rsidRPr="0022548E" w:rsidRDefault="002E11D2" w:rsidP="002E11D2">
            <w:pPr>
              <w:rPr>
                <w:rStyle w:val="zvyraznit"/>
              </w:rPr>
            </w:pPr>
            <w:r w:rsidRPr="0022548E">
              <w:rPr>
                <w:rStyle w:val="zvyraznit"/>
              </w:rPr>
              <w:lastRenderedPageBreak/>
              <w:t>3. Gymnastika a tance – cvičení s náčiním</w:t>
            </w:r>
          </w:p>
          <w:p w:rsidR="002E11D2" w:rsidRPr="0022548E" w:rsidRDefault="002E11D2" w:rsidP="002E11D2">
            <w:pPr>
              <w:pStyle w:val="seznam"/>
              <w:autoSpaceDE/>
              <w:autoSpaceDN/>
              <w:adjustRightInd/>
              <w:jc w:val="left"/>
            </w:pPr>
            <w:r w:rsidRPr="0022548E">
              <w:lastRenderedPageBreak/>
              <w:t>cvičení s náčiním,</w:t>
            </w:r>
          </w:p>
          <w:p w:rsidR="002E11D2" w:rsidRPr="0022548E" w:rsidRDefault="002E11D2" w:rsidP="002E11D2">
            <w:pPr>
              <w:pStyle w:val="seznam"/>
              <w:autoSpaceDE/>
              <w:autoSpaceDN/>
              <w:adjustRightInd/>
              <w:jc w:val="left"/>
            </w:pPr>
            <w:r w:rsidRPr="0022548E">
              <w:t>nářaďové cvičení – hrazda, kruhy, kladina,</w:t>
            </w:r>
          </w:p>
          <w:p w:rsidR="002E11D2" w:rsidRPr="0022548E" w:rsidRDefault="002E11D2" w:rsidP="002E11D2">
            <w:pPr>
              <w:pStyle w:val="seznam"/>
              <w:autoSpaceDE/>
              <w:autoSpaceDN/>
              <w:adjustRightInd/>
              <w:jc w:val="left"/>
            </w:pPr>
            <w:r w:rsidRPr="0022548E">
              <w:t>přeskoky – koza, švédská bedna,</w:t>
            </w:r>
          </w:p>
          <w:p w:rsidR="002E11D2" w:rsidRPr="0022548E" w:rsidRDefault="002E11D2" w:rsidP="002E11D2">
            <w:pPr>
              <w:pStyle w:val="seznam"/>
              <w:autoSpaceDE/>
              <w:autoSpaceDN/>
              <w:adjustRightInd/>
              <w:jc w:val="left"/>
            </w:pPr>
            <w:r w:rsidRPr="0022548E">
              <w:t>akrobacie – kotouly, stoje, přemety,</w:t>
            </w:r>
          </w:p>
          <w:p w:rsidR="002E11D2" w:rsidRPr="0022548E" w:rsidRDefault="002E11D2" w:rsidP="002E11D2">
            <w:pPr>
              <w:pStyle w:val="seznam"/>
              <w:autoSpaceDE/>
              <w:autoSpaceDN/>
              <w:adjustRightInd/>
              <w:jc w:val="left"/>
            </w:pPr>
            <w:r w:rsidRPr="0022548E">
              <w:t>šplh,</w:t>
            </w:r>
          </w:p>
          <w:p w:rsidR="002E11D2" w:rsidRPr="0022548E" w:rsidRDefault="002E11D2" w:rsidP="002E11D2">
            <w:pPr>
              <w:pStyle w:val="seznam"/>
              <w:autoSpaceDE/>
              <w:autoSpaceDN/>
              <w:adjustRightInd/>
              <w:jc w:val="left"/>
            </w:pPr>
            <w:r w:rsidRPr="0022548E">
              <w:t>rytmická gymnastika,</w:t>
            </w:r>
          </w:p>
          <w:p w:rsidR="002E11D2" w:rsidRPr="0022548E" w:rsidRDefault="002E11D2" w:rsidP="002E11D2">
            <w:pPr>
              <w:pStyle w:val="seznam"/>
              <w:autoSpaceDE/>
              <w:autoSpaceDN/>
              <w:adjustRightInd/>
              <w:jc w:val="left"/>
              <w:rPr>
                <w:rStyle w:val="zvyraznit"/>
                <w:b w:val="0"/>
                <w:bCs w:val="0"/>
              </w:rPr>
            </w:pPr>
            <w:r w:rsidRPr="0022548E">
              <w:t>tance;</w:t>
            </w:r>
          </w:p>
        </w:tc>
        <w:tc>
          <w:tcPr>
            <w:tcW w:w="1778" w:type="dxa"/>
          </w:tcPr>
          <w:p w:rsidR="002E11D2" w:rsidRPr="008F140D" w:rsidRDefault="002E11D2" w:rsidP="002E11D2">
            <w:pPr>
              <w:rPr>
                <w:rStyle w:val="bile"/>
              </w:rPr>
            </w:pPr>
            <w:r w:rsidRPr="008F140D">
              <w:rPr>
                <w:rStyle w:val="bile"/>
              </w:rPr>
              <w:lastRenderedPageBreak/>
              <w:t>8</w:t>
            </w:r>
          </w:p>
        </w:tc>
      </w:tr>
      <w:tr w:rsidR="002E11D2" w:rsidRPr="0022548E" w:rsidTr="002E11D2">
        <w:tblPrEx>
          <w:tblCellMar>
            <w:left w:w="108" w:type="dxa"/>
            <w:right w:w="108" w:type="dxa"/>
          </w:tblCellMar>
          <w:tblLook w:val="01E0" w:firstRow="1" w:lastRow="1" w:firstColumn="1" w:lastColumn="1" w:noHBand="0" w:noVBand="0"/>
        </w:tblPrEx>
        <w:trPr>
          <w:trHeight w:val="2739"/>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zlepšuje se v základních herních činnostech,</w:t>
            </w:r>
          </w:p>
          <w:p w:rsidR="002E11D2" w:rsidRPr="0022548E" w:rsidRDefault="002E11D2" w:rsidP="002E11D2">
            <w:pPr>
              <w:pStyle w:val="seznam"/>
              <w:autoSpaceDE/>
              <w:autoSpaceDN/>
              <w:adjustRightInd/>
              <w:jc w:val="left"/>
              <w:rPr>
                <w:rStyle w:val="bezzvyrazneni"/>
              </w:rPr>
            </w:pPr>
            <w:r w:rsidRPr="0022548E">
              <w:rPr>
                <w:rStyle w:val="bezzvyrazneni"/>
              </w:rPr>
              <w:t>uplatňuje základní pravidla her,</w:t>
            </w:r>
          </w:p>
          <w:p w:rsidR="002E11D2" w:rsidRPr="0022548E" w:rsidRDefault="002E11D2" w:rsidP="002E11D2">
            <w:pPr>
              <w:pStyle w:val="seznam"/>
              <w:autoSpaceDE/>
              <w:autoSpaceDN/>
              <w:adjustRightInd/>
              <w:jc w:val="left"/>
              <w:rPr>
                <w:rStyle w:val="bezzvyrazneni"/>
              </w:rPr>
            </w:pPr>
            <w:r w:rsidRPr="0022548E">
              <w:rPr>
                <w:rStyle w:val="bezzvyrazneni"/>
              </w:rPr>
              <w:t>použije své schopnosti ve prospěch kolektivu,</w:t>
            </w:r>
          </w:p>
          <w:p w:rsidR="002E11D2" w:rsidRPr="0022548E" w:rsidRDefault="002E11D2" w:rsidP="002E11D2">
            <w:pPr>
              <w:pStyle w:val="seznam"/>
              <w:autoSpaceDE/>
              <w:autoSpaceDN/>
              <w:adjustRightInd/>
              <w:jc w:val="left"/>
              <w:rPr>
                <w:rStyle w:val="bezzvyrazneni"/>
              </w:rPr>
            </w:pPr>
            <w:r w:rsidRPr="0022548E">
              <w:rPr>
                <w:rStyle w:val="bezzvyrazneni"/>
              </w:rPr>
              <w:t>uplatňuje zásady fair-play,</w:t>
            </w:r>
          </w:p>
          <w:p w:rsidR="002E11D2" w:rsidRPr="0022548E" w:rsidRDefault="002E11D2" w:rsidP="002E11D2">
            <w:pPr>
              <w:pStyle w:val="seznam"/>
              <w:autoSpaceDE/>
              <w:autoSpaceDN/>
              <w:adjustRightInd/>
              <w:jc w:val="left"/>
              <w:rPr>
                <w:rStyle w:val="bezzvyrazneni"/>
              </w:rPr>
            </w:pPr>
            <w:r w:rsidRPr="0022548E">
              <w:rPr>
                <w:rStyle w:val="bezzvyrazneni"/>
              </w:rPr>
              <w:t>respektuje signalizaci rozhodčího,</w:t>
            </w:r>
          </w:p>
          <w:p w:rsidR="002E11D2" w:rsidRPr="0022548E" w:rsidRDefault="002E11D2" w:rsidP="002E11D2">
            <w:pPr>
              <w:pStyle w:val="seznam"/>
              <w:autoSpaceDE/>
              <w:autoSpaceDN/>
              <w:adjustRightInd/>
              <w:jc w:val="left"/>
              <w:rPr>
                <w:rStyle w:val="bezzvyrazneni"/>
              </w:rPr>
            </w:pPr>
            <w:r w:rsidRPr="0022548E">
              <w:rPr>
                <w:rStyle w:val="bezzvyrazneni"/>
              </w:rPr>
              <w:t>zlepšuje své taktické myšlení a uplatňuje ho ve hře,</w:t>
            </w:r>
          </w:p>
          <w:p w:rsidR="002E11D2" w:rsidRPr="0022548E" w:rsidRDefault="002E11D2" w:rsidP="002E11D2">
            <w:pPr>
              <w:pStyle w:val="seznam"/>
              <w:autoSpaceDE/>
              <w:autoSpaceDN/>
              <w:adjustRightInd/>
              <w:jc w:val="left"/>
              <w:rPr>
                <w:rStyle w:val="bezzvyrazneni"/>
              </w:rPr>
            </w:pPr>
            <w:r w:rsidRPr="0022548E">
              <w:rPr>
                <w:rStyle w:val="bezzvyrazneni"/>
              </w:rPr>
              <w:t>zlepšuje svůj herní projev;</w:t>
            </w:r>
          </w:p>
        </w:tc>
        <w:tc>
          <w:tcPr>
            <w:tcW w:w="6441" w:type="dxa"/>
            <w:gridSpan w:val="2"/>
          </w:tcPr>
          <w:p w:rsidR="002E11D2" w:rsidRPr="0022548E" w:rsidRDefault="002E11D2" w:rsidP="002E11D2">
            <w:pPr>
              <w:rPr>
                <w:rStyle w:val="zvyraznit"/>
              </w:rPr>
            </w:pPr>
            <w:r w:rsidRPr="0022548E">
              <w:rPr>
                <w:rStyle w:val="zvyraznit"/>
              </w:rPr>
              <w:t xml:space="preserve">4. Pohybové hry </w:t>
            </w:r>
          </w:p>
          <w:p w:rsidR="002E11D2" w:rsidRPr="0022548E" w:rsidRDefault="002E11D2" w:rsidP="002E11D2">
            <w:pPr>
              <w:pStyle w:val="seznam"/>
              <w:autoSpaceDE/>
              <w:autoSpaceDN/>
              <w:adjustRightInd/>
              <w:jc w:val="left"/>
            </w:pPr>
            <w:r w:rsidRPr="0022548E">
              <w:t>drobné,</w:t>
            </w:r>
          </w:p>
          <w:p w:rsidR="002E11D2" w:rsidRPr="0022548E" w:rsidRDefault="002E11D2" w:rsidP="002E11D2">
            <w:pPr>
              <w:pStyle w:val="seznam"/>
              <w:autoSpaceDE/>
              <w:autoSpaceDN/>
              <w:adjustRightInd/>
              <w:jc w:val="left"/>
            </w:pPr>
            <w:r w:rsidRPr="0022548E">
              <w:t>sportovní – kopaná, košíková, odbíjená,</w:t>
            </w:r>
          </w:p>
          <w:p w:rsidR="002E11D2" w:rsidRPr="0022548E" w:rsidRDefault="002E11D2" w:rsidP="002E11D2">
            <w:pPr>
              <w:pStyle w:val="seznam"/>
              <w:autoSpaceDE/>
              <w:autoSpaceDN/>
              <w:adjustRightInd/>
              <w:jc w:val="left"/>
            </w:pPr>
            <w:r w:rsidRPr="0022548E">
              <w:t>florbal, stolní tenis, házená, nohejbal – rozvoj,</w:t>
            </w:r>
          </w:p>
          <w:p w:rsidR="002E11D2" w:rsidRPr="0022548E" w:rsidRDefault="002E11D2" w:rsidP="002E11D2">
            <w:pPr>
              <w:pStyle w:val="seznam"/>
              <w:autoSpaceDE/>
              <w:autoSpaceDN/>
              <w:adjustRightInd/>
              <w:jc w:val="left"/>
              <w:rPr>
                <w:rStyle w:val="zvyraznit"/>
              </w:rPr>
            </w:pPr>
            <w:r w:rsidRPr="0022548E">
              <w:t>herních činností jednotlivce;</w:t>
            </w:r>
          </w:p>
        </w:tc>
        <w:tc>
          <w:tcPr>
            <w:tcW w:w="1778" w:type="dxa"/>
          </w:tcPr>
          <w:p w:rsidR="002E11D2" w:rsidRPr="008F140D" w:rsidRDefault="002E11D2" w:rsidP="002E11D2">
            <w:pPr>
              <w:rPr>
                <w:rStyle w:val="bile"/>
              </w:rPr>
            </w:pPr>
            <w:r w:rsidRPr="008F140D">
              <w:rPr>
                <w:rStyle w:val="bile"/>
              </w:rPr>
              <w:t>22</w:t>
            </w:r>
          </w:p>
        </w:tc>
      </w:tr>
      <w:tr w:rsidR="002E11D2" w:rsidRPr="0022548E" w:rsidTr="002E11D2">
        <w:tblPrEx>
          <w:tblCellMar>
            <w:left w:w="108" w:type="dxa"/>
            <w:right w:w="108" w:type="dxa"/>
          </w:tblCellMar>
          <w:tblLook w:val="01E0" w:firstRow="1" w:lastRow="1" w:firstColumn="1" w:lastColumn="1" w:noHBand="0" w:noVBand="0"/>
        </w:tblPrEx>
        <w:trPr>
          <w:trHeight w:val="1961"/>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rozvíjí silové schopnosti organismu,</w:t>
            </w:r>
          </w:p>
          <w:p w:rsidR="002E11D2" w:rsidRPr="0022548E" w:rsidRDefault="002E11D2" w:rsidP="002E11D2">
            <w:pPr>
              <w:pStyle w:val="seznam"/>
              <w:autoSpaceDE/>
              <w:autoSpaceDN/>
              <w:adjustRightInd/>
              <w:jc w:val="left"/>
              <w:rPr>
                <w:rStyle w:val="bezzvyrazneni"/>
              </w:rPr>
            </w:pPr>
            <w:r w:rsidRPr="0022548E">
              <w:rPr>
                <w:rStyle w:val="bezzvyrazneni"/>
              </w:rPr>
              <w:t>konfrontuje své tělesné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odolnost před nemocemi a úrazy,</w:t>
            </w:r>
          </w:p>
          <w:p w:rsidR="002E11D2" w:rsidRPr="0022548E" w:rsidRDefault="002E11D2" w:rsidP="002E11D2">
            <w:pPr>
              <w:pStyle w:val="seznam"/>
              <w:autoSpaceDE/>
              <w:autoSpaceDN/>
              <w:adjustRightInd/>
              <w:jc w:val="left"/>
              <w:rPr>
                <w:rStyle w:val="bezzvyrazneni"/>
              </w:rPr>
            </w:pPr>
            <w:r w:rsidRPr="0022548E">
              <w:rPr>
                <w:rStyle w:val="bezzvyrazneni"/>
              </w:rPr>
              <w:t>respektuje soupeře,</w:t>
            </w:r>
          </w:p>
          <w:p w:rsidR="002E11D2" w:rsidRPr="0022548E" w:rsidRDefault="002E11D2" w:rsidP="002E11D2">
            <w:pPr>
              <w:pStyle w:val="seznam"/>
              <w:autoSpaceDE/>
              <w:autoSpaceDN/>
              <w:adjustRightInd/>
              <w:jc w:val="left"/>
              <w:rPr>
                <w:rStyle w:val="bezzvyrazneni"/>
              </w:rPr>
            </w:pPr>
            <w:r w:rsidRPr="0022548E">
              <w:rPr>
                <w:rStyle w:val="bezzvyrazneni"/>
              </w:rPr>
              <w:lastRenderedPageBreak/>
              <w:t>rozlišuje mezi nutnou sebeobranou a útokem;</w:t>
            </w:r>
          </w:p>
        </w:tc>
        <w:tc>
          <w:tcPr>
            <w:tcW w:w="6441" w:type="dxa"/>
            <w:gridSpan w:val="2"/>
          </w:tcPr>
          <w:p w:rsidR="002E11D2" w:rsidRPr="0022548E" w:rsidRDefault="002E11D2" w:rsidP="002E11D2">
            <w:pPr>
              <w:rPr>
                <w:rStyle w:val="zvyraznit"/>
              </w:rPr>
            </w:pPr>
            <w:r w:rsidRPr="0022548E">
              <w:rPr>
                <w:rStyle w:val="zvyraznit"/>
              </w:rPr>
              <w:lastRenderedPageBreak/>
              <w:t xml:space="preserve">5. Úpoly </w:t>
            </w:r>
          </w:p>
          <w:p w:rsidR="002E11D2" w:rsidRPr="0022548E" w:rsidRDefault="002E11D2" w:rsidP="002E11D2">
            <w:pPr>
              <w:pStyle w:val="seznam"/>
              <w:autoSpaceDE/>
              <w:autoSpaceDN/>
              <w:adjustRightInd/>
              <w:jc w:val="left"/>
            </w:pPr>
            <w:r w:rsidRPr="0022548E">
              <w:t>základy sebeobrany,</w:t>
            </w:r>
          </w:p>
          <w:p w:rsidR="002E11D2" w:rsidRPr="0022548E" w:rsidRDefault="002E11D2" w:rsidP="002E11D2">
            <w:pPr>
              <w:pStyle w:val="seznam"/>
              <w:autoSpaceDE/>
              <w:autoSpaceDN/>
              <w:adjustRightInd/>
              <w:jc w:val="left"/>
              <w:rPr>
                <w:rStyle w:val="zvyraznit"/>
              </w:rPr>
            </w:pPr>
            <w:r w:rsidRPr="0022548E">
              <w:t>přetahy a přetlaky;</w:t>
            </w:r>
          </w:p>
        </w:tc>
        <w:tc>
          <w:tcPr>
            <w:tcW w:w="1778"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rPr>
          <w:trHeight w:val="1976"/>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dodržuje metodiku nácviku,</w:t>
            </w:r>
          </w:p>
          <w:p w:rsidR="002E11D2" w:rsidRPr="0022548E" w:rsidRDefault="002E11D2" w:rsidP="002E11D2">
            <w:pPr>
              <w:pStyle w:val="seznam"/>
              <w:autoSpaceDE/>
              <w:autoSpaceDN/>
              <w:adjustRightInd/>
              <w:jc w:val="left"/>
              <w:rPr>
                <w:rStyle w:val="bezzvyrazneni"/>
              </w:rPr>
            </w:pPr>
            <w:r w:rsidRPr="0022548E">
              <w:rPr>
                <w:rStyle w:val="bezzvyrazneni"/>
              </w:rPr>
              <w:t>dodržuje zásady bezpečnosti,</w:t>
            </w:r>
          </w:p>
          <w:p w:rsidR="002E11D2" w:rsidRPr="0022548E" w:rsidRDefault="002E11D2" w:rsidP="002E11D2">
            <w:pPr>
              <w:pStyle w:val="seznam"/>
              <w:autoSpaceDE/>
              <w:autoSpaceDN/>
              <w:adjustRightInd/>
              <w:jc w:val="left"/>
              <w:rPr>
                <w:rStyle w:val="bezzvyrazneni"/>
              </w:rPr>
            </w:pPr>
            <w:r w:rsidRPr="0022548E">
              <w:rPr>
                <w:rStyle w:val="bezzvyrazneni"/>
              </w:rPr>
              <w:t>používá základní pravidla pohybu v horském prostředí;</w:t>
            </w:r>
          </w:p>
        </w:tc>
        <w:tc>
          <w:tcPr>
            <w:tcW w:w="6441" w:type="dxa"/>
            <w:gridSpan w:val="2"/>
          </w:tcPr>
          <w:p w:rsidR="002E11D2" w:rsidRPr="0022548E" w:rsidRDefault="002E11D2" w:rsidP="002E11D2">
            <w:pPr>
              <w:rPr>
                <w:rStyle w:val="zvyraznit"/>
              </w:rPr>
            </w:pPr>
            <w:r w:rsidRPr="0022548E">
              <w:rPr>
                <w:rStyle w:val="zvyraznit"/>
              </w:rPr>
              <w:t xml:space="preserve">6. Lyžování </w:t>
            </w:r>
          </w:p>
          <w:p w:rsidR="002E11D2" w:rsidRPr="0022548E" w:rsidRDefault="002E11D2" w:rsidP="002E11D2">
            <w:pPr>
              <w:pStyle w:val="seznam"/>
              <w:autoSpaceDE/>
              <w:autoSpaceDN/>
              <w:adjustRightInd/>
              <w:jc w:val="left"/>
            </w:pPr>
            <w:r w:rsidRPr="0022548E">
              <w:t>základy běžeckého lyžování,</w:t>
            </w:r>
          </w:p>
          <w:p w:rsidR="002E11D2" w:rsidRPr="0022548E" w:rsidRDefault="002E11D2" w:rsidP="002E11D2">
            <w:pPr>
              <w:pStyle w:val="seznam"/>
              <w:autoSpaceDE/>
              <w:autoSpaceDN/>
              <w:adjustRightInd/>
              <w:jc w:val="left"/>
              <w:rPr>
                <w:rStyle w:val="zvyraznit"/>
              </w:rPr>
            </w:pPr>
            <w:r w:rsidRPr="0022548E">
              <w:t>základy sjezdového lyžování;</w:t>
            </w:r>
          </w:p>
        </w:tc>
        <w:tc>
          <w:tcPr>
            <w:tcW w:w="1778" w:type="dxa"/>
          </w:tcPr>
          <w:p w:rsidR="002E11D2" w:rsidRPr="008F140D" w:rsidRDefault="002E11D2" w:rsidP="002E11D2">
            <w:pPr>
              <w:rPr>
                <w:rStyle w:val="bile"/>
              </w:rPr>
            </w:pPr>
            <w:r w:rsidRPr="008F140D">
              <w:rPr>
                <w:rStyle w:val="bile"/>
              </w:rPr>
              <w:t xml:space="preserve">6 </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rPr>
                <w:rStyle w:val="zvyraznit"/>
              </w:rPr>
            </w:pPr>
            <w:r w:rsidRPr="0022548E">
              <w:rPr>
                <w:rStyle w:val="zvyraznit"/>
              </w:rPr>
              <w:t xml:space="preserve">uvědomuje si: </w:t>
            </w:r>
          </w:p>
          <w:p w:rsidR="002E11D2" w:rsidRPr="0022548E" w:rsidRDefault="002E11D2" w:rsidP="002E11D2">
            <w:pPr>
              <w:pStyle w:val="seznam"/>
              <w:autoSpaceDE/>
              <w:autoSpaceDN/>
              <w:adjustRightInd/>
              <w:jc w:val="left"/>
              <w:rPr>
                <w:rStyle w:val="bezzvyrazneni"/>
              </w:rPr>
            </w:pPr>
            <w:r w:rsidRPr="0022548E">
              <w:rPr>
                <w:rStyle w:val="bezzvyrazneni"/>
              </w:rPr>
              <w:t>důležitost rozcvičení a protažení před i po výko</w:t>
            </w:r>
            <w:r w:rsidRPr="0022548E">
              <w:rPr>
                <w:rStyle w:val="bezzvyrazneni"/>
              </w:rPr>
              <w:softHyphen/>
              <w:t>nu,</w:t>
            </w:r>
          </w:p>
          <w:p w:rsidR="002E11D2" w:rsidRPr="0022548E" w:rsidRDefault="002E11D2" w:rsidP="002E11D2">
            <w:pPr>
              <w:pStyle w:val="seznam"/>
              <w:autoSpaceDE/>
              <w:autoSpaceDN/>
              <w:adjustRightInd/>
              <w:jc w:val="left"/>
              <w:rPr>
                <w:rStyle w:val="bezzvyrazneni"/>
              </w:rPr>
            </w:pPr>
            <w:r w:rsidRPr="0022548E">
              <w:rPr>
                <w:rStyle w:val="bezzvyrazneni"/>
              </w:rPr>
              <w:t>nutnost komplexního rozvoje svalového soustavy,</w:t>
            </w:r>
          </w:p>
          <w:p w:rsidR="002E11D2" w:rsidRPr="0022548E" w:rsidRDefault="002E11D2" w:rsidP="002E11D2">
            <w:pPr>
              <w:pStyle w:val="seznam"/>
              <w:autoSpaceDE/>
              <w:autoSpaceDN/>
              <w:adjustRightInd/>
              <w:jc w:val="left"/>
              <w:rPr>
                <w:rStyle w:val="bezzvyrazneni"/>
              </w:rPr>
            </w:pPr>
            <w:r w:rsidRPr="0022548E">
              <w:rPr>
                <w:rStyle w:val="bezzvyrazneni"/>
              </w:rPr>
              <w:t>důležitost odpočinku a relaxace po cvičení,</w:t>
            </w:r>
          </w:p>
          <w:p w:rsidR="002E11D2" w:rsidRPr="0022548E" w:rsidRDefault="002E11D2" w:rsidP="002E11D2">
            <w:pPr>
              <w:pStyle w:val="seznam"/>
              <w:autoSpaceDE/>
              <w:autoSpaceDN/>
              <w:adjustRightInd/>
              <w:jc w:val="left"/>
            </w:pPr>
            <w:r w:rsidRPr="0022548E">
              <w:rPr>
                <w:rStyle w:val="bezzvyrazneni"/>
              </w:rPr>
              <w:t>nutnost posilování ochablých svalových skupin;</w:t>
            </w:r>
          </w:p>
        </w:tc>
        <w:tc>
          <w:tcPr>
            <w:tcW w:w="6441" w:type="dxa"/>
            <w:gridSpan w:val="2"/>
          </w:tcPr>
          <w:p w:rsidR="002E11D2" w:rsidRPr="0022548E" w:rsidRDefault="002E11D2" w:rsidP="002E11D2">
            <w:pPr>
              <w:rPr>
                <w:rStyle w:val="zvyraznit"/>
              </w:rPr>
            </w:pPr>
            <w:r w:rsidRPr="0022548E">
              <w:rPr>
                <w:rStyle w:val="zvyraznit"/>
              </w:rPr>
              <w:t xml:space="preserve">7. Tělesná cvičení </w:t>
            </w:r>
          </w:p>
          <w:p w:rsidR="002E11D2" w:rsidRPr="0022548E" w:rsidRDefault="002E11D2" w:rsidP="002E11D2">
            <w:pPr>
              <w:pStyle w:val="seznam"/>
              <w:autoSpaceDE/>
              <w:autoSpaceDN/>
              <w:adjustRightInd/>
              <w:jc w:val="left"/>
            </w:pPr>
            <w:r w:rsidRPr="0022548E">
              <w:t>pořadová,</w:t>
            </w:r>
          </w:p>
          <w:p w:rsidR="002E11D2" w:rsidRPr="0022548E" w:rsidRDefault="002E11D2" w:rsidP="002E11D2">
            <w:pPr>
              <w:pStyle w:val="seznam"/>
              <w:autoSpaceDE/>
              <w:autoSpaceDN/>
              <w:adjustRightInd/>
              <w:jc w:val="left"/>
            </w:pPr>
            <w:r w:rsidRPr="0022548E">
              <w:t>kondiční,</w:t>
            </w:r>
          </w:p>
          <w:p w:rsidR="002E11D2" w:rsidRPr="0022548E" w:rsidRDefault="002E11D2" w:rsidP="002E11D2">
            <w:pPr>
              <w:pStyle w:val="seznam"/>
              <w:autoSpaceDE/>
              <w:autoSpaceDN/>
              <w:adjustRightInd/>
              <w:jc w:val="left"/>
            </w:pPr>
            <w:r w:rsidRPr="0022548E">
              <w:t>kompenzační,</w:t>
            </w:r>
          </w:p>
          <w:p w:rsidR="002E11D2" w:rsidRPr="0022548E" w:rsidRDefault="002E11D2" w:rsidP="002E11D2">
            <w:pPr>
              <w:pStyle w:val="seznam"/>
              <w:autoSpaceDE/>
              <w:autoSpaceDN/>
              <w:adjustRightInd/>
              <w:jc w:val="left"/>
            </w:pPr>
            <w:r w:rsidRPr="0022548E">
              <w:t>relaxační,</w:t>
            </w:r>
          </w:p>
          <w:p w:rsidR="002E11D2" w:rsidRPr="0022548E" w:rsidRDefault="002E11D2" w:rsidP="002E11D2">
            <w:pPr>
              <w:pStyle w:val="seznam"/>
              <w:autoSpaceDE/>
              <w:autoSpaceDN/>
              <w:adjustRightInd/>
              <w:jc w:val="left"/>
              <w:rPr>
                <w:rStyle w:val="zvyraznit"/>
              </w:rPr>
            </w:pPr>
            <w:r w:rsidRPr="0022548E">
              <w:t>zdravotní tělesná výchova;</w:t>
            </w:r>
          </w:p>
        </w:tc>
        <w:tc>
          <w:tcPr>
            <w:tcW w:w="1778" w:type="dxa"/>
            <w:textDirection w:val="btLr"/>
          </w:tcPr>
          <w:p w:rsidR="002E11D2" w:rsidRPr="008F140D" w:rsidRDefault="002E11D2" w:rsidP="002E11D2">
            <w:pPr>
              <w:pStyle w:val="zvyraznittab"/>
              <w:rPr>
                <w:rStyle w:val="bile"/>
              </w:rPr>
            </w:pPr>
            <w:r w:rsidRPr="008F140D">
              <w:rPr>
                <w:rStyle w:val="bile"/>
              </w:rPr>
              <w:t>Průběžně</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objasní vliv životního prostředí na zdraví lidí,</w:t>
            </w:r>
          </w:p>
          <w:p w:rsidR="002E11D2" w:rsidRPr="0022548E" w:rsidRDefault="002E11D2" w:rsidP="002E11D2">
            <w:pPr>
              <w:pStyle w:val="seznam"/>
              <w:autoSpaceDE/>
              <w:autoSpaceDN/>
              <w:adjustRightInd/>
              <w:jc w:val="left"/>
              <w:rPr>
                <w:rStyle w:val="bezzvyrazneni"/>
              </w:rPr>
            </w:pPr>
            <w:r w:rsidRPr="0022548E">
              <w:rPr>
                <w:rStyle w:val="bezzvyrazneni"/>
              </w:rPr>
              <w:t>vysvětlí co je „zdravý životní styl“,</w:t>
            </w:r>
          </w:p>
          <w:p w:rsidR="002E11D2" w:rsidRPr="0022548E" w:rsidRDefault="002E11D2" w:rsidP="002E11D2">
            <w:pPr>
              <w:pStyle w:val="seznam"/>
              <w:autoSpaceDE/>
              <w:autoSpaceDN/>
              <w:adjustRightInd/>
              <w:jc w:val="left"/>
              <w:rPr>
                <w:rStyle w:val="bezzvyrazneni"/>
              </w:rPr>
            </w:pPr>
            <w:r w:rsidRPr="0022548E">
              <w:rPr>
                <w:rStyle w:val="bezzvyrazneni"/>
              </w:rPr>
              <w:t>dovede posoudit vliv pracovních podmínek na své zdraví,</w:t>
            </w:r>
          </w:p>
          <w:p w:rsidR="002E11D2" w:rsidRPr="0022548E" w:rsidRDefault="002E11D2" w:rsidP="002E11D2">
            <w:pPr>
              <w:pStyle w:val="seznam"/>
              <w:autoSpaceDE/>
              <w:autoSpaceDN/>
              <w:adjustRightInd/>
              <w:jc w:val="left"/>
              <w:rPr>
                <w:rStyle w:val="bezzvyrazneni"/>
              </w:rPr>
            </w:pPr>
            <w:r w:rsidRPr="0022548E">
              <w:rPr>
                <w:rStyle w:val="bezzvyrazneni"/>
              </w:rPr>
              <w:t>dovede kompenzovat vliv pracovních podmínek,</w:t>
            </w:r>
          </w:p>
          <w:p w:rsidR="002E11D2" w:rsidRPr="0022548E" w:rsidRDefault="002E11D2" w:rsidP="002E11D2">
            <w:pPr>
              <w:pStyle w:val="seznam"/>
              <w:autoSpaceDE/>
              <w:autoSpaceDN/>
              <w:adjustRightInd/>
              <w:jc w:val="left"/>
              <w:rPr>
                <w:rStyle w:val="bezzvyrazneni"/>
              </w:rPr>
            </w:pPr>
            <w:r w:rsidRPr="0022548E">
              <w:rPr>
                <w:rStyle w:val="bezzvyrazneni"/>
              </w:rPr>
              <w:t>využívá poznatků hlavních zásad zdravé výživy,</w:t>
            </w:r>
          </w:p>
          <w:p w:rsidR="002E11D2" w:rsidRPr="0022548E" w:rsidRDefault="002E11D2" w:rsidP="002E11D2">
            <w:pPr>
              <w:pStyle w:val="seznam"/>
              <w:autoSpaceDE/>
              <w:autoSpaceDN/>
              <w:adjustRightInd/>
              <w:jc w:val="left"/>
              <w:rPr>
                <w:rStyle w:val="zvyraznit"/>
                <w:b w:val="0"/>
                <w:bCs w:val="0"/>
              </w:rPr>
            </w:pPr>
            <w:r w:rsidRPr="0022548E">
              <w:rPr>
                <w:rStyle w:val="bezzvyrazneni"/>
              </w:rPr>
              <w:t>prokáže dovednosti poskytnutí první pomoci sobě i jiným.</w:t>
            </w:r>
          </w:p>
        </w:tc>
        <w:tc>
          <w:tcPr>
            <w:tcW w:w="6441" w:type="dxa"/>
            <w:gridSpan w:val="2"/>
          </w:tcPr>
          <w:p w:rsidR="002E11D2" w:rsidRPr="0022548E" w:rsidRDefault="002E11D2" w:rsidP="002E11D2">
            <w:pPr>
              <w:rPr>
                <w:rStyle w:val="zvyraznit"/>
              </w:rPr>
            </w:pPr>
            <w:r w:rsidRPr="0022548E">
              <w:rPr>
                <w:rStyle w:val="zvyraznit"/>
              </w:rPr>
              <w:t xml:space="preserve">8. Péče o zdraví </w:t>
            </w:r>
          </w:p>
          <w:p w:rsidR="002E11D2" w:rsidRPr="0022548E" w:rsidRDefault="002E11D2" w:rsidP="002E11D2">
            <w:pPr>
              <w:pStyle w:val="seznam"/>
              <w:autoSpaceDE/>
              <w:autoSpaceDN/>
              <w:adjustRightInd/>
              <w:jc w:val="left"/>
            </w:pPr>
            <w:r w:rsidRPr="0022548E">
              <w:t>činitelé ovlivňující zdraví člověka,</w:t>
            </w:r>
          </w:p>
          <w:p w:rsidR="002E11D2" w:rsidRPr="0022548E" w:rsidRDefault="002E11D2" w:rsidP="002E11D2">
            <w:pPr>
              <w:pStyle w:val="seznam"/>
              <w:autoSpaceDE/>
              <w:autoSpaceDN/>
              <w:adjustRightInd/>
              <w:jc w:val="left"/>
            </w:pPr>
            <w:r w:rsidRPr="0022548E">
              <w:t>životní prostředí, životní styl a pracovní podmínky,</w:t>
            </w:r>
          </w:p>
          <w:p w:rsidR="002E11D2" w:rsidRPr="0022548E" w:rsidRDefault="002E11D2" w:rsidP="002E11D2">
            <w:pPr>
              <w:pStyle w:val="seznam"/>
              <w:autoSpaceDE/>
              <w:autoSpaceDN/>
              <w:adjustRightInd/>
              <w:jc w:val="left"/>
            </w:pPr>
            <w:r w:rsidRPr="0022548E">
              <w:t>pohybové aktivity a rizikové chování,</w:t>
            </w:r>
          </w:p>
          <w:p w:rsidR="002E11D2" w:rsidRPr="0022548E" w:rsidRDefault="002E11D2" w:rsidP="002E11D2">
            <w:pPr>
              <w:pStyle w:val="seznam"/>
              <w:autoSpaceDE/>
              <w:autoSpaceDN/>
              <w:adjustRightInd/>
              <w:jc w:val="left"/>
            </w:pPr>
            <w:r w:rsidRPr="0022548E">
              <w:t>výživa a stravovací návyky,</w:t>
            </w:r>
          </w:p>
          <w:p w:rsidR="002E11D2" w:rsidRPr="0022548E" w:rsidRDefault="002E11D2" w:rsidP="002E11D2">
            <w:pPr>
              <w:pStyle w:val="seznam"/>
              <w:autoSpaceDE/>
              <w:autoSpaceDN/>
              <w:adjustRightInd/>
              <w:jc w:val="left"/>
            </w:pPr>
            <w:r w:rsidRPr="0022548E">
              <w:t>odpovědnost za zdraví své i ostatních,</w:t>
            </w:r>
          </w:p>
          <w:p w:rsidR="002E11D2" w:rsidRPr="0022548E" w:rsidRDefault="002E11D2" w:rsidP="002E11D2">
            <w:pPr>
              <w:pStyle w:val="seznam"/>
              <w:autoSpaceDE/>
              <w:autoSpaceDN/>
              <w:adjustRightInd/>
              <w:jc w:val="left"/>
              <w:rPr>
                <w:rStyle w:val="zvyraznit"/>
                <w:b w:val="0"/>
                <w:bCs w:val="0"/>
              </w:rPr>
            </w:pPr>
            <w:r w:rsidRPr="0022548E">
              <w:t>první pomoc – úrazy a náhlé zdravotní příhody.</w:t>
            </w:r>
          </w:p>
        </w:tc>
        <w:tc>
          <w:tcPr>
            <w:tcW w:w="1778" w:type="dxa"/>
          </w:tcPr>
          <w:p w:rsidR="002E11D2" w:rsidRPr="008F140D" w:rsidRDefault="002E11D2" w:rsidP="002E11D2">
            <w:pPr>
              <w:rPr>
                <w:rStyle w:val="bile"/>
              </w:rPr>
            </w:pPr>
            <w:r w:rsidRPr="008F140D">
              <w:rPr>
                <w:rStyle w:val="bile"/>
              </w:rPr>
              <w:t>2</w:t>
            </w:r>
          </w:p>
        </w:tc>
      </w:tr>
    </w:tbl>
    <w:p w:rsidR="002E11D2" w:rsidRPr="0022548E" w:rsidRDefault="002E11D2" w:rsidP="002E11D2">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97"/>
        <w:gridCol w:w="3510"/>
        <w:gridCol w:w="2931"/>
        <w:gridCol w:w="1778"/>
      </w:tblGrid>
      <w:tr w:rsidR="002E11D2" w:rsidRPr="0022548E" w:rsidTr="002E11D2">
        <w:trPr>
          <w:trHeight w:val="315"/>
        </w:trPr>
        <w:tc>
          <w:tcPr>
            <w:tcW w:w="3164"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2.</w:t>
            </w:r>
          </w:p>
        </w:tc>
        <w:tc>
          <w:tcPr>
            <w:tcW w:w="6707" w:type="dxa"/>
            <w:gridSpan w:val="2"/>
            <w:tcBorders>
              <w:top w:val="nil"/>
              <w:left w:val="nil"/>
              <w:right w:val="nil"/>
            </w:tcBorders>
          </w:tcPr>
          <w:p w:rsidR="002E11D2" w:rsidRPr="0022548E" w:rsidRDefault="002E11D2" w:rsidP="002E11D2">
            <w:pPr>
              <w:rPr>
                <w:rStyle w:val="zvyraznit"/>
                <w:caps/>
              </w:rPr>
            </w:pPr>
            <w:r w:rsidRPr="0022548E">
              <w:rPr>
                <w:rStyle w:val="zvyraznit"/>
              </w:rPr>
              <w:t>Předmět: Tělesná výchova</w:t>
            </w:r>
          </w:p>
        </w:tc>
        <w:tc>
          <w:tcPr>
            <w:tcW w:w="4709"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64</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2E11D2" w:rsidRPr="0022548E" w:rsidRDefault="002E11D2" w:rsidP="002E11D2">
            <w:pPr>
              <w:pStyle w:val="zvyraznittab"/>
              <w:rPr>
                <w:rStyle w:val="zvyraznit"/>
                <w:b/>
                <w:bCs/>
              </w:rPr>
            </w:pPr>
            <w:r w:rsidRPr="0022548E">
              <w:rPr>
                <w:rStyle w:val="zvyraznit"/>
              </w:rPr>
              <w:t>Výsledky vzdělávání</w:t>
            </w:r>
          </w:p>
        </w:tc>
        <w:tc>
          <w:tcPr>
            <w:tcW w:w="6441" w:type="dxa"/>
            <w:gridSpan w:val="2"/>
            <w:shd w:val="clear" w:color="auto" w:fill="CCFFCC"/>
          </w:tcPr>
          <w:p w:rsidR="002E11D2" w:rsidRPr="0022548E" w:rsidRDefault="002E11D2" w:rsidP="002E11D2">
            <w:pPr>
              <w:pStyle w:val="zvyraznittab"/>
              <w:rPr>
                <w:rStyle w:val="zvyraznit"/>
                <w:b/>
                <w:bCs/>
              </w:rPr>
            </w:pPr>
            <w:r w:rsidRPr="0022548E">
              <w:rPr>
                <w:rStyle w:val="zvyraznit"/>
              </w:rPr>
              <w:t>Učivo</w:t>
            </w:r>
          </w:p>
        </w:tc>
        <w:tc>
          <w:tcPr>
            <w:tcW w:w="1778"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rPr>
                <w:rStyle w:val="bezzvyrazneni"/>
                <w:b/>
                <w:bCs/>
              </w:rPr>
            </w:pPr>
            <w:r w:rsidRPr="0022548E">
              <w:rPr>
                <w:rStyle w:val="bezzvyrazneni"/>
                <w:b/>
                <w:bCs/>
              </w:rPr>
              <w:t>Žák:</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rozvoje tělesných schopností a doved</w:t>
            </w:r>
            <w:r w:rsidRPr="0022548E">
              <w:rPr>
                <w:rStyle w:val="bezzvyrazneni"/>
              </w:rPr>
              <w:softHyphen/>
              <w:t>ností,</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tělesných cvičení pro zdraví člověka;</w:t>
            </w:r>
          </w:p>
        </w:tc>
        <w:tc>
          <w:tcPr>
            <w:tcW w:w="6441" w:type="dxa"/>
            <w:gridSpan w:val="2"/>
          </w:tcPr>
          <w:p w:rsidR="002E11D2" w:rsidRPr="0022548E" w:rsidRDefault="002E11D2" w:rsidP="002E11D2">
            <w:pPr>
              <w:rPr>
                <w:rStyle w:val="zvyraznit"/>
              </w:rPr>
            </w:pPr>
            <w:r w:rsidRPr="0022548E">
              <w:rPr>
                <w:rStyle w:val="zvyraznit"/>
              </w:rPr>
              <w:t>1. Tělesná výchova – teoretické poznatky</w:t>
            </w:r>
          </w:p>
          <w:p w:rsidR="002E11D2" w:rsidRPr="0022548E" w:rsidRDefault="002E11D2" w:rsidP="002E11D2">
            <w:pPr>
              <w:pStyle w:val="seznam"/>
              <w:autoSpaceDE/>
              <w:autoSpaceDN/>
              <w:adjustRightInd/>
              <w:jc w:val="left"/>
            </w:pPr>
            <w:r w:rsidRPr="0022548E">
              <w:t>prostředky ke zvyšování tělesné zdatnosti,</w:t>
            </w:r>
          </w:p>
          <w:p w:rsidR="002E11D2" w:rsidRPr="0022548E" w:rsidRDefault="002E11D2" w:rsidP="002E11D2">
            <w:pPr>
              <w:pStyle w:val="seznam"/>
              <w:autoSpaceDE/>
              <w:autoSpaceDN/>
              <w:adjustRightInd/>
              <w:jc w:val="left"/>
              <w:rPr>
                <w:b/>
              </w:rPr>
            </w:pPr>
            <w:r w:rsidRPr="0022548E">
              <w:t>význam kompenzačních cvičení,</w:t>
            </w:r>
          </w:p>
          <w:p w:rsidR="002E11D2" w:rsidRPr="0022548E" w:rsidRDefault="002E11D2" w:rsidP="002E11D2">
            <w:pPr>
              <w:pStyle w:val="seznam"/>
              <w:autoSpaceDE/>
              <w:autoSpaceDN/>
              <w:adjustRightInd/>
              <w:jc w:val="left"/>
              <w:rPr>
                <w:b/>
              </w:rPr>
            </w:pPr>
            <w:r w:rsidRPr="0022548E">
              <w:t>relaxace a regenerace,</w:t>
            </w:r>
          </w:p>
          <w:p w:rsidR="002E11D2" w:rsidRPr="0022548E" w:rsidRDefault="002E11D2" w:rsidP="002E11D2">
            <w:pPr>
              <w:pStyle w:val="seznam"/>
              <w:autoSpaceDE/>
              <w:autoSpaceDN/>
              <w:adjustRightInd/>
              <w:jc w:val="left"/>
              <w:rPr>
                <w:rStyle w:val="zvyraznit"/>
                <w:b w:val="0"/>
                <w:bCs w:val="0"/>
              </w:rPr>
            </w:pPr>
            <w:r w:rsidRPr="0022548E">
              <w:t>rozhodování;</w:t>
            </w:r>
          </w:p>
        </w:tc>
        <w:tc>
          <w:tcPr>
            <w:tcW w:w="1778"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provádí rozcvičení dle náplně hodiny,</w:t>
            </w:r>
          </w:p>
          <w:p w:rsidR="002E11D2" w:rsidRPr="0022548E" w:rsidRDefault="002E11D2" w:rsidP="002E11D2">
            <w:pPr>
              <w:pStyle w:val="seznam"/>
              <w:autoSpaceDE/>
              <w:autoSpaceDN/>
              <w:adjustRightInd/>
              <w:jc w:val="left"/>
              <w:rPr>
                <w:rStyle w:val="bezzvyrazneni"/>
              </w:rPr>
            </w:pPr>
            <w:r w:rsidRPr="0022548E">
              <w:rPr>
                <w:rStyle w:val="bezzvyrazneni"/>
              </w:rPr>
              <w:t>uplatňuje techniku a upevňuje správné návyky při provádění atletických disciplín,</w:t>
            </w:r>
          </w:p>
          <w:p w:rsidR="002E11D2" w:rsidRPr="0022548E" w:rsidRDefault="002E11D2" w:rsidP="002E11D2">
            <w:pPr>
              <w:pStyle w:val="seznam"/>
              <w:autoSpaceDE/>
              <w:autoSpaceDN/>
              <w:adjustRightInd/>
              <w:jc w:val="left"/>
              <w:rPr>
                <w:rStyle w:val="bezzvyrazneni"/>
              </w:rPr>
            </w:pPr>
            <w:r w:rsidRPr="0022548E">
              <w:rPr>
                <w:rStyle w:val="bezzvyrazneni"/>
              </w:rPr>
              <w:t>odhaduje svá maxima,</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cvičení v přírodě,</w:t>
            </w:r>
          </w:p>
          <w:p w:rsidR="002E11D2" w:rsidRPr="0022548E" w:rsidRDefault="002E11D2" w:rsidP="002E11D2">
            <w:pPr>
              <w:pStyle w:val="seznam"/>
              <w:autoSpaceDE/>
              <w:autoSpaceDN/>
              <w:adjustRightInd/>
              <w:jc w:val="left"/>
              <w:rPr>
                <w:rStyle w:val="bezzvyrazneni"/>
              </w:rPr>
            </w:pPr>
            <w:r w:rsidRPr="0022548E">
              <w:rPr>
                <w:rStyle w:val="bezzvyrazneni"/>
              </w:rPr>
              <w:t>registruje škodlivost používání zakázaných podpůrných látek,</w:t>
            </w:r>
          </w:p>
          <w:p w:rsidR="002E11D2" w:rsidRPr="0022548E" w:rsidRDefault="002E11D2" w:rsidP="002E11D2">
            <w:pPr>
              <w:pStyle w:val="seznam"/>
              <w:autoSpaceDE/>
              <w:autoSpaceDN/>
              <w:adjustRightInd/>
              <w:jc w:val="left"/>
              <w:rPr>
                <w:rStyle w:val="bezzvyrazneni"/>
              </w:rPr>
            </w:pPr>
            <w:r w:rsidRPr="0022548E">
              <w:rPr>
                <w:rStyle w:val="bezzvyrazneni"/>
              </w:rPr>
              <w:t>zlepšuje své absolutní výkony,</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pravidel atletických disciplín;</w:t>
            </w:r>
          </w:p>
        </w:tc>
        <w:tc>
          <w:tcPr>
            <w:tcW w:w="6441" w:type="dxa"/>
            <w:gridSpan w:val="2"/>
          </w:tcPr>
          <w:p w:rsidR="002E11D2" w:rsidRPr="0022548E" w:rsidRDefault="002E11D2" w:rsidP="002E11D2">
            <w:pPr>
              <w:rPr>
                <w:rStyle w:val="zvyraznit"/>
              </w:rPr>
            </w:pPr>
            <w:r w:rsidRPr="0022548E">
              <w:rPr>
                <w:rStyle w:val="zvyraznit"/>
              </w:rPr>
              <w:t xml:space="preserve">2. Atletika </w:t>
            </w:r>
          </w:p>
          <w:p w:rsidR="002E11D2" w:rsidRPr="0022548E" w:rsidRDefault="002E11D2" w:rsidP="002E11D2">
            <w:pPr>
              <w:pStyle w:val="seznam"/>
              <w:autoSpaceDE/>
              <w:autoSpaceDN/>
              <w:adjustRightInd/>
              <w:jc w:val="left"/>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800 m"/>
              </w:smartTagPr>
              <w:r w:rsidRPr="0022548E">
                <w:t>800 m</w:t>
              </w:r>
            </w:smartTag>
            <w:r w:rsidRPr="0022548E">
              <w:t xml:space="preserve"> (dívky) a </w:t>
            </w:r>
            <w:smartTag w:uri="urn:schemas-microsoft-com:office:smarttags" w:element="metricconverter">
              <w:smartTagPr>
                <w:attr w:name="ProductID" w:val="1500 m"/>
              </w:smartTagPr>
              <w:r w:rsidRPr="0022548E">
                <w:t>1500 m</w:t>
              </w:r>
            </w:smartTag>
            <w:r w:rsidRPr="0022548E">
              <w:t xml:space="preserve"> (chlapci),</w:t>
            </w:r>
          </w:p>
          <w:p w:rsidR="002E11D2" w:rsidRPr="0022548E" w:rsidRDefault="002E11D2" w:rsidP="002E11D2">
            <w:pPr>
              <w:pStyle w:val="seznam"/>
              <w:autoSpaceDE/>
              <w:autoSpaceDN/>
              <w:adjustRightInd/>
              <w:jc w:val="left"/>
            </w:pPr>
            <w:r w:rsidRPr="0022548E">
              <w:t>skoky – skok daleký, skok vysoký,</w:t>
            </w:r>
          </w:p>
          <w:p w:rsidR="002E11D2" w:rsidRPr="0022548E" w:rsidRDefault="002E11D2" w:rsidP="002E11D2">
            <w:pPr>
              <w:pStyle w:val="seznam"/>
              <w:autoSpaceDE/>
              <w:autoSpaceDN/>
              <w:adjustRightInd/>
              <w:jc w:val="left"/>
            </w:pPr>
            <w:r w:rsidRPr="0022548E">
              <w:t>hody a vrhy – hod granátem, vrh koulí (3 a 5 kg),</w:t>
            </w:r>
          </w:p>
          <w:p w:rsidR="002E11D2" w:rsidRPr="0022548E" w:rsidRDefault="002E11D2" w:rsidP="002E11D2">
            <w:pPr>
              <w:pStyle w:val="seznam"/>
              <w:autoSpaceDE/>
              <w:autoSpaceDN/>
              <w:adjustRightInd/>
              <w:jc w:val="left"/>
              <w:rPr>
                <w:b/>
              </w:rPr>
            </w:pPr>
            <w:r w:rsidRPr="0022548E">
              <w:t>kondiční běhání terénem,</w:t>
            </w:r>
          </w:p>
          <w:p w:rsidR="002E11D2" w:rsidRPr="0022548E" w:rsidRDefault="002E11D2" w:rsidP="002E11D2">
            <w:pPr>
              <w:pStyle w:val="seznam"/>
              <w:autoSpaceDE/>
              <w:autoSpaceDN/>
              <w:adjustRightInd/>
              <w:jc w:val="left"/>
              <w:rPr>
                <w:rStyle w:val="zvyraznit"/>
              </w:rPr>
            </w:pPr>
            <w:r w:rsidRPr="0022548E">
              <w:rPr>
                <w:rStyle w:val="zvyraznit"/>
              </w:rPr>
              <w:t>turistika a pobyt v přírodě – orientační běh,</w:t>
            </w:r>
          </w:p>
          <w:p w:rsidR="002E11D2" w:rsidRPr="0022548E" w:rsidRDefault="002E11D2" w:rsidP="002E11D2">
            <w:pPr>
              <w:pStyle w:val="seznam"/>
              <w:autoSpaceDE/>
              <w:autoSpaceDN/>
              <w:adjustRightInd/>
              <w:jc w:val="left"/>
              <w:rPr>
                <w:rStyle w:val="zvyraznit"/>
              </w:rPr>
            </w:pPr>
            <w:r w:rsidRPr="0022548E">
              <w:rPr>
                <w:rStyle w:val="zvyraznit"/>
              </w:rPr>
              <w:t>testování tělesné zdatnosti;</w:t>
            </w:r>
          </w:p>
        </w:tc>
        <w:tc>
          <w:tcPr>
            <w:tcW w:w="1778" w:type="dxa"/>
          </w:tcPr>
          <w:p w:rsidR="002E11D2" w:rsidRPr="008F140D" w:rsidRDefault="002E11D2" w:rsidP="002E11D2">
            <w:pPr>
              <w:rPr>
                <w:rStyle w:val="bile"/>
              </w:rPr>
            </w:pPr>
            <w:r w:rsidRPr="008F140D">
              <w:rPr>
                <w:rStyle w:val="bile"/>
              </w:rPr>
              <w:t>20</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dodržuje metodiku nácviku jednotlivých prvků,</w:t>
            </w:r>
          </w:p>
          <w:p w:rsidR="002E11D2" w:rsidRPr="0022548E" w:rsidRDefault="002E11D2" w:rsidP="002E11D2">
            <w:pPr>
              <w:pStyle w:val="seznam"/>
              <w:autoSpaceDE/>
              <w:autoSpaceDN/>
              <w:adjustRightInd/>
              <w:jc w:val="left"/>
              <w:rPr>
                <w:rStyle w:val="bezzvyrazneni"/>
              </w:rPr>
            </w:pPr>
            <w:r w:rsidRPr="0022548E">
              <w:rPr>
                <w:rStyle w:val="bezzvyrazneni"/>
              </w:rPr>
              <w:t>prokazuje zlepšení svých koordinačních schopností,</w:t>
            </w:r>
          </w:p>
          <w:p w:rsidR="002E11D2" w:rsidRPr="0022548E" w:rsidRDefault="002E11D2" w:rsidP="002E11D2">
            <w:pPr>
              <w:pStyle w:val="seznam"/>
              <w:autoSpaceDE/>
              <w:autoSpaceDN/>
              <w:adjustRightInd/>
              <w:jc w:val="left"/>
              <w:rPr>
                <w:rStyle w:val="bezzvyrazneni"/>
              </w:rPr>
            </w:pPr>
            <w:r w:rsidRPr="0022548E">
              <w:rPr>
                <w:rStyle w:val="bezzvyrazneni"/>
              </w:rPr>
              <w:lastRenderedPageBreak/>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obratnost,</w:t>
            </w:r>
          </w:p>
          <w:p w:rsidR="002E11D2" w:rsidRPr="0022548E" w:rsidRDefault="002E11D2" w:rsidP="002E11D2">
            <w:pPr>
              <w:pStyle w:val="seznam"/>
              <w:autoSpaceDE/>
              <w:autoSpaceDN/>
              <w:adjustRightInd/>
              <w:jc w:val="left"/>
              <w:rPr>
                <w:rStyle w:val="bezzvyrazneni"/>
              </w:rPr>
            </w:pPr>
            <w:r w:rsidRPr="0022548E">
              <w:rPr>
                <w:rStyle w:val="bezzvyrazneni"/>
              </w:rPr>
              <w:t>sestavuje jednoduché vazby prvků,</w:t>
            </w:r>
          </w:p>
          <w:p w:rsidR="002E11D2" w:rsidRPr="0022548E" w:rsidRDefault="002E11D2" w:rsidP="002E11D2">
            <w:pPr>
              <w:pStyle w:val="seznam"/>
              <w:autoSpaceDE/>
              <w:autoSpaceDN/>
              <w:adjustRightInd/>
              <w:jc w:val="left"/>
              <w:rPr>
                <w:rStyle w:val="bezzvyrazneni"/>
              </w:rPr>
            </w:pPr>
            <w:r w:rsidRPr="0022548E">
              <w:rPr>
                <w:rStyle w:val="bezzvyrazneni"/>
              </w:rPr>
              <w:t>zlepšuje prostorovou orientaci,</w:t>
            </w:r>
          </w:p>
          <w:p w:rsidR="002E11D2" w:rsidRPr="0022548E" w:rsidRDefault="002E11D2" w:rsidP="002E11D2">
            <w:pPr>
              <w:pStyle w:val="seznam"/>
              <w:autoSpaceDE/>
              <w:autoSpaceDN/>
              <w:adjustRightInd/>
              <w:jc w:val="left"/>
              <w:rPr>
                <w:rStyle w:val="bezzvyrazneni"/>
              </w:rPr>
            </w:pPr>
            <w:r w:rsidRPr="0022548E">
              <w:rPr>
                <w:rStyle w:val="bezzvyrazneni"/>
              </w:rPr>
              <w:t>poskytuje dopomoc a záchranu při cvičení;</w:t>
            </w:r>
          </w:p>
        </w:tc>
        <w:tc>
          <w:tcPr>
            <w:tcW w:w="6441" w:type="dxa"/>
            <w:gridSpan w:val="2"/>
          </w:tcPr>
          <w:p w:rsidR="002E11D2" w:rsidRPr="0022548E" w:rsidRDefault="002E11D2" w:rsidP="002E11D2">
            <w:pPr>
              <w:rPr>
                <w:rStyle w:val="zvyraznit"/>
              </w:rPr>
            </w:pPr>
            <w:r w:rsidRPr="0022548E">
              <w:rPr>
                <w:rStyle w:val="zvyraznit"/>
              </w:rPr>
              <w:lastRenderedPageBreak/>
              <w:t>3. Gymnastika a tance</w:t>
            </w:r>
          </w:p>
          <w:p w:rsidR="002E11D2" w:rsidRPr="0022548E" w:rsidRDefault="002E11D2" w:rsidP="002E11D2">
            <w:pPr>
              <w:pStyle w:val="seznam"/>
              <w:autoSpaceDE/>
              <w:autoSpaceDN/>
              <w:adjustRightInd/>
              <w:jc w:val="left"/>
            </w:pPr>
            <w:r w:rsidRPr="0022548E">
              <w:t>cvičení s náčiním,</w:t>
            </w:r>
          </w:p>
          <w:p w:rsidR="002E11D2" w:rsidRPr="0022548E" w:rsidRDefault="002E11D2" w:rsidP="002E11D2">
            <w:pPr>
              <w:pStyle w:val="seznam"/>
              <w:autoSpaceDE/>
              <w:autoSpaceDN/>
              <w:adjustRightInd/>
              <w:jc w:val="left"/>
            </w:pPr>
            <w:r w:rsidRPr="0022548E">
              <w:t>nářaďové cvičení – hrazda, kruhy, kladina,</w:t>
            </w:r>
          </w:p>
          <w:p w:rsidR="002E11D2" w:rsidRPr="0022548E" w:rsidRDefault="002E11D2" w:rsidP="002E11D2">
            <w:pPr>
              <w:pStyle w:val="seznam"/>
              <w:autoSpaceDE/>
              <w:autoSpaceDN/>
              <w:adjustRightInd/>
              <w:jc w:val="left"/>
            </w:pPr>
            <w:r w:rsidRPr="0022548E">
              <w:t>přeskoky – koza, švédská bedna,</w:t>
            </w:r>
          </w:p>
          <w:p w:rsidR="002E11D2" w:rsidRPr="0022548E" w:rsidRDefault="002E11D2" w:rsidP="002E11D2">
            <w:pPr>
              <w:pStyle w:val="seznam"/>
              <w:autoSpaceDE/>
              <w:autoSpaceDN/>
              <w:adjustRightInd/>
              <w:jc w:val="left"/>
            </w:pPr>
            <w:r w:rsidRPr="0022548E">
              <w:lastRenderedPageBreak/>
              <w:t>akrobacie – kotouly, stoje, přemety,</w:t>
            </w:r>
          </w:p>
          <w:p w:rsidR="002E11D2" w:rsidRPr="0022548E" w:rsidRDefault="002E11D2" w:rsidP="002E11D2">
            <w:pPr>
              <w:pStyle w:val="seznam"/>
              <w:autoSpaceDE/>
              <w:autoSpaceDN/>
              <w:adjustRightInd/>
              <w:jc w:val="left"/>
            </w:pPr>
            <w:r w:rsidRPr="0022548E">
              <w:t>šplh,</w:t>
            </w:r>
          </w:p>
          <w:p w:rsidR="002E11D2" w:rsidRPr="0022548E" w:rsidRDefault="002E11D2" w:rsidP="002E11D2">
            <w:pPr>
              <w:pStyle w:val="seznam"/>
              <w:autoSpaceDE/>
              <w:autoSpaceDN/>
              <w:adjustRightInd/>
              <w:jc w:val="left"/>
            </w:pPr>
            <w:r w:rsidRPr="0022548E">
              <w:t>rytmická gymnastika,</w:t>
            </w:r>
          </w:p>
          <w:p w:rsidR="002E11D2" w:rsidRPr="0022548E" w:rsidRDefault="002E11D2" w:rsidP="002E11D2">
            <w:pPr>
              <w:pStyle w:val="seznam"/>
              <w:autoSpaceDE/>
              <w:autoSpaceDN/>
              <w:adjustRightInd/>
              <w:jc w:val="left"/>
              <w:rPr>
                <w:rStyle w:val="zvyraznit"/>
                <w:b w:val="0"/>
                <w:bCs w:val="0"/>
              </w:rPr>
            </w:pPr>
            <w:r w:rsidRPr="0022548E">
              <w:t>tance;</w:t>
            </w:r>
          </w:p>
        </w:tc>
        <w:tc>
          <w:tcPr>
            <w:tcW w:w="1778" w:type="dxa"/>
          </w:tcPr>
          <w:p w:rsidR="002E11D2" w:rsidRPr="008F140D" w:rsidRDefault="002E11D2" w:rsidP="002E11D2">
            <w:pPr>
              <w:rPr>
                <w:rStyle w:val="bile"/>
              </w:rPr>
            </w:pPr>
            <w:r w:rsidRPr="008F140D">
              <w:rPr>
                <w:rStyle w:val="bile"/>
              </w:rPr>
              <w:lastRenderedPageBreak/>
              <w:t>10</w:t>
            </w:r>
          </w:p>
        </w:tc>
      </w:tr>
      <w:tr w:rsidR="002E11D2" w:rsidRPr="0022548E" w:rsidTr="002E11D2">
        <w:tblPrEx>
          <w:tblCellMar>
            <w:left w:w="108" w:type="dxa"/>
            <w:right w:w="108" w:type="dxa"/>
          </w:tblCellMar>
          <w:tblLook w:val="01E0" w:firstRow="1" w:lastRow="1" w:firstColumn="1" w:lastColumn="1" w:noHBand="0" w:noVBand="0"/>
        </w:tblPrEx>
        <w:trPr>
          <w:trHeight w:val="2739"/>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zlepšuje se v základních herních činnostech,</w:t>
            </w:r>
          </w:p>
          <w:p w:rsidR="002E11D2" w:rsidRPr="0022548E" w:rsidRDefault="002E11D2" w:rsidP="002E11D2">
            <w:pPr>
              <w:pStyle w:val="seznam"/>
              <w:autoSpaceDE/>
              <w:autoSpaceDN/>
              <w:adjustRightInd/>
              <w:jc w:val="left"/>
              <w:rPr>
                <w:rStyle w:val="bezzvyrazneni"/>
              </w:rPr>
            </w:pPr>
            <w:r w:rsidRPr="0022548E">
              <w:rPr>
                <w:rStyle w:val="bezzvyrazneni"/>
              </w:rPr>
              <w:t>uplatňuje základní pravidla her,</w:t>
            </w:r>
          </w:p>
          <w:p w:rsidR="002E11D2" w:rsidRPr="0022548E" w:rsidRDefault="002E11D2" w:rsidP="002E11D2">
            <w:pPr>
              <w:pStyle w:val="seznam"/>
              <w:autoSpaceDE/>
              <w:autoSpaceDN/>
              <w:adjustRightInd/>
              <w:jc w:val="left"/>
              <w:rPr>
                <w:rStyle w:val="bezzvyrazneni"/>
              </w:rPr>
            </w:pPr>
            <w:r w:rsidRPr="0022548E">
              <w:rPr>
                <w:rStyle w:val="bezzvyrazneni"/>
              </w:rPr>
              <w:t>použije své schopnosti ve prospěch kolektivu,</w:t>
            </w:r>
          </w:p>
          <w:p w:rsidR="002E11D2" w:rsidRPr="0022548E" w:rsidRDefault="002E11D2" w:rsidP="002E11D2">
            <w:pPr>
              <w:pStyle w:val="seznam"/>
              <w:autoSpaceDE/>
              <w:autoSpaceDN/>
              <w:adjustRightInd/>
              <w:jc w:val="left"/>
              <w:rPr>
                <w:rStyle w:val="bezzvyrazneni"/>
              </w:rPr>
            </w:pPr>
            <w:r w:rsidRPr="0022548E">
              <w:rPr>
                <w:rStyle w:val="bezzvyrazneni"/>
              </w:rPr>
              <w:t>uplatňuje zásady fair-play,</w:t>
            </w:r>
          </w:p>
          <w:p w:rsidR="002E11D2" w:rsidRPr="0022548E" w:rsidRDefault="002E11D2" w:rsidP="002E11D2">
            <w:pPr>
              <w:pStyle w:val="seznam"/>
              <w:autoSpaceDE/>
              <w:autoSpaceDN/>
              <w:adjustRightInd/>
              <w:jc w:val="left"/>
              <w:rPr>
                <w:rStyle w:val="bezzvyrazneni"/>
              </w:rPr>
            </w:pPr>
            <w:r w:rsidRPr="0022548E">
              <w:rPr>
                <w:rStyle w:val="bezzvyrazneni"/>
              </w:rPr>
              <w:t>respektuje signalizaci rozhodčího,</w:t>
            </w:r>
          </w:p>
          <w:p w:rsidR="002E11D2" w:rsidRPr="0022548E" w:rsidRDefault="002E11D2" w:rsidP="002E11D2">
            <w:pPr>
              <w:pStyle w:val="seznam"/>
              <w:autoSpaceDE/>
              <w:autoSpaceDN/>
              <w:adjustRightInd/>
              <w:jc w:val="left"/>
              <w:rPr>
                <w:rStyle w:val="bezzvyrazneni"/>
              </w:rPr>
            </w:pPr>
            <w:r w:rsidRPr="0022548E">
              <w:rPr>
                <w:rStyle w:val="bezzvyrazneni"/>
              </w:rPr>
              <w:t>zlepšuje své taktické myšlení a uplatňuje ho ve hře,</w:t>
            </w:r>
          </w:p>
          <w:p w:rsidR="002E11D2" w:rsidRPr="0022548E" w:rsidRDefault="002E11D2" w:rsidP="002E11D2">
            <w:pPr>
              <w:pStyle w:val="seznam"/>
              <w:autoSpaceDE/>
              <w:autoSpaceDN/>
              <w:adjustRightInd/>
              <w:jc w:val="left"/>
              <w:rPr>
                <w:rStyle w:val="bezzvyrazneni"/>
              </w:rPr>
            </w:pPr>
            <w:r w:rsidRPr="0022548E">
              <w:rPr>
                <w:rStyle w:val="bezzvyrazneni"/>
              </w:rPr>
              <w:t>zlepšuje svůj herní projev;</w:t>
            </w:r>
          </w:p>
        </w:tc>
        <w:tc>
          <w:tcPr>
            <w:tcW w:w="6441" w:type="dxa"/>
            <w:gridSpan w:val="2"/>
          </w:tcPr>
          <w:p w:rsidR="002E11D2" w:rsidRPr="0022548E" w:rsidRDefault="002E11D2" w:rsidP="002E11D2">
            <w:pPr>
              <w:rPr>
                <w:rStyle w:val="zvyraznit"/>
              </w:rPr>
            </w:pPr>
            <w:r w:rsidRPr="0022548E">
              <w:rPr>
                <w:rStyle w:val="zvyraznit"/>
              </w:rPr>
              <w:t xml:space="preserve">4. Pohybové hry </w:t>
            </w:r>
          </w:p>
          <w:p w:rsidR="002E11D2" w:rsidRPr="0022548E" w:rsidRDefault="002E11D2" w:rsidP="002E11D2">
            <w:pPr>
              <w:pStyle w:val="seznam"/>
              <w:autoSpaceDE/>
              <w:autoSpaceDN/>
              <w:adjustRightInd/>
              <w:jc w:val="left"/>
            </w:pPr>
            <w:r w:rsidRPr="0022548E">
              <w:t>drobné,</w:t>
            </w:r>
          </w:p>
          <w:p w:rsidR="002E11D2" w:rsidRPr="0022548E" w:rsidRDefault="002E11D2" w:rsidP="002E11D2">
            <w:pPr>
              <w:pStyle w:val="seznam"/>
              <w:autoSpaceDE/>
              <w:autoSpaceDN/>
              <w:adjustRightInd/>
              <w:jc w:val="left"/>
            </w:pPr>
            <w:r w:rsidRPr="0022548E">
              <w:t>sportovní – kopaná, košíková, odbíjená,</w:t>
            </w:r>
          </w:p>
          <w:p w:rsidR="002E11D2" w:rsidRPr="0022548E" w:rsidRDefault="002E11D2" w:rsidP="002E11D2">
            <w:pPr>
              <w:pStyle w:val="seznam"/>
              <w:autoSpaceDE/>
              <w:autoSpaceDN/>
              <w:adjustRightInd/>
              <w:jc w:val="left"/>
              <w:rPr>
                <w:rStyle w:val="zvyraznit"/>
                <w:b w:val="0"/>
                <w:bCs w:val="0"/>
              </w:rPr>
            </w:pPr>
            <w:r w:rsidRPr="0022548E">
              <w:t>florbal, stolní tenis, házená, nohejbal – rozvoj herních činností jednotlivce;</w:t>
            </w:r>
          </w:p>
        </w:tc>
        <w:tc>
          <w:tcPr>
            <w:tcW w:w="1778" w:type="dxa"/>
          </w:tcPr>
          <w:p w:rsidR="002E11D2" w:rsidRPr="008F140D" w:rsidRDefault="002E11D2" w:rsidP="002E11D2">
            <w:pPr>
              <w:rPr>
                <w:rStyle w:val="bile"/>
              </w:rPr>
            </w:pPr>
            <w:r w:rsidRPr="008F140D">
              <w:rPr>
                <w:rStyle w:val="bile"/>
              </w:rPr>
              <w:t>22</w:t>
            </w:r>
          </w:p>
        </w:tc>
      </w:tr>
      <w:tr w:rsidR="002E11D2" w:rsidRPr="0022548E" w:rsidTr="002E11D2">
        <w:tblPrEx>
          <w:tblCellMar>
            <w:left w:w="108" w:type="dxa"/>
            <w:right w:w="108" w:type="dxa"/>
          </w:tblCellMar>
          <w:tblLook w:val="01E0" w:firstRow="1" w:lastRow="1" w:firstColumn="1" w:lastColumn="1" w:noHBand="0" w:noVBand="0"/>
        </w:tblPrEx>
        <w:trPr>
          <w:trHeight w:val="492"/>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rozvíjí silové schopnosti organismu,</w:t>
            </w:r>
          </w:p>
          <w:p w:rsidR="002E11D2" w:rsidRPr="0022548E" w:rsidRDefault="002E11D2" w:rsidP="002E11D2">
            <w:pPr>
              <w:pStyle w:val="seznam"/>
              <w:autoSpaceDE/>
              <w:autoSpaceDN/>
              <w:adjustRightInd/>
              <w:jc w:val="left"/>
              <w:rPr>
                <w:rStyle w:val="bezzvyrazneni"/>
              </w:rPr>
            </w:pPr>
            <w:r w:rsidRPr="0022548E">
              <w:rPr>
                <w:rStyle w:val="bezzvyrazneni"/>
              </w:rPr>
              <w:t>konfrontuje své tělesné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odolnost před nemocemi a úrazy,</w:t>
            </w:r>
          </w:p>
          <w:p w:rsidR="002E11D2" w:rsidRPr="0022548E" w:rsidRDefault="002E11D2" w:rsidP="002E11D2">
            <w:pPr>
              <w:pStyle w:val="seznam"/>
              <w:autoSpaceDE/>
              <w:autoSpaceDN/>
              <w:adjustRightInd/>
              <w:jc w:val="left"/>
              <w:rPr>
                <w:rStyle w:val="bezzvyrazneni"/>
              </w:rPr>
            </w:pPr>
            <w:r w:rsidRPr="0022548E">
              <w:rPr>
                <w:rStyle w:val="bezzvyrazneni"/>
              </w:rPr>
              <w:t>respektuje soupeře,</w:t>
            </w:r>
          </w:p>
          <w:p w:rsidR="002E11D2" w:rsidRPr="0022548E" w:rsidRDefault="002E11D2" w:rsidP="002E11D2">
            <w:pPr>
              <w:pStyle w:val="seznam"/>
              <w:autoSpaceDE/>
              <w:autoSpaceDN/>
              <w:adjustRightInd/>
              <w:jc w:val="left"/>
              <w:rPr>
                <w:rStyle w:val="bezzvyrazneni"/>
              </w:rPr>
            </w:pPr>
            <w:r w:rsidRPr="0022548E">
              <w:rPr>
                <w:rStyle w:val="bezzvyrazneni"/>
              </w:rPr>
              <w:t>rozlišuje mezi nutnou sebeobranou a útokem;</w:t>
            </w:r>
          </w:p>
        </w:tc>
        <w:tc>
          <w:tcPr>
            <w:tcW w:w="6441" w:type="dxa"/>
            <w:gridSpan w:val="2"/>
          </w:tcPr>
          <w:p w:rsidR="002E11D2" w:rsidRPr="0022548E" w:rsidRDefault="002E11D2" w:rsidP="002E11D2">
            <w:pPr>
              <w:rPr>
                <w:rStyle w:val="zvyraznit"/>
              </w:rPr>
            </w:pPr>
            <w:r w:rsidRPr="0022548E">
              <w:rPr>
                <w:rStyle w:val="zvyraznit"/>
              </w:rPr>
              <w:t xml:space="preserve">5. Úpoly </w:t>
            </w:r>
          </w:p>
          <w:p w:rsidR="002E11D2" w:rsidRPr="0022548E" w:rsidRDefault="002E11D2" w:rsidP="002E11D2">
            <w:pPr>
              <w:pStyle w:val="seznam"/>
              <w:autoSpaceDE/>
              <w:autoSpaceDN/>
              <w:adjustRightInd/>
              <w:jc w:val="left"/>
            </w:pPr>
            <w:r w:rsidRPr="0022548E">
              <w:t>základy sebeobrany,</w:t>
            </w:r>
          </w:p>
          <w:p w:rsidR="002E11D2" w:rsidRPr="0022548E" w:rsidRDefault="002E11D2" w:rsidP="002E11D2">
            <w:pPr>
              <w:pStyle w:val="seznam"/>
              <w:autoSpaceDE/>
              <w:autoSpaceDN/>
              <w:adjustRightInd/>
              <w:jc w:val="left"/>
              <w:rPr>
                <w:rStyle w:val="zvyraznit"/>
              </w:rPr>
            </w:pPr>
            <w:r w:rsidRPr="0022548E">
              <w:t>pádová průprava;</w:t>
            </w:r>
          </w:p>
        </w:tc>
        <w:tc>
          <w:tcPr>
            <w:tcW w:w="1778"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rPr>
          <w:trHeight w:val="1976"/>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dodržuje metodiku nácviku,</w:t>
            </w:r>
          </w:p>
          <w:p w:rsidR="002E11D2" w:rsidRPr="0022548E" w:rsidRDefault="002E11D2" w:rsidP="002E11D2">
            <w:pPr>
              <w:pStyle w:val="seznam"/>
              <w:autoSpaceDE/>
              <w:autoSpaceDN/>
              <w:adjustRightInd/>
              <w:jc w:val="left"/>
              <w:rPr>
                <w:rStyle w:val="bezzvyrazneni"/>
              </w:rPr>
            </w:pPr>
            <w:r w:rsidRPr="0022548E">
              <w:rPr>
                <w:rStyle w:val="bezzvyrazneni"/>
              </w:rPr>
              <w:t>dodržuje zásady bezpečnosti,</w:t>
            </w:r>
          </w:p>
          <w:p w:rsidR="002E11D2" w:rsidRPr="0022548E" w:rsidRDefault="002E11D2" w:rsidP="002E11D2">
            <w:pPr>
              <w:pStyle w:val="seznam"/>
              <w:autoSpaceDE/>
              <w:autoSpaceDN/>
              <w:adjustRightInd/>
              <w:jc w:val="left"/>
              <w:rPr>
                <w:rStyle w:val="bezzvyrazneni"/>
              </w:rPr>
            </w:pPr>
            <w:r w:rsidRPr="0022548E">
              <w:rPr>
                <w:rStyle w:val="bezzvyrazneni"/>
              </w:rPr>
              <w:t>používá základní pravidla pohybu v horském prostředí;</w:t>
            </w:r>
          </w:p>
        </w:tc>
        <w:tc>
          <w:tcPr>
            <w:tcW w:w="6441" w:type="dxa"/>
            <w:gridSpan w:val="2"/>
          </w:tcPr>
          <w:p w:rsidR="002E11D2" w:rsidRPr="0022548E" w:rsidRDefault="002E11D2" w:rsidP="002E11D2">
            <w:pPr>
              <w:rPr>
                <w:rStyle w:val="zvyraznit"/>
              </w:rPr>
            </w:pPr>
            <w:r w:rsidRPr="0022548E">
              <w:rPr>
                <w:rStyle w:val="zvyraznit"/>
              </w:rPr>
              <w:t>6. Lyžování</w:t>
            </w:r>
          </w:p>
          <w:p w:rsidR="002E11D2" w:rsidRPr="0022548E" w:rsidRDefault="002E11D2" w:rsidP="002E11D2">
            <w:pPr>
              <w:pStyle w:val="seznam"/>
              <w:autoSpaceDE/>
              <w:autoSpaceDN/>
              <w:adjustRightInd/>
              <w:jc w:val="left"/>
            </w:pPr>
            <w:r w:rsidRPr="0022548E">
              <w:t>základy běžeckého lyžování,</w:t>
            </w:r>
          </w:p>
          <w:p w:rsidR="002E11D2" w:rsidRPr="0022548E" w:rsidRDefault="002E11D2" w:rsidP="002E11D2">
            <w:pPr>
              <w:pStyle w:val="seznam"/>
              <w:autoSpaceDE/>
              <w:autoSpaceDN/>
              <w:adjustRightInd/>
              <w:jc w:val="left"/>
              <w:rPr>
                <w:rStyle w:val="zvyraznit"/>
              </w:rPr>
            </w:pPr>
            <w:r w:rsidRPr="0022548E">
              <w:t>základy sjezdového lyžování;</w:t>
            </w:r>
          </w:p>
        </w:tc>
        <w:tc>
          <w:tcPr>
            <w:tcW w:w="1778"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rPr>
                <w:rStyle w:val="zvyraznit"/>
              </w:rPr>
            </w:pPr>
            <w:r w:rsidRPr="0022548E">
              <w:rPr>
                <w:rStyle w:val="zvyraznit"/>
              </w:rPr>
              <w:t xml:space="preserve">uvědomuje si: </w:t>
            </w:r>
          </w:p>
          <w:p w:rsidR="002E11D2" w:rsidRPr="0022548E" w:rsidRDefault="002E11D2" w:rsidP="002E11D2">
            <w:pPr>
              <w:pStyle w:val="seznam"/>
              <w:autoSpaceDE/>
              <w:autoSpaceDN/>
              <w:adjustRightInd/>
              <w:jc w:val="left"/>
              <w:rPr>
                <w:rStyle w:val="bezzvyrazneni"/>
              </w:rPr>
            </w:pPr>
            <w:r w:rsidRPr="0022548E">
              <w:rPr>
                <w:rStyle w:val="bezzvyrazneni"/>
              </w:rPr>
              <w:t>důležitost rozcvičení a protažení před i po výko</w:t>
            </w:r>
            <w:r w:rsidRPr="0022548E">
              <w:rPr>
                <w:rStyle w:val="bezzvyrazneni"/>
              </w:rPr>
              <w:softHyphen/>
              <w:t>nu,</w:t>
            </w:r>
          </w:p>
          <w:p w:rsidR="002E11D2" w:rsidRPr="0022548E" w:rsidRDefault="002E11D2" w:rsidP="002E11D2">
            <w:pPr>
              <w:pStyle w:val="seznam"/>
              <w:autoSpaceDE/>
              <w:autoSpaceDN/>
              <w:adjustRightInd/>
              <w:jc w:val="left"/>
              <w:rPr>
                <w:rStyle w:val="bezzvyrazneni"/>
              </w:rPr>
            </w:pPr>
            <w:r w:rsidRPr="0022548E">
              <w:rPr>
                <w:rStyle w:val="bezzvyrazneni"/>
              </w:rPr>
              <w:t>nutnost komplexního rozvoje svalového soustavy,</w:t>
            </w:r>
          </w:p>
          <w:p w:rsidR="002E11D2" w:rsidRPr="0022548E" w:rsidRDefault="002E11D2" w:rsidP="002E11D2">
            <w:pPr>
              <w:pStyle w:val="seznam"/>
              <w:autoSpaceDE/>
              <w:autoSpaceDN/>
              <w:adjustRightInd/>
              <w:jc w:val="left"/>
              <w:rPr>
                <w:rStyle w:val="bezzvyrazneni"/>
              </w:rPr>
            </w:pPr>
            <w:r w:rsidRPr="0022548E">
              <w:rPr>
                <w:rStyle w:val="bezzvyrazneni"/>
              </w:rPr>
              <w:t>důležitost odpočinku a relaxace po cvičení,</w:t>
            </w:r>
          </w:p>
          <w:p w:rsidR="002E11D2" w:rsidRPr="0022548E" w:rsidRDefault="002E11D2" w:rsidP="002E11D2">
            <w:pPr>
              <w:pStyle w:val="seznam"/>
              <w:autoSpaceDE/>
              <w:autoSpaceDN/>
              <w:adjustRightInd/>
              <w:jc w:val="left"/>
            </w:pPr>
            <w:r w:rsidRPr="0022548E">
              <w:rPr>
                <w:rStyle w:val="bezzvyrazneni"/>
              </w:rPr>
              <w:t>nutnost posilování ochablých svalových skupin;</w:t>
            </w:r>
          </w:p>
        </w:tc>
        <w:tc>
          <w:tcPr>
            <w:tcW w:w="6441" w:type="dxa"/>
            <w:gridSpan w:val="2"/>
          </w:tcPr>
          <w:p w:rsidR="002E11D2" w:rsidRPr="0022548E" w:rsidRDefault="002E11D2" w:rsidP="002E11D2">
            <w:pPr>
              <w:rPr>
                <w:rStyle w:val="zvyraznit"/>
              </w:rPr>
            </w:pPr>
            <w:r w:rsidRPr="0022548E">
              <w:rPr>
                <w:rStyle w:val="zvyraznit"/>
              </w:rPr>
              <w:t xml:space="preserve">7. Tělesná cvičení </w:t>
            </w:r>
          </w:p>
          <w:p w:rsidR="002E11D2" w:rsidRPr="0022548E" w:rsidRDefault="002E11D2" w:rsidP="002E11D2">
            <w:pPr>
              <w:pStyle w:val="seznam"/>
              <w:autoSpaceDE/>
              <w:autoSpaceDN/>
              <w:adjustRightInd/>
              <w:jc w:val="left"/>
            </w:pPr>
            <w:r w:rsidRPr="0022548E">
              <w:t>pořadová,</w:t>
            </w:r>
          </w:p>
          <w:p w:rsidR="002E11D2" w:rsidRPr="0022548E" w:rsidRDefault="002E11D2" w:rsidP="002E11D2">
            <w:pPr>
              <w:pStyle w:val="seznam"/>
              <w:autoSpaceDE/>
              <w:autoSpaceDN/>
              <w:adjustRightInd/>
              <w:jc w:val="left"/>
            </w:pPr>
            <w:r w:rsidRPr="0022548E">
              <w:t>kondiční,</w:t>
            </w:r>
          </w:p>
          <w:p w:rsidR="002E11D2" w:rsidRPr="0022548E" w:rsidRDefault="002E11D2" w:rsidP="002E11D2">
            <w:pPr>
              <w:pStyle w:val="seznam"/>
              <w:autoSpaceDE/>
              <w:autoSpaceDN/>
              <w:adjustRightInd/>
              <w:jc w:val="left"/>
            </w:pPr>
            <w:r w:rsidRPr="0022548E">
              <w:t>kompenzační,</w:t>
            </w:r>
          </w:p>
          <w:p w:rsidR="002E11D2" w:rsidRPr="0022548E" w:rsidRDefault="002E11D2" w:rsidP="002E11D2">
            <w:pPr>
              <w:pStyle w:val="seznam"/>
              <w:autoSpaceDE/>
              <w:autoSpaceDN/>
              <w:adjustRightInd/>
              <w:jc w:val="left"/>
            </w:pPr>
            <w:r w:rsidRPr="0022548E">
              <w:t>relaxační,</w:t>
            </w:r>
          </w:p>
          <w:p w:rsidR="002E11D2" w:rsidRPr="0022548E" w:rsidRDefault="002E11D2" w:rsidP="002E11D2">
            <w:pPr>
              <w:pStyle w:val="seznam"/>
              <w:autoSpaceDE/>
              <w:autoSpaceDN/>
              <w:adjustRightInd/>
              <w:jc w:val="left"/>
              <w:rPr>
                <w:rStyle w:val="zvyraznit"/>
              </w:rPr>
            </w:pPr>
            <w:r w:rsidRPr="0022548E">
              <w:t>zdravotní tělesná výchova;</w:t>
            </w:r>
          </w:p>
        </w:tc>
        <w:tc>
          <w:tcPr>
            <w:tcW w:w="1778" w:type="dxa"/>
            <w:textDirection w:val="btLr"/>
          </w:tcPr>
          <w:p w:rsidR="002E11D2" w:rsidRPr="008F140D" w:rsidRDefault="002E11D2" w:rsidP="002E11D2">
            <w:pPr>
              <w:pStyle w:val="zvyraznittab"/>
              <w:rPr>
                <w:rStyle w:val="bile"/>
              </w:rPr>
            </w:pPr>
            <w:r w:rsidRPr="008F140D">
              <w:rPr>
                <w:rStyle w:val="bile"/>
              </w:rPr>
              <w:t>Průběžně</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dovede uplatňovat naučené modelové situace k řešení konfliktních situací,</w:t>
            </w:r>
          </w:p>
          <w:p w:rsidR="002E11D2" w:rsidRPr="0022548E" w:rsidRDefault="002E11D2" w:rsidP="002E11D2">
            <w:pPr>
              <w:pStyle w:val="seznam"/>
              <w:autoSpaceDE/>
              <w:autoSpaceDN/>
              <w:adjustRightInd/>
              <w:jc w:val="left"/>
              <w:rPr>
                <w:rStyle w:val="bezzvyrazneni"/>
              </w:rPr>
            </w:pPr>
            <w:r w:rsidRPr="0022548E">
              <w:rPr>
                <w:rStyle w:val="bezzvyrazneni"/>
              </w:rPr>
              <w:t>objasní důsledky sociálně patologických závislostí na život jednotlivce, rodiny a společnosti,</w:t>
            </w:r>
          </w:p>
          <w:p w:rsidR="002E11D2" w:rsidRPr="0022548E" w:rsidRDefault="002E11D2" w:rsidP="002E11D2">
            <w:pPr>
              <w:pStyle w:val="seznam"/>
              <w:autoSpaceDE/>
              <w:autoSpaceDN/>
              <w:adjustRightInd/>
              <w:jc w:val="left"/>
              <w:rPr>
                <w:rStyle w:val="bezzvyrazneni"/>
              </w:rPr>
            </w:pPr>
            <w:r w:rsidRPr="0022548E">
              <w:rPr>
                <w:rStyle w:val="bezzvyrazneni"/>
              </w:rPr>
              <w:t>vysvětlí, jak aktivně chránit své zdraví,</w:t>
            </w:r>
          </w:p>
          <w:p w:rsidR="002E11D2" w:rsidRPr="0022548E" w:rsidRDefault="002E11D2" w:rsidP="002E11D2">
            <w:pPr>
              <w:pStyle w:val="seznam"/>
              <w:autoSpaceDE/>
              <w:autoSpaceDN/>
              <w:adjustRightInd/>
              <w:jc w:val="left"/>
              <w:rPr>
                <w:rStyle w:val="zvyraznit"/>
                <w:b w:val="0"/>
                <w:bCs w:val="0"/>
              </w:rPr>
            </w:pPr>
            <w:r w:rsidRPr="0022548E">
              <w:rPr>
                <w:rStyle w:val="bezzvyrazneni"/>
              </w:rPr>
              <w:t>prokáže dovednosti poskytnutí první pomoci sobě i jiným.</w:t>
            </w:r>
          </w:p>
        </w:tc>
        <w:tc>
          <w:tcPr>
            <w:tcW w:w="6441" w:type="dxa"/>
            <w:gridSpan w:val="2"/>
          </w:tcPr>
          <w:p w:rsidR="002E11D2" w:rsidRPr="0022548E" w:rsidRDefault="002E11D2" w:rsidP="002E11D2">
            <w:pPr>
              <w:rPr>
                <w:rStyle w:val="zvyraznit"/>
              </w:rPr>
            </w:pPr>
            <w:r w:rsidRPr="0022548E">
              <w:rPr>
                <w:rStyle w:val="zvyraznit"/>
              </w:rPr>
              <w:t xml:space="preserve">8. Péče o zdraví </w:t>
            </w:r>
          </w:p>
          <w:p w:rsidR="002E11D2" w:rsidRPr="0022548E" w:rsidRDefault="002E11D2" w:rsidP="002E11D2">
            <w:pPr>
              <w:pStyle w:val="seznam"/>
              <w:autoSpaceDE/>
              <w:autoSpaceDN/>
              <w:adjustRightInd/>
              <w:jc w:val="left"/>
            </w:pPr>
            <w:r w:rsidRPr="0022548E">
              <w:t>duševní zdraví a rozvoj osobnosti,</w:t>
            </w:r>
          </w:p>
          <w:p w:rsidR="002E11D2" w:rsidRPr="0022548E" w:rsidRDefault="002E11D2" w:rsidP="002E11D2">
            <w:pPr>
              <w:pStyle w:val="seznam"/>
              <w:autoSpaceDE/>
              <w:autoSpaceDN/>
              <w:adjustRightInd/>
              <w:jc w:val="left"/>
            </w:pPr>
            <w:r w:rsidRPr="0022548E">
              <w:t>sociální dovednosti,</w:t>
            </w:r>
          </w:p>
          <w:p w:rsidR="002E11D2" w:rsidRPr="0022548E" w:rsidRDefault="002E11D2" w:rsidP="002E11D2">
            <w:pPr>
              <w:pStyle w:val="seznam"/>
              <w:autoSpaceDE/>
              <w:autoSpaceDN/>
              <w:adjustRightInd/>
              <w:jc w:val="left"/>
            </w:pPr>
            <w:r w:rsidRPr="0022548E">
              <w:t>rizikové faktory poškozující zdraví,</w:t>
            </w:r>
          </w:p>
          <w:p w:rsidR="002E11D2" w:rsidRPr="0022548E" w:rsidRDefault="002E11D2" w:rsidP="002E11D2">
            <w:pPr>
              <w:pStyle w:val="seznam"/>
              <w:autoSpaceDE/>
              <w:autoSpaceDN/>
              <w:adjustRightInd/>
              <w:jc w:val="left"/>
            </w:pPr>
            <w:r w:rsidRPr="0022548E">
              <w:t>péče o veřejné zdraví v ČR,</w:t>
            </w:r>
          </w:p>
          <w:p w:rsidR="002E11D2" w:rsidRPr="0022548E" w:rsidRDefault="002E11D2" w:rsidP="002E11D2">
            <w:pPr>
              <w:pStyle w:val="seznam"/>
              <w:autoSpaceDE/>
              <w:autoSpaceDN/>
              <w:adjustRightInd/>
              <w:jc w:val="left"/>
            </w:pPr>
            <w:r w:rsidRPr="0022548E">
              <w:t>práva a povinnosti v případě nemoci či úrazu,</w:t>
            </w:r>
          </w:p>
          <w:p w:rsidR="002E11D2" w:rsidRPr="0022548E" w:rsidRDefault="002E11D2" w:rsidP="002E11D2">
            <w:pPr>
              <w:pStyle w:val="seznam"/>
              <w:autoSpaceDE/>
              <w:autoSpaceDN/>
              <w:adjustRightInd/>
              <w:jc w:val="left"/>
            </w:pPr>
            <w:r w:rsidRPr="0022548E">
              <w:t>zabezpečení v nemoci,</w:t>
            </w:r>
          </w:p>
          <w:p w:rsidR="002E11D2" w:rsidRPr="0022548E" w:rsidRDefault="002E11D2" w:rsidP="002E11D2">
            <w:pPr>
              <w:pStyle w:val="seznam"/>
              <w:autoSpaceDE/>
              <w:autoSpaceDN/>
              <w:adjustRightInd/>
              <w:jc w:val="left"/>
              <w:rPr>
                <w:rStyle w:val="zvyraznit"/>
                <w:b w:val="0"/>
                <w:bCs w:val="0"/>
              </w:rPr>
            </w:pPr>
            <w:r w:rsidRPr="0022548E">
              <w:t>první pomoc – poranění při hromadném zasažení obyvatel.</w:t>
            </w:r>
          </w:p>
        </w:tc>
        <w:tc>
          <w:tcPr>
            <w:tcW w:w="1778" w:type="dxa"/>
          </w:tcPr>
          <w:p w:rsidR="002E11D2" w:rsidRPr="008F140D" w:rsidRDefault="002E11D2" w:rsidP="002E11D2">
            <w:pPr>
              <w:rPr>
                <w:rStyle w:val="bile"/>
              </w:rPr>
            </w:pPr>
            <w:r w:rsidRPr="008F140D">
              <w:rPr>
                <w:rStyle w:val="bile"/>
              </w:rPr>
              <w:t>2</w:t>
            </w:r>
          </w:p>
        </w:tc>
      </w:tr>
    </w:tbl>
    <w:p w:rsidR="002E11D2" w:rsidRPr="0022548E" w:rsidRDefault="002E11D2" w:rsidP="002E11D2">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97"/>
        <w:gridCol w:w="3510"/>
        <w:gridCol w:w="2931"/>
        <w:gridCol w:w="1778"/>
      </w:tblGrid>
      <w:tr w:rsidR="002E11D2" w:rsidRPr="0022548E" w:rsidTr="002E11D2">
        <w:trPr>
          <w:trHeight w:val="315"/>
        </w:trPr>
        <w:tc>
          <w:tcPr>
            <w:tcW w:w="3164" w:type="dxa"/>
            <w:tcBorders>
              <w:top w:val="nil"/>
              <w:left w:val="nil"/>
              <w:right w:val="nil"/>
            </w:tcBorders>
          </w:tcPr>
          <w:p w:rsidR="002E11D2" w:rsidRPr="0022548E" w:rsidRDefault="002E11D2" w:rsidP="002E11D2">
            <w:pPr>
              <w:rPr>
                <w:rStyle w:val="zvyraznit"/>
              </w:rPr>
            </w:pPr>
            <w:r w:rsidRPr="0022548E">
              <w:rPr>
                <w:rStyle w:val="zvyraznit"/>
              </w:rPr>
              <w:lastRenderedPageBreak/>
              <w:t>Ročník: 3.</w:t>
            </w:r>
          </w:p>
        </w:tc>
        <w:tc>
          <w:tcPr>
            <w:tcW w:w="6707" w:type="dxa"/>
            <w:gridSpan w:val="2"/>
            <w:tcBorders>
              <w:top w:val="nil"/>
              <w:left w:val="nil"/>
              <w:right w:val="nil"/>
            </w:tcBorders>
          </w:tcPr>
          <w:p w:rsidR="002E11D2" w:rsidRPr="0022548E" w:rsidRDefault="002E11D2" w:rsidP="002E11D2">
            <w:pPr>
              <w:rPr>
                <w:rStyle w:val="zvyraznit"/>
                <w:caps/>
              </w:rPr>
            </w:pPr>
            <w:r w:rsidRPr="0022548E">
              <w:rPr>
                <w:rStyle w:val="zvyraznit"/>
              </w:rPr>
              <w:t>Předmět: Tělesná výchova</w:t>
            </w:r>
          </w:p>
        </w:tc>
        <w:tc>
          <w:tcPr>
            <w:tcW w:w="4709" w:type="dxa"/>
            <w:gridSpan w:val="2"/>
            <w:tcBorders>
              <w:top w:val="nil"/>
              <w:left w:val="nil"/>
              <w:right w:val="nil"/>
            </w:tcBorders>
          </w:tcPr>
          <w:p w:rsidR="002E11D2" w:rsidRPr="0022548E" w:rsidRDefault="002E11D2" w:rsidP="002E11D2">
            <w:pPr>
              <w:rPr>
                <w:rStyle w:val="zvyraznit"/>
              </w:rPr>
            </w:pPr>
            <w:r w:rsidRPr="0022548E">
              <w:rPr>
                <w:rStyle w:val="zvyraznit"/>
              </w:rPr>
              <w:t>Počet hodin celkem: 64</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2E11D2" w:rsidRPr="0022548E" w:rsidRDefault="002E11D2" w:rsidP="002E11D2">
            <w:pPr>
              <w:pStyle w:val="zvyraznittab"/>
              <w:rPr>
                <w:rStyle w:val="zvyraznit"/>
                <w:b/>
                <w:bCs/>
              </w:rPr>
            </w:pPr>
            <w:r w:rsidRPr="0022548E">
              <w:rPr>
                <w:rStyle w:val="zvyraznit"/>
              </w:rPr>
              <w:t>Výsledky vzdělávání</w:t>
            </w:r>
          </w:p>
        </w:tc>
        <w:tc>
          <w:tcPr>
            <w:tcW w:w="6441" w:type="dxa"/>
            <w:gridSpan w:val="2"/>
            <w:shd w:val="clear" w:color="auto" w:fill="CCFFCC"/>
          </w:tcPr>
          <w:p w:rsidR="002E11D2" w:rsidRPr="0022548E" w:rsidRDefault="002E11D2" w:rsidP="002E11D2">
            <w:pPr>
              <w:pStyle w:val="zvyraznittab"/>
              <w:rPr>
                <w:rStyle w:val="zvyraznit"/>
                <w:b/>
                <w:bCs/>
              </w:rPr>
            </w:pPr>
            <w:r w:rsidRPr="0022548E">
              <w:rPr>
                <w:rStyle w:val="zvyraznit"/>
              </w:rPr>
              <w:t>Učivo</w:t>
            </w:r>
          </w:p>
        </w:tc>
        <w:tc>
          <w:tcPr>
            <w:tcW w:w="1778" w:type="dxa"/>
            <w:shd w:val="clear" w:color="auto" w:fill="CCFFCC"/>
          </w:tcPr>
          <w:p w:rsidR="002E11D2" w:rsidRPr="0022548E" w:rsidRDefault="002E11D2" w:rsidP="002E11D2">
            <w:pPr>
              <w:pStyle w:val="zvyraznittab"/>
            </w:pPr>
            <w:r>
              <w:t>Poznámky</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rPr>
                <w:rStyle w:val="bezzvyrazneni"/>
                <w:b/>
                <w:bCs/>
              </w:rPr>
            </w:pPr>
            <w:r w:rsidRPr="0022548E">
              <w:rPr>
                <w:rStyle w:val="bezzvyrazneni"/>
                <w:b/>
                <w:bCs/>
              </w:rPr>
              <w:t>Žák:</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rozvoje tělesných schopností a doved</w:t>
            </w:r>
            <w:r w:rsidRPr="0022548E">
              <w:rPr>
                <w:rStyle w:val="bezzvyrazneni"/>
              </w:rPr>
              <w:softHyphen/>
              <w:t>ností,</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tělesných cvičení pro zdraví člověka;</w:t>
            </w:r>
          </w:p>
        </w:tc>
        <w:tc>
          <w:tcPr>
            <w:tcW w:w="6441" w:type="dxa"/>
            <w:gridSpan w:val="2"/>
          </w:tcPr>
          <w:p w:rsidR="002E11D2" w:rsidRPr="0022548E" w:rsidRDefault="002E11D2" w:rsidP="002E11D2">
            <w:pPr>
              <w:rPr>
                <w:rStyle w:val="zvyraznit"/>
              </w:rPr>
            </w:pPr>
            <w:r w:rsidRPr="0022548E">
              <w:rPr>
                <w:rStyle w:val="zvyraznit"/>
              </w:rPr>
              <w:t>1. Tělesná výchova – teoretické poznatky</w:t>
            </w:r>
          </w:p>
          <w:p w:rsidR="002E11D2" w:rsidRPr="0022548E" w:rsidRDefault="002E11D2" w:rsidP="002E11D2">
            <w:pPr>
              <w:pStyle w:val="seznam"/>
              <w:autoSpaceDE/>
              <w:autoSpaceDN/>
              <w:adjustRightInd/>
              <w:jc w:val="left"/>
            </w:pPr>
            <w:r w:rsidRPr="0022548E">
              <w:t>zásady sportovního tréninku,</w:t>
            </w:r>
          </w:p>
          <w:p w:rsidR="002E11D2" w:rsidRPr="0022548E" w:rsidRDefault="002E11D2" w:rsidP="002E11D2">
            <w:pPr>
              <w:pStyle w:val="seznam"/>
              <w:autoSpaceDE/>
              <w:autoSpaceDN/>
              <w:adjustRightInd/>
              <w:jc w:val="left"/>
            </w:pPr>
            <w:r w:rsidRPr="0022548E">
              <w:t>záchrana a dopomoc,</w:t>
            </w:r>
          </w:p>
          <w:p w:rsidR="002E11D2" w:rsidRPr="0022548E" w:rsidRDefault="002E11D2" w:rsidP="002E11D2">
            <w:pPr>
              <w:pStyle w:val="seznam"/>
              <w:autoSpaceDE/>
              <w:autoSpaceDN/>
              <w:adjustRightInd/>
              <w:jc w:val="left"/>
              <w:rPr>
                <w:b/>
              </w:rPr>
            </w:pPr>
            <w:r w:rsidRPr="0022548E">
              <w:t>základní pravidla her a soutěží,</w:t>
            </w:r>
          </w:p>
          <w:p w:rsidR="002E11D2" w:rsidRPr="0022548E" w:rsidRDefault="002E11D2" w:rsidP="002E11D2">
            <w:pPr>
              <w:pStyle w:val="seznam"/>
              <w:autoSpaceDE/>
              <w:autoSpaceDN/>
              <w:adjustRightInd/>
              <w:jc w:val="left"/>
            </w:pPr>
            <w:r w:rsidRPr="0022548E">
              <w:t>zásady chování a jednání v různém prostředí,</w:t>
            </w:r>
          </w:p>
          <w:p w:rsidR="002E11D2" w:rsidRPr="0022548E" w:rsidRDefault="002E11D2" w:rsidP="002E11D2">
            <w:pPr>
              <w:pStyle w:val="seznam"/>
              <w:autoSpaceDE/>
              <w:autoSpaceDN/>
              <w:adjustRightInd/>
              <w:jc w:val="left"/>
              <w:rPr>
                <w:rStyle w:val="zvyraznit"/>
                <w:b w:val="0"/>
                <w:bCs w:val="0"/>
              </w:rPr>
            </w:pPr>
            <w:r w:rsidRPr="0022548E">
              <w:t>zdroje informací;</w:t>
            </w:r>
          </w:p>
        </w:tc>
        <w:tc>
          <w:tcPr>
            <w:tcW w:w="1778"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provádí rozcvičení dle náplně hodiny,</w:t>
            </w:r>
          </w:p>
          <w:p w:rsidR="002E11D2" w:rsidRPr="0022548E" w:rsidRDefault="002E11D2" w:rsidP="002E11D2">
            <w:pPr>
              <w:pStyle w:val="seznam"/>
              <w:autoSpaceDE/>
              <w:autoSpaceDN/>
              <w:adjustRightInd/>
              <w:jc w:val="left"/>
              <w:rPr>
                <w:rStyle w:val="bezzvyrazneni"/>
              </w:rPr>
            </w:pPr>
            <w:r w:rsidRPr="0022548E">
              <w:rPr>
                <w:rStyle w:val="bezzvyrazneni"/>
              </w:rPr>
              <w:t>uplatňuje techniku a upevňuje správné návyky při provádění atletických disciplín,</w:t>
            </w:r>
          </w:p>
          <w:p w:rsidR="002E11D2" w:rsidRPr="0022548E" w:rsidRDefault="002E11D2" w:rsidP="002E11D2">
            <w:pPr>
              <w:pStyle w:val="seznam"/>
              <w:autoSpaceDE/>
              <w:autoSpaceDN/>
              <w:adjustRightInd/>
              <w:jc w:val="left"/>
              <w:rPr>
                <w:rStyle w:val="bezzvyrazneni"/>
              </w:rPr>
            </w:pPr>
            <w:r w:rsidRPr="0022548E">
              <w:rPr>
                <w:rStyle w:val="bezzvyrazneni"/>
              </w:rPr>
              <w:t>odhaduje svá maxima,</w:t>
            </w:r>
          </w:p>
          <w:p w:rsidR="002E11D2" w:rsidRPr="0022548E" w:rsidRDefault="002E11D2" w:rsidP="002E11D2">
            <w:pPr>
              <w:pStyle w:val="seznam"/>
              <w:autoSpaceDE/>
              <w:autoSpaceDN/>
              <w:adjustRightInd/>
              <w:jc w:val="left"/>
              <w:rPr>
                <w:rStyle w:val="bezzvyrazneni"/>
              </w:rPr>
            </w:pPr>
            <w:r w:rsidRPr="0022548E">
              <w:rPr>
                <w:rStyle w:val="bezzvyrazneni"/>
              </w:rPr>
              <w:t>demonstruje prospěšnost cvičení v přírodě,</w:t>
            </w:r>
          </w:p>
          <w:p w:rsidR="002E11D2" w:rsidRPr="0022548E" w:rsidRDefault="002E11D2" w:rsidP="002E11D2">
            <w:pPr>
              <w:pStyle w:val="seznam"/>
              <w:autoSpaceDE/>
              <w:autoSpaceDN/>
              <w:adjustRightInd/>
              <w:jc w:val="left"/>
              <w:rPr>
                <w:rStyle w:val="bezzvyrazneni"/>
              </w:rPr>
            </w:pPr>
            <w:r w:rsidRPr="0022548E">
              <w:rPr>
                <w:rStyle w:val="bezzvyrazneni"/>
              </w:rPr>
              <w:t>registruje škodlivost používání zakázaných podpůrných látek,</w:t>
            </w:r>
          </w:p>
          <w:p w:rsidR="002E11D2" w:rsidRPr="0022548E" w:rsidRDefault="002E11D2" w:rsidP="002E11D2">
            <w:pPr>
              <w:pStyle w:val="seznam"/>
              <w:autoSpaceDE/>
              <w:autoSpaceDN/>
              <w:adjustRightInd/>
              <w:jc w:val="left"/>
              <w:rPr>
                <w:rStyle w:val="bezzvyrazneni"/>
              </w:rPr>
            </w:pPr>
            <w:r w:rsidRPr="0022548E">
              <w:rPr>
                <w:rStyle w:val="bezzvyrazneni"/>
              </w:rPr>
              <w:t>zlepšuje své absolutní výkony,</w:t>
            </w:r>
          </w:p>
          <w:p w:rsidR="002E11D2" w:rsidRPr="0022548E" w:rsidRDefault="002E11D2" w:rsidP="002E11D2">
            <w:pPr>
              <w:pStyle w:val="seznam"/>
              <w:autoSpaceDE/>
              <w:autoSpaceDN/>
              <w:adjustRightInd/>
              <w:jc w:val="left"/>
              <w:rPr>
                <w:rStyle w:val="bezzvyrazneni"/>
              </w:rPr>
            </w:pPr>
            <w:r w:rsidRPr="0022548E">
              <w:rPr>
                <w:rStyle w:val="bezzvyrazneni"/>
              </w:rPr>
              <w:t>orientuje se v oblasti pravidel atletických disciplín;</w:t>
            </w:r>
          </w:p>
          <w:p w:rsidR="002E11D2" w:rsidRPr="0022548E" w:rsidRDefault="002E11D2" w:rsidP="002E11D2">
            <w:pPr>
              <w:pStyle w:val="Text"/>
              <w:rPr>
                <w:rStyle w:val="bezzvyrazneni"/>
              </w:rPr>
            </w:pPr>
          </w:p>
        </w:tc>
        <w:tc>
          <w:tcPr>
            <w:tcW w:w="6441" w:type="dxa"/>
            <w:gridSpan w:val="2"/>
          </w:tcPr>
          <w:p w:rsidR="002E11D2" w:rsidRPr="0022548E" w:rsidRDefault="002E11D2" w:rsidP="002E11D2">
            <w:pPr>
              <w:rPr>
                <w:rStyle w:val="zvyraznit"/>
              </w:rPr>
            </w:pPr>
            <w:r w:rsidRPr="0022548E">
              <w:rPr>
                <w:rStyle w:val="zvyraznit"/>
              </w:rPr>
              <w:t xml:space="preserve">2. Atletika </w:t>
            </w:r>
          </w:p>
          <w:p w:rsidR="002E11D2" w:rsidRPr="0022548E" w:rsidRDefault="002E11D2" w:rsidP="002E11D2">
            <w:pPr>
              <w:pStyle w:val="seznam"/>
              <w:autoSpaceDE/>
              <w:autoSpaceDN/>
              <w:adjustRightInd/>
              <w:jc w:val="left"/>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1500 m"/>
              </w:smartTagPr>
              <w:r w:rsidRPr="0022548E">
                <w:t>1500 m</w:t>
              </w:r>
            </w:smartTag>
            <w:r w:rsidRPr="0022548E">
              <w:t xml:space="preserve"> (dívky) a </w:t>
            </w:r>
            <w:smartTag w:uri="urn:schemas-microsoft-com:office:smarttags" w:element="metricconverter">
              <w:smartTagPr>
                <w:attr w:name="ProductID" w:val="3000 m"/>
              </w:smartTagPr>
              <w:r w:rsidRPr="0022548E">
                <w:t>3000 m</w:t>
              </w:r>
            </w:smartTag>
            <w:r w:rsidRPr="0022548E">
              <w:t xml:space="preserve"> (chlapci),</w:t>
            </w:r>
          </w:p>
          <w:p w:rsidR="002E11D2" w:rsidRPr="0022548E" w:rsidRDefault="002E11D2" w:rsidP="002E11D2">
            <w:pPr>
              <w:pStyle w:val="seznam"/>
              <w:autoSpaceDE/>
              <w:autoSpaceDN/>
              <w:adjustRightInd/>
              <w:jc w:val="left"/>
            </w:pPr>
            <w:r w:rsidRPr="0022548E">
              <w:t>skoky – skok daleký, skok vysoký,</w:t>
            </w:r>
          </w:p>
          <w:p w:rsidR="002E11D2" w:rsidRPr="0022548E" w:rsidRDefault="002E11D2" w:rsidP="002E11D2">
            <w:pPr>
              <w:pStyle w:val="seznam"/>
              <w:autoSpaceDE/>
              <w:autoSpaceDN/>
              <w:adjustRightInd/>
              <w:jc w:val="left"/>
            </w:pPr>
            <w:r w:rsidRPr="0022548E">
              <w:t>hody a vrhy – hod granátem, vrh koulí (4 a 6 kg), hod oštěpem, hod diskem,</w:t>
            </w:r>
          </w:p>
          <w:p w:rsidR="002E11D2" w:rsidRPr="0022548E" w:rsidRDefault="002E11D2" w:rsidP="002E11D2">
            <w:pPr>
              <w:pStyle w:val="seznam"/>
              <w:autoSpaceDE/>
              <w:autoSpaceDN/>
              <w:adjustRightInd/>
              <w:jc w:val="left"/>
              <w:rPr>
                <w:b/>
              </w:rPr>
            </w:pPr>
            <w:r w:rsidRPr="0022548E">
              <w:t>kondiční běhání terénem,</w:t>
            </w:r>
          </w:p>
          <w:p w:rsidR="002E11D2" w:rsidRPr="0022548E" w:rsidRDefault="002E11D2" w:rsidP="002E11D2">
            <w:pPr>
              <w:pStyle w:val="seznam"/>
              <w:autoSpaceDE/>
              <w:autoSpaceDN/>
              <w:adjustRightInd/>
              <w:jc w:val="left"/>
              <w:rPr>
                <w:b/>
              </w:rPr>
            </w:pPr>
            <w:r w:rsidRPr="0022548E">
              <w:t>turistika a pohyb v přírodě – příprava turistické</w:t>
            </w:r>
            <w:r w:rsidRPr="0022548E">
              <w:rPr>
                <w:b/>
              </w:rPr>
              <w:t xml:space="preserve"> </w:t>
            </w:r>
            <w:r w:rsidRPr="0022548E">
              <w:t>akce,</w:t>
            </w:r>
          </w:p>
          <w:p w:rsidR="002E11D2" w:rsidRPr="0022548E" w:rsidRDefault="002E11D2" w:rsidP="002E11D2">
            <w:pPr>
              <w:pStyle w:val="seznam"/>
              <w:autoSpaceDE/>
              <w:autoSpaceDN/>
              <w:adjustRightInd/>
              <w:jc w:val="left"/>
              <w:rPr>
                <w:rStyle w:val="zvyraznit"/>
              </w:rPr>
            </w:pPr>
            <w:r w:rsidRPr="0022548E">
              <w:t>testování tělesné zdatnosti;</w:t>
            </w:r>
          </w:p>
        </w:tc>
        <w:tc>
          <w:tcPr>
            <w:tcW w:w="1778" w:type="dxa"/>
          </w:tcPr>
          <w:p w:rsidR="002E11D2" w:rsidRPr="008F140D" w:rsidRDefault="002E11D2" w:rsidP="002E11D2">
            <w:pPr>
              <w:rPr>
                <w:rStyle w:val="bile"/>
              </w:rPr>
            </w:pPr>
            <w:r w:rsidRPr="008F140D">
              <w:rPr>
                <w:rStyle w:val="bile"/>
              </w:rPr>
              <w:t>20</w:t>
            </w:r>
          </w:p>
        </w:tc>
      </w:tr>
      <w:tr w:rsidR="002E11D2" w:rsidRPr="0022548E" w:rsidTr="002E11D2">
        <w:tblPrEx>
          <w:tblCellMar>
            <w:left w:w="108" w:type="dxa"/>
            <w:right w:w="108" w:type="dxa"/>
          </w:tblCellMar>
          <w:tblLook w:val="01E0" w:firstRow="1" w:lastRow="1" w:firstColumn="1" w:lastColumn="1" w:noHBand="0" w:noVBand="0"/>
        </w:tblPrEx>
        <w:trPr>
          <w:trHeight w:val="14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dodržuje metodiku nácviku jednotlivých prvků,</w:t>
            </w:r>
          </w:p>
          <w:p w:rsidR="002E11D2" w:rsidRPr="0022548E" w:rsidRDefault="002E11D2" w:rsidP="002E11D2">
            <w:pPr>
              <w:pStyle w:val="seznam"/>
              <w:autoSpaceDE/>
              <w:autoSpaceDN/>
              <w:adjustRightInd/>
              <w:jc w:val="left"/>
              <w:rPr>
                <w:rStyle w:val="bezzvyrazneni"/>
              </w:rPr>
            </w:pPr>
            <w:r w:rsidRPr="0022548E">
              <w:rPr>
                <w:rStyle w:val="bezzvyrazneni"/>
              </w:rPr>
              <w:lastRenderedPageBreak/>
              <w:t>prokazuje zlepšení svých koordinačních schopností,</w:t>
            </w:r>
          </w:p>
          <w:p w:rsidR="002E11D2" w:rsidRPr="0022548E" w:rsidRDefault="002E11D2" w:rsidP="002E11D2">
            <w:pPr>
              <w:pStyle w:val="seznam"/>
              <w:autoSpaceDE/>
              <w:autoSpaceDN/>
              <w:adjustRightInd/>
              <w:jc w:val="left"/>
              <w:rPr>
                <w:rStyle w:val="bezzvyrazneni"/>
              </w:rPr>
            </w:pPr>
            <w:r w:rsidRPr="0022548E">
              <w:rPr>
                <w:rStyle w:val="bezzvyrazneni"/>
              </w:rPr>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obratnost,</w:t>
            </w:r>
          </w:p>
          <w:p w:rsidR="002E11D2" w:rsidRPr="0022548E" w:rsidRDefault="002E11D2" w:rsidP="002E11D2">
            <w:pPr>
              <w:pStyle w:val="seznam"/>
              <w:autoSpaceDE/>
              <w:autoSpaceDN/>
              <w:adjustRightInd/>
              <w:jc w:val="left"/>
              <w:rPr>
                <w:rStyle w:val="bezzvyrazneni"/>
              </w:rPr>
            </w:pPr>
            <w:r w:rsidRPr="0022548E">
              <w:rPr>
                <w:rStyle w:val="bezzvyrazneni"/>
              </w:rPr>
              <w:t>sestavuje jednoduché vazby prvků,</w:t>
            </w:r>
          </w:p>
          <w:p w:rsidR="002E11D2" w:rsidRPr="0022548E" w:rsidRDefault="002E11D2" w:rsidP="002E11D2">
            <w:pPr>
              <w:pStyle w:val="seznam"/>
              <w:autoSpaceDE/>
              <w:autoSpaceDN/>
              <w:adjustRightInd/>
              <w:jc w:val="left"/>
              <w:rPr>
                <w:rStyle w:val="bezzvyrazneni"/>
              </w:rPr>
            </w:pPr>
            <w:r w:rsidRPr="0022548E">
              <w:rPr>
                <w:rStyle w:val="bezzvyrazneni"/>
              </w:rPr>
              <w:t>zlepšuje prostorovou orientaci,</w:t>
            </w:r>
          </w:p>
          <w:p w:rsidR="002E11D2" w:rsidRPr="0022548E" w:rsidRDefault="002E11D2" w:rsidP="002E11D2">
            <w:pPr>
              <w:pStyle w:val="seznam"/>
              <w:autoSpaceDE/>
              <w:autoSpaceDN/>
              <w:adjustRightInd/>
              <w:jc w:val="left"/>
              <w:rPr>
                <w:rStyle w:val="bezzvyrazneni"/>
              </w:rPr>
            </w:pPr>
            <w:r w:rsidRPr="0022548E">
              <w:rPr>
                <w:rStyle w:val="bezzvyrazneni"/>
              </w:rPr>
              <w:t>poskytuje dopomoc a záchranu při cvičení;</w:t>
            </w:r>
          </w:p>
        </w:tc>
        <w:tc>
          <w:tcPr>
            <w:tcW w:w="6441" w:type="dxa"/>
            <w:gridSpan w:val="2"/>
          </w:tcPr>
          <w:p w:rsidR="002E11D2" w:rsidRPr="0022548E" w:rsidRDefault="002E11D2" w:rsidP="002E11D2">
            <w:pPr>
              <w:rPr>
                <w:rStyle w:val="zvyraznit"/>
              </w:rPr>
            </w:pPr>
            <w:r w:rsidRPr="0022548E">
              <w:rPr>
                <w:rStyle w:val="zvyraznit"/>
              </w:rPr>
              <w:lastRenderedPageBreak/>
              <w:t>3. Gymnastika a tance</w:t>
            </w:r>
          </w:p>
          <w:p w:rsidR="002E11D2" w:rsidRPr="0022548E" w:rsidRDefault="002E11D2" w:rsidP="002E11D2">
            <w:pPr>
              <w:pStyle w:val="seznam"/>
              <w:autoSpaceDE/>
              <w:autoSpaceDN/>
              <w:adjustRightInd/>
              <w:jc w:val="left"/>
            </w:pPr>
            <w:r w:rsidRPr="0022548E">
              <w:t>cvičení s náčiním,</w:t>
            </w:r>
          </w:p>
          <w:p w:rsidR="002E11D2" w:rsidRPr="0022548E" w:rsidRDefault="002E11D2" w:rsidP="002E11D2">
            <w:pPr>
              <w:pStyle w:val="seznam"/>
              <w:autoSpaceDE/>
              <w:autoSpaceDN/>
              <w:adjustRightInd/>
              <w:jc w:val="left"/>
            </w:pPr>
            <w:r w:rsidRPr="0022548E">
              <w:lastRenderedPageBreak/>
              <w:t>nářaďové cvičení – hrazda, bradla, kladina,</w:t>
            </w:r>
          </w:p>
          <w:p w:rsidR="002E11D2" w:rsidRPr="0022548E" w:rsidRDefault="002E11D2" w:rsidP="002E11D2">
            <w:pPr>
              <w:pStyle w:val="seznam"/>
              <w:autoSpaceDE/>
              <w:autoSpaceDN/>
              <w:adjustRightInd/>
              <w:jc w:val="left"/>
            </w:pPr>
            <w:r w:rsidRPr="0022548E">
              <w:t>přeskoky – koza, švédská bedna,</w:t>
            </w:r>
          </w:p>
          <w:p w:rsidR="002E11D2" w:rsidRPr="0022548E" w:rsidRDefault="002E11D2" w:rsidP="002E11D2">
            <w:pPr>
              <w:pStyle w:val="seznam"/>
              <w:autoSpaceDE/>
              <w:autoSpaceDN/>
              <w:adjustRightInd/>
              <w:jc w:val="left"/>
            </w:pPr>
            <w:r w:rsidRPr="0022548E">
              <w:t>akrobacie – kotouly, stoje, přemety,</w:t>
            </w:r>
          </w:p>
          <w:p w:rsidR="002E11D2" w:rsidRPr="0022548E" w:rsidRDefault="002E11D2" w:rsidP="002E11D2">
            <w:pPr>
              <w:pStyle w:val="seznam"/>
              <w:autoSpaceDE/>
              <w:autoSpaceDN/>
              <w:adjustRightInd/>
              <w:jc w:val="left"/>
            </w:pPr>
            <w:r w:rsidRPr="0022548E">
              <w:t>šplh,</w:t>
            </w:r>
          </w:p>
          <w:p w:rsidR="002E11D2" w:rsidRPr="0022548E" w:rsidRDefault="002E11D2" w:rsidP="002E11D2">
            <w:pPr>
              <w:pStyle w:val="seznam"/>
              <w:autoSpaceDE/>
              <w:autoSpaceDN/>
              <w:adjustRightInd/>
              <w:jc w:val="left"/>
            </w:pPr>
            <w:r w:rsidRPr="0022548E">
              <w:t>rytmická gymnastika,</w:t>
            </w:r>
          </w:p>
          <w:p w:rsidR="002E11D2" w:rsidRPr="0022548E" w:rsidRDefault="002E11D2" w:rsidP="002E11D2">
            <w:pPr>
              <w:pStyle w:val="seznam"/>
              <w:autoSpaceDE/>
              <w:autoSpaceDN/>
              <w:adjustRightInd/>
              <w:jc w:val="left"/>
              <w:rPr>
                <w:rStyle w:val="zvyraznit"/>
                <w:b w:val="0"/>
                <w:bCs w:val="0"/>
              </w:rPr>
            </w:pPr>
            <w:r w:rsidRPr="0022548E">
              <w:t>tance;</w:t>
            </w:r>
          </w:p>
        </w:tc>
        <w:tc>
          <w:tcPr>
            <w:tcW w:w="1778" w:type="dxa"/>
          </w:tcPr>
          <w:p w:rsidR="002E11D2" w:rsidRPr="008F140D" w:rsidRDefault="002E11D2" w:rsidP="002E11D2">
            <w:pPr>
              <w:rPr>
                <w:rStyle w:val="bile"/>
              </w:rPr>
            </w:pPr>
            <w:r w:rsidRPr="008F140D">
              <w:rPr>
                <w:rStyle w:val="bile"/>
              </w:rPr>
              <w:lastRenderedPageBreak/>
              <w:t>10</w:t>
            </w:r>
          </w:p>
        </w:tc>
      </w:tr>
      <w:tr w:rsidR="002E11D2" w:rsidRPr="0022548E" w:rsidTr="002E11D2">
        <w:tblPrEx>
          <w:tblCellMar>
            <w:left w:w="108" w:type="dxa"/>
            <w:right w:w="108" w:type="dxa"/>
          </w:tblCellMar>
          <w:tblLook w:val="01E0" w:firstRow="1" w:lastRow="1" w:firstColumn="1" w:lastColumn="1" w:noHBand="0" w:noVBand="0"/>
        </w:tblPrEx>
        <w:trPr>
          <w:trHeight w:val="2739"/>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zlepšuje se v základních herních činnostech,</w:t>
            </w:r>
          </w:p>
          <w:p w:rsidR="002E11D2" w:rsidRPr="0022548E" w:rsidRDefault="002E11D2" w:rsidP="002E11D2">
            <w:pPr>
              <w:pStyle w:val="seznam"/>
              <w:autoSpaceDE/>
              <w:autoSpaceDN/>
              <w:adjustRightInd/>
              <w:jc w:val="left"/>
              <w:rPr>
                <w:rStyle w:val="bezzvyrazneni"/>
              </w:rPr>
            </w:pPr>
            <w:r w:rsidRPr="0022548E">
              <w:rPr>
                <w:rStyle w:val="bezzvyrazneni"/>
              </w:rPr>
              <w:t>uplatňuje základní pravidla her,</w:t>
            </w:r>
          </w:p>
          <w:p w:rsidR="002E11D2" w:rsidRPr="0022548E" w:rsidRDefault="002E11D2" w:rsidP="002E11D2">
            <w:pPr>
              <w:pStyle w:val="seznam"/>
              <w:autoSpaceDE/>
              <w:autoSpaceDN/>
              <w:adjustRightInd/>
              <w:jc w:val="left"/>
              <w:rPr>
                <w:rStyle w:val="bezzvyrazneni"/>
              </w:rPr>
            </w:pPr>
            <w:r w:rsidRPr="0022548E">
              <w:rPr>
                <w:rStyle w:val="bezzvyrazneni"/>
              </w:rPr>
              <w:t>použije své schopnosti ve prospěch kolektivu,</w:t>
            </w:r>
          </w:p>
          <w:p w:rsidR="002E11D2" w:rsidRPr="0022548E" w:rsidRDefault="002E11D2" w:rsidP="002E11D2">
            <w:pPr>
              <w:pStyle w:val="seznam"/>
              <w:autoSpaceDE/>
              <w:autoSpaceDN/>
              <w:adjustRightInd/>
              <w:jc w:val="left"/>
              <w:rPr>
                <w:rStyle w:val="bezzvyrazneni"/>
              </w:rPr>
            </w:pPr>
            <w:r w:rsidRPr="0022548E">
              <w:rPr>
                <w:rStyle w:val="bezzvyrazneni"/>
              </w:rPr>
              <w:t>uplatňuje zásady fair-play,</w:t>
            </w:r>
          </w:p>
          <w:p w:rsidR="002E11D2" w:rsidRPr="0022548E" w:rsidRDefault="002E11D2" w:rsidP="002E11D2">
            <w:pPr>
              <w:pStyle w:val="seznam"/>
              <w:autoSpaceDE/>
              <w:autoSpaceDN/>
              <w:adjustRightInd/>
              <w:jc w:val="left"/>
              <w:rPr>
                <w:rStyle w:val="bezzvyrazneni"/>
              </w:rPr>
            </w:pPr>
            <w:r w:rsidRPr="0022548E">
              <w:rPr>
                <w:rStyle w:val="bezzvyrazneni"/>
              </w:rPr>
              <w:t>respektuje signalizaci rozhodčího,</w:t>
            </w:r>
          </w:p>
          <w:p w:rsidR="002E11D2" w:rsidRPr="0022548E" w:rsidRDefault="002E11D2" w:rsidP="002E11D2">
            <w:pPr>
              <w:pStyle w:val="seznam"/>
              <w:autoSpaceDE/>
              <w:autoSpaceDN/>
              <w:adjustRightInd/>
              <w:jc w:val="left"/>
              <w:rPr>
                <w:rStyle w:val="bezzvyrazneni"/>
              </w:rPr>
            </w:pPr>
            <w:r w:rsidRPr="0022548E">
              <w:rPr>
                <w:rStyle w:val="bezzvyrazneni"/>
              </w:rPr>
              <w:t>zlepšuje své taktické myšlení a uplatňuje ho ve hře,</w:t>
            </w:r>
          </w:p>
          <w:p w:rsidR="002E11D2" w:rsidRPr="0022548E" w:rsidRDefault="002E11D2" w:rsidP="002E11D2">
            <w:pPr>
              <w:pStyle w:val="seznam"/>
              <w:autoSpaceDE/>
              <w:autoSpaceDN/>
              <w:adjustRightInd/>
              <w:jc w:val="left"/>
              <w:rPr>
                <w:rStyle w:val="bezzvyrazneni"/>
              </w:rPr>
            </w:pPr>
            <w:r w:rsidRPr="0022548E">
              <w:rPr>
                <w:rStyle w:val="bezzvyrazneni"/>
              </w:rPr>
              <w:t>zlepšuje svůj herní projev;</w:t>
            </w:r>
          </w:p>
        </w:tc>
        <w:tc>
          <w:tcPr>
            <w:tcW w:w="6441" w:type="dxa"/>
            <w:gridSpan w:val="2"/>
          </w:tcPr>
          <w:p w:rsidR="002E11D2" w:rsidRPr="0022548E" w:rsidRDefault="002E11D2" w:rsidP="002E11D2">
            <w:pPr>
              <w:rPr>
                <w:rStyle w:val="zvyraznit"/>
              </w:rPr>
            </w:pPr>
            <w:r w:rsidRPr="0022548E">
              <w:rPr>
                <w:rStyle w:val="zvyraznit"/>
              </w:rPr>
              <w:t xml:space="preserve">4. Pohybové hry </w:t>
            </w:r>
          </w:p>
          <w:p w:rsidR="002E11D2" w:rsidRPr="0022548E" w:rsidRDefault="002E11D2" w:rsidP="002E11D2">
            <w:pPr>
              <w:pStyle w:val="seznam"/>
              <w:autoSpaceDE/>
              <w:autoSpaceDN/>
              <w:adjustRightInd/>
              <w:jc w:val="left"/>
              <w:rPr>
                <w:rStyle w:val="zvyraznit"/>
                <w:b w:val="0"/>
              </w:rPr>
            </w:pPr>
            <w:r w:rsidRPr="0022548E">
              <w:rPr>
                <w:rStyle w:val="zvyraznit"/>
              </w:rPr>
              <w:t>drobné,</w:t>
            </w:r>
          </w:p>
          <w:p w:rsidR="002E11D2" w:rsidRPr="0022548E" w:rsidRDefault="002E11D2" w:rsidP="002E11D2">
            <w:pPr>
              <w:pStyle w:val="seznam"/>
              <w:autoSpaceDE/>
              <w:autoSpaceDN/>
              <w:adjustRightInd/>
              <w:jc w:val="left"/>
              <w:rPr>
                <w:rStyle w:val="zvyraznit"/>
                <w:b w:val="0"/>
              </w:rPr>
            </w:pPr>
            <w:r w:rsidRPr="0022548E">
              <w:rPr>
                <w:rStyle w:val="zvyraznit"/>
              </w:rPr>
              <w:t>sportovní – kopaná, košíková, odbíjená,</w:t>
            </w:r>
          </w:p>
          <w:p w:rsidR="002E11D2" w:rsidRPr="0022548E" w:rsidRDefault="002E11D2" w:rsidP="002E11D2">
            <w:pPr>
              <w:pStyle w:val="seznam"/>
              <w:autoSpaceDE/>
              <w:autoSpaceDN/>
              <w:adjustRightInd/>
              <w:jc w:val="left"/>
              <w:rPr>
                <w:rStyle w:val="zvyraznit"/>
                <w:b w:val="0"/>
              </w:rPr>
            </w:pPr>
            <w:r w:rsidRPr="0022548E">
              <w:rPr>
                <w:rStyle w:val="zvyraznit"/>
              </w:rPr>
              <w:t>florbal, stolní tenis, házená, nohejbal – rozvoj herních činností jednotlivce, vzájemná spolupráce;</w:t>
            </w:r>
          </w:p>
        </w:tc>
        <w:tc>
          <w:tcPr>
            <w:tcW w:w="1778" w:type="dxa"/>
          </w:tcPr>
          <w:p w:rsidR="002E11D2" w:rsidRPr="008F140D" w:rsidRDefault="002E11D2" w:rsidP="002E11D2">
            <w:pPr>
              <w:rPr>
                <w:rStyle w:val="bile"/>
              </w:rPr>
            </w:pPr>
            <w:r w:rsidRPr="008F140D">
              <w:rPr>
                <w:rStyle w:val="bile"/>
              </w:rPr>
              <w:t>24</w:t>
            </w:r>
          </w:p>
        </w:tc>
      </w:tr>
      <w:tr w:rsidR="002E11D2" w:rsidRPr="0022548E" w:rsidTr="002E11D2">
        <w:tblPrEx>
          <w:tblCellMar>
            <w:left w:w="108" w:type="dxa"/>
            <w:right w:w="108" w:type="dxa"/>
          </w:tblCellMar>
          <w:tblLook w:val="01E0" w:firstRow="1" w:lastRow="1" w:firstColumn="1" w:lastColumn="1" w:noHBand="0" w:noVBand="0"/>
        </w:tblPrEx>
        <w:trPr>
          <w:trHeight w:val="1961"/>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t>rozvíjí silové schopnosti organismu,</w:t>
            </w:r>
          </w:p>
          <w:p w:rsidR="002E11D2" w:rsidRPr="0022548E" w:rsidRDefault="002E11D2" w:rsidP="002E11D2">
            <w:pPr>
              <w:pStyle w:val="seznam"/>
              <w:autoSpaceDE/>
              <w:autoSpaceDN/>
              <w:adjustRightInd/>
              <w:jc w:val="left"/>
              <w:rPr>
                <w:rStyle w:val="bezzvyrazneni"/>
              </w:rPr>
            </w:pPr>
            <w:r w:rsidRPr="0022548E">
              <w:rPr>
                <w:rStyle w:val="bezzvyrazneni"/>
              </w:rPr>
              <w:t>konfrontuje své tělesné schopnosti,</w:t>
            </w:r>
          </w:p>
          <w:p w:rsidR="002E11D2" w:rsidRPr="0022548E" w:rsidRDefault="002E11D2" w:rsidP="002E11D2">
            <w:pPr>
              <w:pStyle w:val="seznam"/>
              <w:autoSpaceDE/>
              <w:autoSpaceDN/>
              <w:adjustRightInd/>
              <w:jc w:val="left"/>
              <w:rPr>
                <w:rStyle w:val="bezzvyrazneni"/>
              </w:rPr>
            </w:pPr>
            <w:r w:rsidRPr="0022548E">
              <w:rPr>
                <w:rStyle w:val="bezzvyrazneni"/>
              </w:rPr>
              <w:t>zvyšuje odolnost před nemocemi a úrazy,</w:t>
            </w:r>
          </w:p>
          <w:p w:rsidR="002E11D2" w:rsidRPr="0022548E" w:rsidRDefault="002E11D2" w:rsidP="002E11D2">
            <w:pPr>
              <w:pStyle w:val="seznam"/>
              <w:autoSpaceDE/>
              <w:autoSpaceDN/>
              <w:adjustRightInd/>
              <w:jc w:val="left"/>
              <w:rPr>
                <w:rStyle w:val="bezzvyrazneni"/>
              </w:rPr>
            </w:pPr>
            <w:r w:rsidRPr="0022548E">
              <w:rPr>
                <w:rStyle w:val="bezzvyrazneni"/>
              </w:rPr>
              <w:t>respektuje soupeře,</w:t>
            </w:r>
          </w:p>
          <w:p w:rsidR="002E11D2" w:rsidRPr="0022548E" w:rsidRDefault="002E11D2" w:rsidP="002E11D2">
            <w:pPr>
              <w:pStyle w:val="seznam"/>
              <w:autoSpaceDE/>
              <w:autoSpaceDN/>
              <w:adjustRightInd/>
              <w:jc w:val="left"/>
              <w:rPr>
                <w:rStyle w:val="bezzvyrazneni"/>
              </w:rPr>
            </w:pPr>
            <w:r w:rsidRPr="0022548E">
              <w:rPr>
                <w:rStyle w:val="bezzvyrazneni"/>
              </w:rPr>
              <w:t>rozlišuje mezi nutnou sebeobranou a útokem;</w:t>
            </w:r>
          </w:p>
        </w:tc>
        <w:tc>
          <w:tcPr>
            <w:tcW w:w="6441" w:type="dxa"/>
            <w:gridSpan w:val="2"/>
          </w:tcPr>
          <w:p w:rsidR="002E11D2" w:rsidRPr="0022548E" w:rsidRDefault="002E11D2" w:rsidP="002E11D2">
            <w:pPr>
              <w:rPr>
                <w:rStyle w:val="zvyraznit"/>
              </w:rPr>
            </w:pPr>
            <w:r w:rsidRPr="0022548E">
              <w:rPr>
                <w:rStyle w:val="zvyraznit"/>
              </w:rPr>
              <w:t xml:space="preserve">5. Úpoly </w:t>
            </w:r>
          </w:p>
          <w:p w:rsidR="002E11D2" w:rsidRPr="0022548E" w:rsidRDefault="002E11D2" w:rsidP="002E11D2">
            <w:pPr>
              <w:pStyle w:val="seznam"/>
              <w:autoSpaceDE/>
              <w:autoSpaceDN/>
              <w:adjustRightInd/>
              <w:jc w:val="left"/>
              <w:rPr>
                <w:rStyle w:val="zvyraznit"/>
              </w:rPr>
            </w:pPr>
            <w:r w:rsidRPr="0022548E">
              <w:t>základy sebeobrany;</w:t>
            </w:r>
          </w:p>
        </w:tc>
        <w:tc>
          <w:tcPr>
            <w:tcW w:w="1778" w:type="dxa"/>
          </w:tcPr>
          <w:p w:rsidR="002E11D2" w:rsidRPr="008F140D" w:rsidRDefault="002E11D2" w:rsidP="002E11D2">
            <w:pPr>
              <w:rPr>
                <w:rStyle w:val="bile"/>
              </w:rPr>
            </w:pPr>
            <w:r w:rsidRPr="008F140D">
              <w:rPr>
                <w:rStyle w:val="bile"/>
              </w:rPr>
              <w:t>2</w:t>
            </w:r>
          </w:p>
        </w:tc>
      </w:tr>
      <w:tr w:rsidR="002E11D2" w:rsidRPr="0022548E" w:rsidTr="002E11D2">
        <w:tblPrEx>
          <w:tblCellMar>
            <w:left w:w="108" w:type="dxa"/>
            <w:right w:w="108" w:type="dxa"/>
          </w:tblCellMar>
          <w:tblLook w:val="01E0" w:firstRow="1" w:lastRow="1" w:firstColumn="1" w:lastColumn="1" w:noHBand="0" w:noVBand="0"/>
        </w:tblPrEx>
        <w:trPr>
          <w:trHeight w:val="1976"/>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rozšiřuje své pohybové schopnosti,</w:t>
            </w:r>
          </w:p>
          <w:p w:rsidR="002E11D2" w:rsidRPr="0022548E" w:rsidRDefault="002E11D2" w:rsidP="002E11D2">
            <w:pPr>
              <w:pStyle w:val="seznam"/>
              <w:autoSpaceDE/>
              <w:autoSpaceDN/>
              <w:adjustRightInd/>
              <w:jc w:val="left"/>
              <w:rPr>
                <w:rStyle w:val="bezzvyrazneni"/>
              </w:rPr>
            </w:pPr>
            <w:r w:rsidRPr="0022548E">
              <w:rPr>
                <w:rStyle w:val="bezzvyrazneni"/>
              </w:rPr>
              <w:t>dodržuje metodiku nácviku,</w:t>
            </w:r>
          </w:p>
          <w:p w:rsidR="002E11D2" w:rsidRPr="0022548E" w:rsidRDefault="002E11D2" w:rsidP="002E11D2">
            <w:pPr>
              <w:pStyle w:val="seznam"/>
              <w:autoSpaceDE/>
              <w:autoSpaceDN/>
              <w:adjustRightInd/>
              <w:jc w:val="left"/>
              <w:rPr>
                <w:rStyle w:val="bezzvyrazneni"/>
              </w:rPr>
            </w:pPr>
            <w:r w:rsidRPr="0022548E">
              <w:rPr>
                <w:rStyle w:val="bezzvyrazneni"/>
              </w:rPr>
              <w:t>dodržuje zásady bezpečnosti,</w:t>
            </w:r>
          </w:p>
          <w:p w:rsidR="002E11D2" w:rsidRPr="0022548E" w:rsidRDefault="002E11D2" w:rsidP="002E11D2">
            <w:pPr>
              <w:pStyle w:val="seznam"/>
              <w:autoSpaceDE/>
              <w:autoSpaceDN/>
              <w:adjustRightInd/>
              <w:jc w:val="left"/>
              <w:rPr>
                <w:rStyle w:val="bezzvyrazneni"/>
              </w:rPr>
            </w:pPr>
            <w:r w:rsidRPr="0022548E">
              <w:rPr>
                <w:rStyle w:val="bezzvyrazneni"/>
              </w:rPr>
              <w:t>používá základní pravidla pohybu v horském prostředí;</w:t>
            </w:r>
          </w:p>
        </w:tc>
        <w:tc>
          <w:tcPr>
            <w:tcW w:w="6441" w:type="dxa"/>
            <w:gridSpan w:val="2"/>
          </w:tcPr>
          <w:p w:rsidR="002E11D2" w:rsidRPr="0022548E" w:rsidRDefault="002E11D2" w:rsidP="002E11D2">
            <w:pPr>
              <w:rPr>
                <w:rStyle w:val="zvyraznit"/>
              </w:rPr>
            </w:pPr>
            <w:r w:rsidRPr="0022548E">
              <w:rPr>
                <w:rStyle w:val="zvyraznit"/>
              </w:rPr>
              <w:t>6. Lyžování</w:t>
            </w:r>
          </w:p>
          <w:p w:rsidR="002E11D2" w:rsidRPr="0022548E" w:rsidRDefault="002E11D2" w:rsidP="002E11D2">
            <w:pPr>
              <w:pStyle w:val="seznam"/>
              <w:autoSpaceDE/>
              <w:autoSpaceDN/>
              <w:adjustRightInd/>
              <w:jc w:val="left"/>
            </w:pPr>
            <w:r w:rsidRPr="0022548E">
              <w:t>běžecké lyžování,</w:t>
            </w:r>
          </w:p>
          <w:p w:rsidR="002E11D2" w:rsidRPr="0022548E" w:rsidRDefault="002E11D2" w:rsidP="002E11D2">
            <w:pPr>
              <w:pStyle w:val="seznam"/>
              <w:autoSpaceDE/>
              <w:autoSpaceDN/>
              <w:adjustRightInd/>
              <w:jc w:val="left"/>
              <w:rPr>
                <w:rStyle w:val="zvyraznit"/>
              </w:rPr>
            </w:pPr>
            <w:r w:rsidRPr="0022548E">
              <w:t>sjezdové lyžování;</w:t>
            </w:r>
          </w:p>
        </w:tc>
        <w:tc>
          <w:tcPr>
            <w:tcW w:w="1778" w:type="dxa"/>
          </w:tcPr>
          <w:p w:rsidR="002E11D2" w:rsidRPr="008F140D" w:rsidRDefault="002E11D2" w:rsidP="002E11D2">
            <w:pPr>
              <w:rPr>
                <w:rStyle w:val="bile"/>
              </w:rPr>
            </w:pPr>
            <w:r w:rsidRPr="008F140D">
              <w:rPr>
                <w:rStyle w:val="bile"/>
              </w:rPr>
              <w:t>4</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rPr>
                <w:rStyle w:val="zvyraznit"/>
              </w:rPr>
            </w:pPr>
            <w:r w:rsidRPr="0022548E">
              <w:rPr>
                <w:rStyle w:val="zvyraznit"/>
              </w:rPr>
              <w:t xml:space="preserve">uvědomuje si: </w:t>
            </w:r>
          </w:p>
          <w:p w:rsidR="002E11D2" w:rsidRPr="0022548E" w:rsidRDefault="002E11D2" w:rsidP="002E11D2">
            <w:pPr>
              <w:pStyle w:val="seznam"/>
              <w:autoSpaceDE/>
              <w:autoSpaceDN/>
              <w:adjustRightInd/>
              <w:jc w:val="left"/>
              <w:rPr>
                <w:rStyle w:val="bezzvyrazneni"/>
              </w:rPr>
            </w:pPr>
            <w:r w:rsidRPr="0022548E">
              <w:rPr>
                <w:rStyle w:val="bezzvyrazneni"/>
              </w:rPr>
              <w:t>důležitost rozcvičení a protažení před i po vý</w:t>
            </w:r>
            <w:r w:rsidRPr="0022548E">
              <w:rPr>
                <w:rStyle w:val="bezzvyrazneni"/>
              </w:rPr>
              <w:softHyphen/>
              <w:t>ko</w:t>
            </w:r>
            <w:r w:rsidRPr="0022548E">
              <w:rPr>
                <w:rStyle w:val="bezzvyrazneni"/>
              </w:rPr>
              <w:softHyphen/>
              <w:t>nu,</w:t>
            </w:r>
          </w:p>
          <w:p w:rsidR="002E11D2" w:rsidRPr="0022548E" w:rsidRDefault="002E11D2" w:rsidP="002E11D2">
            <w:pPr>
              <w:pStyle w:val="seznam"/>
              <w:autoSpaceDE/>
              <w:autoSpaceDN/>
              <w:adjustRightInd/>
              <w:jc w:val="left"/>
              <w:rPr>
                <w:rStyle w:val="bezzvyrazneni"/>
              </w:rPr>
            </w:pPr>
            <w:r w:rsidRPr="0022548E">
              <w:rPr>
                <w:rStyle w:val="bezzvyrazneni"/>
              </w:rPr>
              <w:t>nutnost komplexního rozvoje svalového soustavy,</w:t>
            </w:r>
          </w:p>
          <w:p w:rsidR="002E11D2" w:rsidRPr="0022548E" w:rsidRDefault="002E11D2" w:rsidP="002E11D2">
            <w:pPr>
              <w:pStyle w:val="seznam"/>
              <w:autoSpaceDE/>
              <w:autoSpaceDN/>
              <w:adjustRightInd/>
              <w:jc w:val="left"/>
              <w:rPr>
                <w:rStyle w:val="bezzvyrazneni"/>
              </w:rPr>
            </w:pPr>
            <w:r w:rsidRPr="0022548E">
              <w:rPr>
                <w:rStyle w:val="bezzvyrazneni"/>
              </w:rPr>
              <w:t>důležitost odpočinku a relaxace po cvičení,</w:t>
            </w:r>
          </w:p>
          <w:p w:rsidR="002E11D2" w:rsidRPr="0022548E" w:rsidRDefault="002E11D2" w:rsidP="002E11D2">
            <w:pPr>
              <w:pStyle w:val="seznam"/>
              <w:autoSpaceDE/>
              <w:autoSpaceDN/>
              <w:adjustRightInd/>
              <w:jc w:val="left"/>
            </w:pPr>
            <w:r w:rsidRPr="0022548E">
              <w:rPr>
                <w:rStyle w:val="bezzvyrazneni"/>
              </w:rPr>
              <w:t>nutnost posilování ochablých svalových skupin;</w:t>
            </w:r>
          </w:p>
        </w:tc>
        <w:tc>
          <w:tcPr>
            <w:tcW w:w="6441" w:type="dxa"/>
            <w:gridSpan w:val="2"/>
          </w:tcPr>
          <w:p w:rsidR="002E11D2" w:rsidRPr="0022548E" w:rsidRDefault="002E11D2" w:rsidP="002E11D2">
            <w:pPr>
              <w:rPr>
                <w:rStyle w:val="zvyraznit"/>
              </w:rPr>
            </w:pPr>
            <w:r w:rsidRPr="0022548E">
              <w:rPr>
                <w:rStyle w:val="zvyraznit"/>
              </w:rPr>
              <w:t xml:space="preserve">7. Tělesná cvičení </w:t>
            </w:r>
          </w:p>
          <w:p w:rsidR="002E11D2" w:rsidRPr="0022548E" w:rsidRDefault="002E11D2" w:rsidP="002E11D2">
            <w:pPr>
              <w:pStyle w:val="seznam"/>
              <w:autoSpaceDE/>
              <w:autoSpaceDN/>
              <w:adjustRightInd/>
              <w:jc w:val="left"/>
            </w:pPr>
            <w:r w:rsidRPr="0022548E">
              <w:t>pořadová,</w:t>
            </w:r>
          </w:p>
          <w:p w:rsidR="002E11D2" w:rsidRPr="0022548E" w:rsidRDefault="002E11D2" w:rsidP="002E11D2">
            <w:pPr>
              <w:pStyle w:val="seznam"/>
              <w:autoSpaceDE/>
              <w:autoSpaceDN/>
              <w:adjustRightInd/>
              <w:jc w:val="left"/>
            </w:pPr>
            <w:r w:rsidRPr="0022548E">
              <w:t>kondiční,</w:t>
            </w:r>
          </w:p>
          <w:p w:rsidR="002E11D2" w:rsidRPr="0022548E" w:rsidRDefault="002E11D2" w:rsidP="002E11D2">
            <w:pPr>
              <w:pStyle w:val="seznam"/>
              <w:autoSpaceDE/>
              <w:autoSpaceDN/>
              <w:adjustRightInd/>
              <w:jc w:val="left"/>
            </w:pPr>
            <w:r w:rsidRPr="0022548E">
              <w:t>kompenzační,</w:t>
            </w:r>
          </w:p>
          <w:p w:rsidR="002E11D2" w:rsidRPr="0022548E" w:rsidRDefault="002E11D2" w:rsidP="002E11D2">
            <w:pPr>
              <w:pStyle w:val="seznam"/>
              <w:autoSpaceDE/>
              <w:autoSpaceDN/>
              <w:adjustRightInd/>
              <w:jc w:val="left"/>
            </w:pPr>
            <w:r w:rsidRPr="0022548E">
              <w:t>relaxační,</w:t>
            </w:r>
          </w:p>
          <w:p w:rsidR="002E11D2" w:rsidRPr="0022548E" w:rsidRDefault="002E11D2" w:rsidP="002E11D2">
            <w:pPr>
              <w:pStyle w:val="seznam"/>
              <w:autoSpaceDE/>
              <w:autoSpaceDN/>
              <w:adjustRightInd/>
              <w:jc w:val="left"/>
              <w:rPr>
                <w:rStyle w:val="zvyraznit"/>
              </w:rPr>
            </w:pPr>
            <w:r w:rsidRPr="0022548E">
              <w:t>zdravotní tělesná výchova;</w:t>
            </w:r>
          </w:p>
        </w:tc>
        <w:tc>
          <w:tcPr>
            <w:tcW w:w="1778" w:type="dxa"/>
            <w:textDirection w:val="btLr"/>
          </w:tcPr>
          <w:p w:rsidR="002E11D2" w:rsidRPr="008F140D" w:rsidRDefault="002E11D2" w:rsidP="002E11D2">
            <w:pPr>
              <w:pStyle w:val="zvyraznittab"/>
              <w:rPr>
                <w:rStyle w:val="bile"/>
              </w:rPr>
            </w:pPr>
            <w:r w:rsidRPr="008F140D">
              <w:rPr>
                <w:rStyle w:val="bile"/>
              </w:rPr>
              <w:t>Průběžně</w:t>
            </w:r>
          </w:p>
        </w:tc>
      </w:tr>
      <w:tr w:rsidR="002E11D2" w:rsidRPr="0022548E" w:rsidTr="002E11D2">
        <w:tblPrEx>
          <w:tblCellMar>
            <w:left w:w="108" w:type="dxa"/>
            <w:right w:w="108" w:type="dxa"/>
          </w:tblCellMar>
          <w:tblLook w:val="01E0" w:firstRow="1" w:lastRow="1" w:firstColumn="1" w:lastColumn="1" w:noHBand="0" w:noVBand="0"/>
        </w:tblPrEx>
        <w:trPr>
          <w:cantSplit/>
          <w:trHeight w:val="2694"/>
        </w:trPr>
        <w:tc>
          <w:tcPr>
            <w:tcW w:w="6361" w:type="dxa"/>
            <w:gridSpan w:val="2"/>
          </w:tcPr>
          <w:p w:rsidR="002E11D2" w:rsidRPr="0022548E" w:rsidRDefault="002E11D2" w:rsidP="002E11D2">
            <w:pPr>
              <w:pStyle w:val="seznam"/>
              <w:autoSpaceDE/>
              <w:autoSpaceDN/>
              <w:adjustRightInd/>
              <w:jc w:val="left"/>
              <w:rPr>
                <w:rStyle w:val="bezzvyrazneni"/>
              </w:rPr>
            </w:pPr>
            <w:r w:rsidRPr="0022548E">
              <w:rPr>
                <w:rStyle w:val="bezzvyrazneni"/>
              </w:rPr>
              <w:lastRenderedPageBreak/>
              <w:t>rozpoznává v informacích poskytovaných médii, včetně reklamy, způsoby ovlivňování a manipulace,</w:t>
            </w:r>
          </w:p>
          <w:p w:rsidR="002E11D2" w:rsidRPr="0022548E" w:rsidRDefault="002E11D2" w:rsidP="002E11D2">
            <w:pPr>
              <w:pStyle w:val="seznam"/>
              <w:autoSpaceDE/>
              <w:autoSpaceDN/>
              <w:adjustRightInd/>
              <w:jc w:val="left"/>
              <w:rPr>
                <w:rStyle w:val="bezzvyrazneni"/>
              </w:rPr>
            </w:pPr>
            <w:r w:rsidRPr="0022548E">
              <w:rPr>
                <w:rStyle w:val="bezzvyrazneni"/>
              </w:rPr>
              <w:t>popíše úlohu státu při ochraně zdraví a života obyvatel,</w:t>
            </w:r>
          </w:p>
          <w:p w:rsidR="002E11D2" w:rsidRPr="0022548E" w:rsidRDefault="002E11D2" w:rsidP="002E11D2">
            <w:pPr>
              <w:pStyle w:val="seznam"/>
              <w:autoSpaceDE/>
              <w:autoSpaceDN/>
              <w:adjustRightInd/>
              <w:jc w:val="left"/>
              <w:rPr>
                <w:rStyle w:val="bezzvyrazneni"/>
              </w:rPr>
            </w:pPr>
            <w:r w:rsidRPr="0022548E">
              <w:rPr>
                <w:rStyle w:val="bezzvyrazneni"/>
              </w:rPr>
              <w:t>rozpozná nebezpečí a racionálně reaguje v situacích ohrožení a za mimořádných událostí,</w:t>
            </w:r>
          </w:p>
          <w:p w:rsidR="002E11D2" w:rsidRPr="0022548E" w:rsidRDefault="002E11D2" w:rsidP="002E11D2">
            <w:pPr>
              <w:pStyle w:val="seznam"/>
              <w:autoSpaceDE/>
              <w:autoSpaceDN/>
              <w:adjustRightInd/>
              <w:jc w:val="left"/>
              <w:rPr>
                <w:rStyle w:val="zvyraznit"/>
                <w:b w:val="0"/>
                <w:bCs w:val="0"/>
              </w:rPr>
            </w:pPr>
            <w:r w:rsidRPr="0022548E">
              <w:rPr>
                <w:rStyle w:val="bezzvyrazneni"/>
              </w:rPr>
              <w:t>prokáže dovednosti poskytnutí první pomoci sobě a jiným.</w:t>
            </w:r>
          </w:p>
        </w:tc>
        <w:tc>
          <w:tcPr>
            <w:tcW w:w="6441" w:type="dxa"/>
            <w:gridSpan w:val="2"/>
          </w:tcPr>
          <w:p w:rsidR="002E11D2" w:rsidRPr="0022548E" w:rsidRDefault="002E11D2" w:rsidP="002E11D2">
            <w:pPr>
              <w:rPr>
                <w:rStyle w:val="zvyraznit"/>
              </w:rPr>
            </w:pPr>
            <w:r w:rsidRPr="0022548E">
              <w:rPr>
                <w:rStyle w:val="zvyraznit"/>
              </w:rPr>
              <w:t xml:space="preserve">8. Péče o zdraví </w:t>
            </w:r>
          </w:p>
          <w:p w:rsidR="002E11D2" w:rsidRPr="0022548E" w:rsidRDefault="002E11D2" w:rsidP="002E11D2">
            <w:pPr>
              <w:pStyle w:val="seznam"/>
              <w:autoSpaceDE/>
              <w:autoSpaceDN/>
              <w:adjustRightInd/>
              <w:jc w:val="left"/>
            </w:pPr>
            <w:r w:rsidRPr="0022548E">
              <w:t>partnerské vztahy,</w:t>
            </w:r>
          </w:p>
          <w:p w:rsidR="002E11D2" w:rsidRPr="0022548E" w:rsidRDefault="002E11D2" w:rsidP="002E11D2">
            <w:pPr>
              <w:pStyle w:val="seznam"/>
              <w:autoSpaceDE/>
              <w:autoSpaceDN/>
              <w:adjustRightInd/>
              <w:jc w:val="left"/>
            </w:pPr>
            <w:r w:rsidRPr="0022548E">
              <w:t>lidská sexualita,</w:t>
            </w:r>
          </w:p>
          <w:p w:rsidR="002E11D2" w:rsidRPr="0022548E" w:rsidRDefault="002E11D2" w:rsidP="002E11D2">
            <w:pPr>
              <w:pStyle w:val="seznam"/>
              <w:autoSpaceDE/>
              <w:autoSpaceDN/>
              <w:adjustRightInd/>
              <w:jc w:val="left"/>
            </w:pPr>
            <w:r w:rsidRPr="0022548E">
              <w:t>prevence úrazů, nemocí a rizik ohrožujících zdraví,</w:t>
            </w:r>
          </w:p>
          <w:p w:rsidR="002E11D2" w:rsidRPr="0022548E" w:rsidRDefault="002E11D2" w:rsidP="002E11D2">
            <w:pPr>
              <w:pStyle w:val="seznam"/>
              <w:autoSpaceDE/>
              <w:autoSpaceDN/>
              <w:adjustRightInd/>
              <w:jc w:val="left"/>
            </w:pPr>
            <w:r w:rsidRPr="0022548E">
              <w:t>zásady jednání v situacích osobního ohrožení a za mimořádných událostí (živelné pohromy, havárie),</w:t>
            </w:r>
          </w:p>
          <w:p w:rsidR="002E11D2" w:rsidRPr="0022548E" w:rsidRDefault="002E11D2" w:rsidP="002E11D2">
            <w:pPr>
              <w:pStyle w:val="seznam"/>
              <w:autoSpaceDE/>
              <w:autoSpaceDN/>
              <w:adjustRightInd/>
              <w:jc w:val="left"/>
            </w:pPr>
            <w:r w:rsidRPr="0022548E">
              <w:t>základní úkoly ochrany obyvatelstva,</w:t>
            </w:r>
          </w:p>
          <w:p w:rsidR="002E11D2" w:rsidRPr="0022548E" w:rsidRDefault="002E11D2" w:rsidP="002E11D2">
            <w:pPr>
              <w:pStyle w:val="seznam"/>
              <w:autoSpaceDE/>
              <w:autoSpaceDN/>
              <w:adjustRightInd/>
              <w:jc w:val="left"/>
            </w:pPr>
            <w:r w:rsidRPr="0022548E">
              <w:t>první pomoc – stavy bezprostředně ohrožující život.</w:t>
            </w:r>
          </w:p>
          <w:p w:rsidR="002E11D2" w:rsidRPr="0022548E" w:rsidRDefault="002E11D2" w:rsidP="002E11D2">
            <w:pPr>
              <w:rPr>
                <w:rStyle w:val="zvyraznit"/>
              </w:rPr>
            </w:pPr>
          </w:p>
        </w:tc>
        <w:tc>
          <w:tcPr>
            <w:tcW w:w="1778" w:type="dxa"/>
          </w:tcPr>
          <w:p w:rsidR="002E11D2" w:rsidRPr="008F140D" w:rsidRDefault="002E11D2" w:rsidP="002E11D2">
            <w:pPr>
              <w:rPr>
                <w:rStyle w:val="bile"/>
              </w:rPr>
            </w:pPr>
            <w:r w:rsidRPr="008F140D">
              <w:rPr>
                <w:rStyle w:val="bile"/>
              </w:rPr>
              <w:t>2</w:t>
            </w:r>
          </w:p>
        </w:tc>
      </w:tr>
    </w:tbl>
    <w:p w:rsidR="002E11D2" w:rsidRDefault="002E11D2" w:rsidP="00090299">
      <w:pPr>
        <w:pStyle w:val="identifikace"/>
        <w:jc w:val="both"/>
        <w:rPr>
          <w:rStyle w:val="zvyraznit"/>
          <w:rFonts w:cs="Palatino Linotype"/>
        </w:rPr>
      </w:pPr>
      <w:r w:rsidRPr="0022548E">
        <w:rPr>
          <w:rStyle w:val="bezzvyrazneni"/>
        </w:rPr>
        <w:br w:type="page"/>
      </w:r>
    </w:p>
    <w:p w:rsidR="00E37532" w:rsidRPr="00963FD3" w:rsidRDefault="00E37532" w:rsidP="00E37532">
      <w:pPr>
        <w:pStyle w:val="Obsahpredmet"/>
        <w:outlineLvl w:val="0"/>
        <w:rPr>
          <w:rStyle w:val="bezzvyrazneni"/>
        </w:rPr>
      </w:pPr>
      <w:bookmarkStart w:id="106" w:name="_Toc365536708"/>
      <w:bookmarkStart w:id="107" w:name="_Toc365883166"/>
      <w:bookmarkStart w:id="108" w:name="_Toc18058035"/>
      <w:bookmarkStart w:id="109" w:name="_Toc271007314"/>
      <w:bookmarkStart w:id="110" w:name="_Toc271009257"/>
      <w:bookmarkStart w:id="111" w:name="_Toc297110838"/>
      <w:bookmarkStart w:id="112" w:name="_Toc297110995"/>
      <w:bookmarkStart w:id="113" w:name="_Toc325361721"/>
      <w:bookmarkEnd w:id="79"/>
      <w:r>
        <w:rPr>
          <w:rStyle w:val="bezzvyrazneni"/>
        </w:rPr>
        <w:lastRenderedPageBreak/>
        <w:t>Informační technologie</w:t>
      </w:r>
      <w:bookmarkEnd w:id="106"/>
      <w:bookmarkEnd w:id="107"/>
      <w:bookmarkEnd w:id="108"/>
    </w:p>
    <w:p w:rsidR="00E37532" w:rsidRPr="00963FD3" w:rsidRDefault="00E37532" w:rsidP="00E37532">
      <w:r w:rsidRPr="00963FD3">
        <w:t>Forma vzdělávání: denní</w:t>
      </w:r>
    </w:p>
    <w:p w:rsidR="00E37532" w:rsidRPr="00963FD3" w:rsidRDefault="00E37532" w:rsidP="00E37532">
      <w:r w:rsidRPr="00963FD3">
        <w:t>Počet vyučovacích hodin týdně/studium: 3/96</w:t>
      </w:r>
    </w:p>
    <w:p w:rsidR="00E37532" w:rsidRDefault="00E37532" w:rsidP="00E37532">
      <w:r w:rsidRPr="00963FD3">
        <w:t>Platnost: 1.9.20</w:t>
      </w:r>
      <w:r>
        <w:t>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1"/>
        <w:gridCol w:w="6710"/>
        <w:gridCol w:w="4705"/>
      </w:tblGrid>
      <w:tr w:rsidR="00E37532" w:rsidRPr="003E15F8" w:rsidTr="002F1AF0">
        <w:trPr>
          <w:trHeight w:val="315"/>
        </w:trPr>
        <w:tc>
          <w:tcPr>
            <w:tcW w:w="3165" w:type="dxa"/>
            <w:gridSpan w:val="2"/>
            <w:tcBorders>
              <w:top w:val="nil"/>
              <w:left w:val="nil"/>
              <w:right w:val="nil"/>
            </w:tcBorders>
          </w:tcPr>
          <w:p w:rsidR="00E37532" w:rsidRPr="003E15F8" w:rsidRDefault="00E37532" w:rsidP="002F1AF0">
            <w:pPr>
              <w:rPr>
                <w:rStyle w:val="zvyraznit"/>
              </w:rPr>
            </w:pPr>
            <w:r w:rsidRPr="003E15F8">
              <w:rPr>
                <w:rStyle w:val="zvyraznit"/>
              </w:rPr>
              <w:t>Ročník: 1.</w:t>
            </w:r>
            <w:r>
              <w:rPr>
                <w:rStyle w:val="zvyraznit"/>
              </w:rPr>
              <w:t>,2.,3.</w:t>
            </w:r>
          </w:p>
        </w:tc>
        <w:tc>
          <w:tcPr>
            <w:tcW w:w="6710" w:type="dxa"/>
            <w:tcBorders>
              <w:top w:val="nil"/>
              <w:left w:val="nil"/>
              <w:right w:val="nil"/>
            </w:tcBorders>
          </w:tcPr>
          <w:p w:rsidR="00E37532" w:rsidRPr="003E15F8" w:rsidRDefault="00E37532" w:rsidP="002F1AF0">
            <w:pPr>
              <w:rPr>
                <w:rStyle w:val="zvyraznit"/>
                <w:caps/>
              </w:rPr>
            </w:pPr>
            <w:r w:rsidRPr="003E15F8">
              <w:rPr>
                <w:rStyle w:val="zvyraznit"/>
              </w:rPr>
              <w:t>Předmět: Informační technologie</w:t>
            </w:r>
          </w:p>
        </w:tc>
        <w:tc>
          <w:tcPr>
            <w:tcW w:w="4705" w:type="dxa"/>
            <w:tcBorders>
              <w:top w:val="nil"/>
              <w:left w:val="nil"/>
              <w:right w:val="nil"/>
            </w:tcBorders>
          </w:tcPr>
          <w:p w:rsidR="00E37532" w:rsidRPr="003E15F8" w:rsidRDefault="00E37532" w:rsidP="002F1AF0">
            <w:pPr>
              <w:rPr>
                <w:rStyle w:val="zvyraznit"/>
              </w:rPr>
            </w:pPr>
            <w:r>
              <w:rPr>
                <w:rStyle w:val="zvyraznit"/>
              </w:rPr>
              <w:t>Počet hodin celkem: 96</w:t>
            </w:r>
          </w:p>
        </w:tc>
      </w:tr>
      <w:tr w:rsidR="00E37532" w:rsidRPr="00A7120D" w:rsidTr="002F1AF0">
        <w:tblPrEx>
          <w:tblCellMar>
            <w:left w:w="108" w:type="dxa"/>
            <w:right w:w="108" w:type="dxa"/>
          </w:tblCellMar>
          <w:tblLook w:val="01E0" w:firstRow="1" w:lastRow="1" w:firstColumn="1" w:lastColumn="1" w:noHBand="0" w:noVBand="0"/>
        </w:tblPrEx>
        <w:tc>
          <w:tcPr>
            <w:tcW w:w="14580" w:type="dxa"/>
            <w:gridSpan w:val="4"/>
            <w:shd w:val="clear" w:color="auto" w:fill="CCFFCC"/>
          </w:tcPr>
          <w:p w:rsidR="00E37532" w:rsidRPr="003E15F8" w:rsidRDefault="00E37532" w:rsidP="002F1AF0">
            <w:pPr>
              <w:rPr>
                <w:rStyle w:val="zvyraznit"/>
              </w:rPr>
            </w:pPr>
            <w:r w:rsidRPr="003E15F8">
              <w:rPr>
                <w:rStyle w:val="zvyraznit"/>
              </w:rPr>
              <w:t>Pojetí předmětu</w:t>
            </w:r>
          </w:p>
        </w:tc>
      </w:tr>
      <w:tr w:rsidR="00E37532" w:rsidTr="002F1AF0">
        <w:tblPrEx>
          <w:tblCellMar>
            <w:left w:w="108" w:type="dxa"/>
            <w:right w:w="108" w:type="dxa"/>
          </w:tblCellMar>
          <w:tblLook w:val="01E0" w:firstRow="1" w:lastRow="1" w:firstColumn="1" w:lastColumn="1" w:noHBand="0" w:noVBand="0"/>
        </w:tblPrEx>
        <w:tc>
          <w:tcPr>
            <w:tcW w:w="2824" w:type="dxa"/>
          </w:tcPr>
          <w:p w:rsidR="00E37532" w:rsidRPr="003E15F8" w:rsidRDefault="00E37532" w:rsidP="002F1AF0">
            <w:pPr>
              <w:rPr>
                <w:rStyle w:val="zvyraznit"/>
              </w:rPr>
            </w:pPr>
            <w:r w:rsidRPr="003E15F8">
              <w:rPr>
                <w:rStyle w:val="zvyraznit"/>
              </w:rPr>
              <w:t>Cíl předmětu:</w:t>
            </w:r>
          </w:p>
        </w:tc>
        <w:tc>
          <w:tcPr>
            <w:tcW w:w="11756" w:type="dxa"/>
            <w:gridSpan w:val="3"/>
          </w:tcPr>
          <w:p w:rsidR="00E37532" w:rsidRDefault="00E37532" w:rsidP="002F1AF0">
            <w:pPr>
              <w:rPr>
                <w:rStyle w:val="bezzvyrazneni"/>
              </w:rPr>
            </w:pPr>
            <w:r>
              <w:rPr>
                <w:rStyle w:val="bezzvyrazneni"/>
              </w:rPr>
              <w:t>Cílem předmětu je</w:t>
            </w:r>
          </w:p>
          <w:p w:rsidR="00E37532" w:rsidRDefault="00E37532" w:rsidP="00E37532">
            <w:pPr>
              <w:pStyle w:val="seznam"/>
              <w:autoSpaceDE/>
              <w:autoSpaceDN/>
              <w:adjustRightInd/>
              <w:jc w:val="left"/>
              <w:rPr>
                <w:rStyle w:val="bezzvyrazneni"/>
              </w:rPr>
            </w:pPr>
            <w:r>
              <w:rPr>
                <w:rStyle w:val="bezzvyrazneni"/>
              </w:rPr>
              <w:t>umožnit žákům získat přehled o vývoji počítačů,</w:t>
            </w:r>
          </w:p>
          <w:p w:rsidR="00E37532" w:rsidRPr="00767139" w:rsidRDefault="00E37532" w:rsidP="00E37532">
            <w:pPr>
              <w:pStyle w:val="seznam"/>
              <w:autoSpaceDE/>
              <w:autoSpaceDN/>
              <w:adjustRightInd/>
              <w:jc w:val="left"/>
              <w:rPr>
                <w:rStyle w:val="bezzvyrazneni"/>
              </w:rPr>
            </w:pPr>
            <w:r>
              <w:rPr>
                <w:rStyle w:val="bezzvyrazneni"/>
              </w:rPr>
              <w:t>seznámit žáky s hlavními částmi technického vybavení počítače a jejich funkcí,</w:t>
            </w:r>
          </w:p>
          <w:p w:rsidR="00E37532" w:rsidRDefault="00E37532" w:rsidP="00E37532">
            <w:pPr>
              <w:pStyle w:val="seznam"/>
              <w:autoSpaceDE/>
              <w:autoSpaceDN/>
              <w:adjustRightInd/>
              <w:jc w:val="left"/>
              <w:rPr>
                <w:rStyle w:val="bezzvyrazneni"/>
              </w:rPr>
            </w:pPr>
            <w:r>
              <w:rPr>
                <w:rStyle w:val="bezzvyrazneni"/>
              </w:rPr>
              <w:t>obeznámit žáky se základními principy práce s počítačem a základním programovým vybavením (nástroje a možnosti operačního systému),</w:t>
            </w:r>
          </w:p>
          <w:p w:rsidR="00E37532" w:rsidRDefault="00E37532" w:rsidP="00E37532">
            <w:pPr>
              <w:pStyle w:val="seznam"/>
              <w:autoSpaceDE/>
              <w:autoSpaceDN/>
              <w:adjustRightInd/>
              <w:jc w:val="left"/>
              <w:rPr>
                <w:rStyle w:val="bezzvyrazneni"/>
              </w:rPr>
            </w:pPr>
            <w:r>
              <w:rPr>
                <w:rStyle w:val="bezzvyrazneni"/>
              </w:rPr>
              <w:t>osvojení hlavních typografických zásad, postupů tvorby a formátování elektronických dokumentů (MS Word),</w:t>
            </w:r>
          </w:p>
          <w:p w:rsidR="00E37532" w:rsidRPr="006F6998" w:rsidRDefault="00E37532" w:rsidP="00E37532">
            <w:pPr>
              <w:pStyle w:val="seznam"/>
              <w:numPr>
                <w:ilvl w:val="1"/>
                <w:numId w:val="50"/>
              </w:numPr>
              <w:autoSpaceDE/>
              <w:autoSpaceDN/>
              <w:adjustRightInd/>
              <w:jc w:val="left"/>
              <w:rPr>
                <w:rStyle w:val="bezzvyrazneni"/>
              </w:rPr>
            </w:pPr>
            <w:r w:rsidRPr="006F6998">
              <w:rPr>
                <w:rStyle w:val="bezzvyrazneni"/>
              </w:rPr>
              <w:t>osvojení tvorby tabulek a jejich formátování, použití funkce automatického sčítání (AutoSum) tabulkového procesoru, grafická úprava buněk a jejich ohraničení, šířka sloupců, výška řádků (MS Excel),</w:t>
            </w:r>
          </w:p>
          <w:p w:rsidR="00E37532" w:rsidRPr="006F6998" w:rsidRDefault="00E37532" w:rsidP="00E37532">
            <w:pPr>
              <w:pStyle w:val="seznam"/>
              <w:numPr>
                <w:ilvl w:val="1"/>
                <w:numId w:val="50"/>
              </w:numPr>
              <w:autoSpaceDE/>
              <w:autoSpaceDN/>
              <w:adjustRightInd/>
              <w:jc w:val="left"/>
              <w:rPr>
                <w:rStyle w:val="bezzvyrazneni"/>
              </w:rPr>
            </w:pPr>
            <w:r w:rsidRPr="006F6998">
              <w:rPr>
                <w:rStyle w:val="bezzvyrazneni"/>
              </w:rPr>
              <w:t>obeznámení žáků se základními principy fungování lokálních sítí, sdílení složek a souborů,</w:t>
            </w:r>
          </w:p>
          <w:p w:rsidR="00E37532" w:rsidRDefault="00E37532" w:rsidP="00E37532">
            <w:pPr>
              <w:pStyle w:val="seznam"/>
              <w:numPr>
                <w:ilvl w:val="1"/>
                <w:numId w:val="50"/>
              </w:numPr>
              <w:autoSpaceDE/>
              <w:autoSpaceDN/>
              <w:adjustRightInd/>
              <w:jc w:val="left"/>
              <w:rPr>
                <w:rStyle w:val="bezzvyrazneni"/>
              </w:rPr>
            </w:pPr>
            <w:r w:rsidRPr="00193AE6">
              <w:rPr>
                <w:rStyle w:val="bezzvyrazneni"/>
              </w:rPr>
              <w:t>osvojení využití základních principů počítačové grafiky, kreslicí a modifikační nástroje, hladiny, tvorba jednoduchých technických výkresů (AutoCad),</w:t>
            </w:r>
          </w:p>
          <w:p w:rsidR="00E37532" w:rsidRPr="006F6998" w:rsidRDefault="00E37532" w:rsidP="00E37532">
            <w:pPr>
              <w:pStyle w:val="seznam"/>
              <w:numPr>
                <w:ilvl w:val="1"/>
                <w:numId w:val="50"/>
              </w:numPr>
              <w:autoSpaceDE/>
              <w:autoSpaceDN/>
              <w:adjustRightInd/>
              <w:jc w:val="left"/>
              <w:rPr>
                <w:rStyle w:val="bezzvyrazneni"/>
              </w:rPr>
            </w:pPr>
            <w:r w:rsidRPr="006F6998">
              <w:rPr>
                <w:rStyle w:val="bezzvyrazneni"/>
              </w:rPr>
              <w:t xml:space="preserve">osvojení využití pokročilejších technik počítačové grafiky, efekty, prolnutí objektů, přechody, stopy, symboly, mapování symbolů na objekty s 3D efektem, vektorizace, publikování grafického návrhu, </w:t>
            </w:r>
          </w:p>
          <w:p w:rsidR="00E37532" w:rsidRPr="00193AE6" w:rsidRDefault="00E37532" w:rsidP="00E37532">
            <w:pPr>
              <w:pStyle w:val="seznam"/>
              <w:autoSpaceDE/>
              <w:autoSpaceDN/>
              <w:adjustRightInd/>
              <w:jc w:val="left"/>
              <w:rPr>
                <w:rStyle w:val="bezzvyrazneni"/>
              </w:rPr>
            </w:pPr>
            <w:r w:rsidRPr="00193AE6">
              <w:rPr>
                <w:rStyle w:val="bezzvyrazneni"/>
              </w:rPr>
              <w:t>osvojení využití pokročilejších technik počítačové grafiky, pole a bloky,</w:t>
            </w:r>
          </w:p>
          <w:p w:rsidR="00E37532" w:rsidRPr="00193AE6" w:rsidRDefault="00E37532" w:rsidP="00E37532">
            <w:pPr>
              <w:pStyle w:val="seznam"/>
              <w:autoSpaceDE/>
              <w:autoSpaceDN/>
              <w:adjustRightInd/>
              <w:jc w:val="left"/>
              <w:rPr>
                <w:rStyle w:val="bezzvyrazneni"/>
              </w:rPr>
            </w:pPr>
            <w:r w:rsidRPr="00193AE6">
              <w:rPr>
                <w:rStyle w:val="bezzvyrazneni"/>
              </w:rPr>
              <w:t>sdílení objektů mezi výkresy – DesignCenter,</w:t>
            </w:r>
          </w:p>
          <w:p w:rsidR="00E37532" w:rsidRPr="00193AE6" w:rsidRDefault="00E37532" w:rsidP="00E37532">
            <w:pPr>
              <w:pStyle w:val="seznam"/>
              <w:autoSpaceDE/>
              <w:autoSpaceDN/>
              <w:adjustRightInd/>
              <w:jc w:val="left"/>
              <w:rPr>
                <w:rStyle w:val="bezzvyrazneni"/>
              </w:rPr>
            </w:pPr>
            <w:r w:rsidRPr="00193AE6">
              <w:rPr>
                <w:rStyle w:val="bezzvyrazneni"/>
              </w:rPr>
              <w:lastRenderedPageBreak/>
              <w:t>tvorba detailů technických výkresů, pokročilé kótování,</w:t>
            </w:r>
          </w:p>
          <w:p w:rsidR="00E37532" w:rsidRDefault="00E37532" w:rsidP="00E37532">
            <w:pPr>
              <w:pStyle w:val="seznam"/>
              <w:autoSpaceDE/>
              <w:autoSpaceDN/>
              <w:adjustRightInd/>
              <w:jc w:val="left"/>
              <w:rPr>
                <w:rStyle w:val="bezzvyrazneni"/>
              </w:rPr>
            </w:pPr>
            <w:r>
              <w:rPr>
                <w:rStyle w:val="bezzvyrazneni"/>
              </w:rPr>
              <w:t>osvojení základních principů a metod vyhledávání, ověření a zpracování informací,</w:t>
            </w:r>
          </w:p>
          <w:p w:rsidR="00E37532" w:rsidRDefault="00E37532" w:rsidP="00E37532">
            <w:pPr>
              <w:pStyle w:val="seznam"/>
              <w:autoSpaceDE/>
              <w:autoSpaceDN/>
              <w:adjustRightInd/>
              <w:jc w:val="left"/>
              <w:rPr>
                <w:rStyle w:val="bezzvyrazneni"/>
              </w:rPr>
            </w:pPr>
            <w:r>
              <w:rPr>
                <w:rStyle w:val="bezzvyrazneni"/>
              </w:rPr>
              <w:t>obeznámení žáků se základními principy fungování metropolitních a rozsáhlých sítí včetně Internetu,</w:t>
            </w:r>
          </w:p>
          <w:p w:rsidR="00E37532" w:rsidRDefault="00E37532" w:rsidP="00E37532">
            <w:pPr>
              <w:pStyle w:val="seznam"/>
              <w:autoSpaceDE/>
              <w:autoSpaceDN/>
              <w:adjustRightInd/>
              <w:jc w:val="left"/>
              <w:rPr>
                <w:rStyle w:val="bezzvyrazneni"/>
              </w:rPr>
            </w:pPr>
            <w:r>
              <w:rPr>
                <w:rStyle w:val="bezzvyrazneni"/>
              </w:rPr>
              <w:t>osvojení práce s konkrétními informačními zdroji,</w:t>
            </w:r>
          </w:p>
          <w:p w:rsidR="00E37532" w:rsidRDefault="00E37532" w:rsidP="00E37532">
            <w:pPr>
              <w:pStyle w:val="seznam"/>
              <w:autoSpaceDE/>
              <w:autoSpaceDN/>
              <w:adjustRightInd/>
              <w:jc w:val="left"/>
              <w:rPr>
                <w:rStyle w:val="bezzvyrazneni"/>
              </w:rPr>
            </w:pPr>
            <w:r>
              <w:rPr>
                <w:rStyle w:val="bezzvyrazneni"/>
              </w:rPr>
              <w:t>osvojení on-line komunikace (e-mail, chat, fóra, icq, …),</w:t>
            </w:r>
          </w:p>
          <w:p w:rsidR="00E37532" w:rsidRPr="003E15F8" w:rsidRDefault="00E37532" w:rsidP="00E37532">
            <w:pPr>
              <w:pStyle w:val="seznam"/>
              <w:autoSpaceDE/>
              <w:autoSpaceDN/>
              <w:adjustRightInd/>
              <w:jc w:val="left"/>
              <w:rPr>
                <w:rStyle w:val="zvyraznit"/>
              </w:rPr>
            </w:pPr>
            <w:r>
              <w:rPr>
                <w:rStyle w:val="bezzvyrazneni"/>
              </w:rPr>
              <w:t>vyrovnání rozdílů dříve získaných kompetencí žáků ze základních škol a žáků ze speciálních škol;</w:t>
            </w:r>
          </w:p>
        </w:tc>
      </w:tr>
      <w:tr w:rsidR="00E37532" w:rsidTr="002F1AF0">
        <w:tblPrEx>
          <w:tblCellMar>
            <w:left w:w="108" w:type="dxa"/>
            <w:right w:w="108" w:type="dxa"/>
          </w:tblCellMar>
          <w:tblLook w:val="01E0" w:firstRow="1" w:lastRow="1" w:firstColumn="1" w:lastColumn="1" w:noHBand="0" w:noVBand="0"/>
        </w:tblPrEx>
        <w:tc>
          <w:tcPr>
            <w:tcW w:w="2824" w:type="dxa"/>
          </w:tcPr>
          <w:p w:rsidR="00E37532" w:rsidRPr="003E15F8" w:rsidRDefault="00E37532" w:rsidP="002F1AF0">
            <w:pPr>
              <w:rPr>
                <w:rStyle w:val="zvyraznit"/>
              </w:rPr>
            </w:pPr>
            <w:r w:rsidRPr="003E15F8">
              <w:rPr>
                <w:rStyle w:val="zvyraznit"/>
              </w:rPr>
              <w:lastRenderedPageBreak/>
              <w:t>Charakteristika učiva:</w:t>
            </w:r>
          </w:p>
        </w:tc>
        <w:tc>
          <w:tcPr>
            <w:tcW w:w="11756" w:type="dxa"/>
            <w:gridSpan w:val="3"/>
          </w:tcPr>
          <w:p w:rsidR="00E37532" w:rsidRDefault="00E37532" w:rsidP="002F1AF0">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E37532" w:rsidRPr="00BE75E1" w:rsidRDefault="00E37532" w:rsidP="002F1AF0">
            <w:pPr>
              <w:rPr>
                <w:rStyle w:val="bezzvyrazneni"/>
              </w:rPr>
            </w:pPr>
            <w:r w:rsidRPr="00BE75E1">
              <w:rPr>
                <w:rStyle w:val="bezzvyrazneni"/>
              </w:rPr>
              <w:t>Skladba učiva:</w:t>
            </w:r>
          </w:p>
          <w:p w:rsidR="00E37532" w:rsidRDefault="00E37532" w:rsidP="00E37532">
            <w:pPr>
              <w:pStyle w:val="seznam"/>
              <w:autoSpaceDE/>
              <w:autoSpaceDN/>
              <w:adjustRightInd/>
              <w:jc w:val="left"/>
              <w:rPr>
                <w:rStyle w:val="bezzvyrazneni"/>
              </w:rPr>
            </w:pPr>
            <w:r>
              <w:rPr>
                <w:rStyle w:val="bezzvyrazneni"/>
              </w:rPr>
              <w:t>Historie počítačů,</w:t>
            </w:r>
          </w:p>
          <w:p w:rsidR="00E37532" w:rsidRDefault="00E37532" w:rsidP="00E37532">
            <w:pPr>
              <w:pStyle w:val="seznam"/>
              <w:autoSpaceDE/>
              <w:autoSpaceDN/>
              <w:adjustRightInd/>
              <w:jc w:val="left"/>
              <w:rPr>
                <w:rStyle w:val="bezzvyrazneni"/>
              </w:rPr>
            </w:pPr>
            <w:r>
              <w:rPr>
                <w:rStyle w:val="bezzvyrazneni"/>
              </w:rPr>
              <w:t>Hardware PC – technické vybavení počítačů,</w:t>
            </w:r>
          </w:p>
          <w:p w:rsidR="00E37532" w:rsidRPr="003E15F8" w:rsidRDefault="00E37532" w:rsidP="00E37532">
            <w:pPr>
              <w:pStyle w:val="seznam"/>
              <w:autoSpaceDE/>
              <w:autoSpaceDN/>
              <w:adjustRightInd/>
              <w:jc w:val="left"/>
              <w:rPr>
                <w:rStyle w:val="zvyraznit"/>
              </w:rPr>
            </w:pPr>
            <w:r w:rsidRPr="003E15F8">
              <w:rPr>
                <w:rStyle w:val="zvyraznit"/>
              </w:rPr>
              <w:t>Základní programové vybavení počítačů - Operační systémy,</w:t>
            </w:r>
          </w:p>
          <w:p w:rsidR="00E37532" w:rsidRDefault="00E37532" w:rsidP="00E37532">
            <w:pPr>
              <w:pStyle w:val="seznam"/>
              <w:autoSpaceDE/>
              <w:autoSpaceDN/>
              <w:adjustRightInd/>
              <w:jc w:val="left"/>
              <w:rPr>
                <w:rStyle w:val="zvyraznit"/>
              </w:rPr>
            </w:pPr>
            <w:r w:rsidRPr="003E15F8">
              <w:rPr>
                <w:rStyle w:val="zvyraznit"/>
              </w:rPr>
              <w:t>MS Office – textový editor Word</w:t>
            </w:r>
            <w:r>
              <w:rPr>
                <w:rStyle w:val="zvyraznit"/>
              </w:rPr>
              <w:t>,</w:t>
            </w:r>
          </w:p>
          <w:p w:rsidR="00E37532" w:rsidRPr="006F6998" w:rsidRDefault="00E37532" w:rsidP="00E37532">
            <w:pPr>
              <w:pStyle w:val="seznam"/>
              <w:numPr>
                <w:ilvl w:val="1"/>
                <w:numId w:val="50"/>
              </w:numPr>
              <w:autoSpaceDE/>
              <w:autoSpaceDN/>
              <w:adjustRightInd/>
              <w:jc w:val="left"/>
              <w:rPr>
                <w:rStyle w:val="zvyraznit"/>
                <w:rFonts w:cs="Palatino Linotype"/>
              </w:rPr>
            </w:pPr>
            <w:r w:rsidRPr="006F6998">
              <w:rPr>
                <w:rStyle w:val="zvyraznit"/>
                <w:rFonts w:cs="Palatino Linotype"/>
              </w:rPr>
              <w:t>MS Office – tabulkový procesor Excel,</w:t>
            </w:r>
          </w:p>
          <w:p w:rsidR="00E37532" w:rsidRPr="006F6998" w:rsidRDefault="00E37532" w:rsidP="00E37532">
            <w:pPr>
              <w:pStyle w:val="seznam"/>
              <w:numPr>
                <w:ilvl w:val="1"/>
                <w:numId w:val="50"/>
              </w:numPr>
              <w:autoSpaceDE/>
              <w:autoSpaceDN/>
              <w:adjustRightInd/>
              <w:jc w:val="left"/>
              <w:rPr>
                <w:rStyle w:val="zvyraznit"/>
                <w:rFonts w:cs="Palatino Linotype"/>
                <w:b w:val="0"/>
                <w:bCs w:val="0"/>
              </w:rPr>
            </w:pPr>
            <w:r w:rsidRPr="006F6998">
              <w:rPr>
                <w:rStyle w:val="zvyraznit"/>
                <w:rFonts w:cs="Palatino Linotype"/>
              </w:rPr>
              <w:t>Počítačové sítě a Internet – lokální počítačové sítě (LAN),</w:t>
            </w:r>
          </w:p>
          <w:p w:rsidR="00E37532" w:rsidRDefault="00E37532" w:rsidP="00E37532">
            <w:pPr>
              <w:pStyle w:val="seznam"/>
              <w:autoSpaceDE/>
              <w:autoSpaceDN/>
              <w:adjustRightInd/>
              <w:jc w:val="left"/>
              <w:rPr>
                <w:rStyle w:val="zvyraznit"/>
              </w:rPr>
            </w:pPr>
            <w:r w:rsidRPr="00193AE6">
              <w:rPr>
                <w:rStyle w:val="zvyraznit"/>
              </w:rPr>
              <w:t>Počítačová grafika</w:t>
            </w:r>
            <w:r>
              <w:rPr>
                <w:rStyle w:val="zvyraznit"/>
              </w:rPr>
              <w:t xml:space="preserve"> – konstrukční software AutoCad,</w:t>
            </w:r>
          </w:p>
          <w:p w:rsidR="00E37532" w:rsidRPr="00347C2E" w:rsidRDefault="00E37532" w:rsidP="00E37532">
            <w:pPr>
              <w:pStyle w:val="seznam"/>
              <w:autoSpaceDE/>
              <w:autoSpaceDN/>
              <w:adjustRightInd/>
              <w:jc w:val="left"/>
              <w:rPr>
                <w:rStyle w:val="bezzvyrazneni"/>
                <w:rFonts w:cs="Times New Roman"/>
                <w:b/>
                <w:bCs/>
              </w:rPr>
            </w:pPr>
            <w:r w:rsidRPr="006F6998">
              <w:rPr>
                <w:rStyle w:val="zvyraznit"/>
                <w:rFonts w:cs="Palatino Linotype"/>
              </w:rPr>
              <w:t>Počítačové sítě a Internet – metropolitní a rozsáhlé počítačové sítě (MAN/WAN);</w:t>
            </w:r>
          </w:p>
        </w:tc>
      </w:tr>
      <w:tr w:rsidR="00E37532" w:rsidTr="002F1AF0">
        <w:tblPrEx>
          <w:tblCellMar>
            <w:left w:w="108" w:type="dxa"/>
            <w:right w:w="108" w:type="dxa"/>
          </w:tblCellMar>
          <w:tblLook w:val="01E0" w:firstRow="1" w:lastRow="1" w:firstColumn="1" w:lastColumn="1" w:noHBand="0" w:noVBand="0"/>
        </w:tblPrEx>
        <w:tc>
          <w:tcPr>
            <w:tcW w:w="2824" w:type="dxa"/>
          </w:tcPr>
          <w:p w:rsidR="00E37532" w:rsidRPr="003E15F8" w:rsidRDefault="00E37532" w:rsidP="002F1AF0">
            <w:pPr>
              <w:rPr>
                <w:rStyle w:val="zvyraznit"/>
              </w:rPr>
            </w:pPr>
            <w:r w:rsidRPr="003E15F8">
              <w:rPr>
                <w:rStyle w:val="zvyraznit"/>
              </w:rPr>
              <w:t>Metody a formy výuky:</w:t>
            </w:r>
          </w:p>
        </w:tc>
        <w:tc>
          <w:tcPr>
            <w:tcW w:w="11756" w:type="dxa"/>
            <w:gridSpan w:val="3"/>
          </w:tcPr>
          <w:p w:rsidR="00E37532" w:rsidRPr="00CA1400" w:rsidRDefault="00E37532" w:rsidP="002F1AF0">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r>
            <w:r>
              <w:rPr>
                <w:rStyle w:val="bezzvyrazneni"/>
              </w:rPr>
              <w:lastRenderedPageBreak/>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E37532" w:rsidTr="002F1AF0">
        <w:tblPrEx>
          <w:tblCellMar>
            <w:left w:w="108" w:type="dxa"/>
            <w:right w:w="108" w:type="dxa"/>
          </w:tblCellMar>
          <w:tblLook w:val="01E0" w:firstRow="1" w:lastRow="1" w:firstColumn="1" w:lastColumn="1" w:noHBand="0" w:noVBand="0"/>
        </w:tblPrEx>
        <w:tc>
          <w:tcPr>
            <w:tcW w:w="2824" w:type="dxa"/>
          </w:tcPr>
          <w:p w:rsidR="00E37532" w:rsidRPr="003E15F8" w:rsidRDefault="00E37532" w:rsidP="002F1AF0">
            <w:pPr>
              <w:rPr>
                <w:rStyle w:val="zvyraznit"/>
              </w:rPr>
            </w:pPr>
            <w:r w:rsidRPr="003E15F8">
              <w:rPr>
                <w:rStyle w:val="zvyraznit"/>
              </w:rPr>
              <w:lastRenderedPageBreak/>
              <w:t>Hodnocení žáků:</w:t>
            </w:r>
          </w:p>
        </w:tc>
        <w:tc>
          <w:tcPr>
            <w:tcW w:w="11756" w:type="dxa"/>
            <w:gridSpan w:val="3"/>
          </w:tcPr>
          <w:p w:rsidR="00E37532" w:rsidRDefault="00E37532" w:rsidP="002F1AF0">
            <w:pPr>
              <w:rPr>
                <w:rStyle w:val="bezzvyrazneni"/>
              </w:rPr>
            </w:pPr>
            <w:r>
              <w:rPr>
                <w:rStyle w:val="bezzvyrazneni"/>
              </w:rPr>
              <w:t>Při hodnocení klademe důraz na</w:t>
            </w:r>
          </w:p>
          <w:p w:rsidR="00E37532" w:rsidRPr="00A13851" w:rsidRDefault="00E37532" w:rsidP="00E37532">
            <w:pPr>
              <w:pStyle w:val="seznam"/>
              <w:autoSpaceDE/>
              <w:autoSpaceDN/>
              <w:adjustRightInd/>
              <w:jc w:val="left"/>
              <w:rPr>
                <w:rStyle w:val="bezzvyrazneni"/>
                <w:bCs/>
              </w:rPr>
            </w:pPr>
            <w:r w:rsidRPr="00A13851">
              <w:rPr>
                <w:rStyle w:val="bezzvyrazneni"/>
              </w:rPr>
              <w:t>základní orientační přehled žáků v oblasti vývoje počítačů 20. století,</w:t>
            </w:r>
          </w:p>
          <w:p w:rsidR="00E37532" w:rsidRPr="00A13851" w:rsidRDefault="00E37532" w:rsidP="00E37532">
            <w:pPr>
              <w:pStyle w:val="seznam"/>
              <w:autoSpaceDE/>
              <w:autoSpaceDN/>
              <w:adjustRightInd/>
              <w:jc w:val="left"/>
              <w:rPr>
                <w:rStyle w:val="bezzvyrazneni"/>
                <w:bCs/>
              </w:rPr>
            </w:pPr>
            <w:r w:rsidRPr="00A13851">
              <w:rPr>
                <w:rStyle w:val="bezzvyrazneni"/>
              </w:rPr>
              <w:t>schopnost žáků pojmenovat a vysvětlit funkci základních prvků počítačové architektury, tedy HW komponent,</w:t>
            </w:r>
          </w:p>
          <w:p w:rsidR="00E37532" w:rsidRPr="00A13851" w:rsidRDefault="00E37532" w:rsidP="00E37532">
            <w:pPr>
              <w:pStyle w:val="seznam"/>
              <w:autoSpaceDE/>
              <w:autoSpaceDN/>
              <w:adjustRightInd/>
              <w:jc w:val="left"/>
              <w:rPr>
                <w:rStyle w:val="bezzvyrazneni"/>
                <w:bCs/>
              </w:rPr>
            </w:pPr>
            <w:r w:rsidRPr="00A13851">
              <w:rPr>
                <w:rStyle w:val="bezzvyrazneni"/>
              </w:rPr>
              <w:t>znalosti o vývoji operačních systémů, základní operace a nastavení OS na konkrétním PC,</w:t>
            </w:r>
          </w:p>
          <w:p w:rsidR="00E37532" w:rsidRPr="00A13851" w:rsidRDefault="00E37532" w:rsidP="00E37532">
            <w:pPr>
              <w:pStyle w:val="seznam"/>
              <w:autoSpaceDE/>
              <w:autoSpaceDN/>
              <w:adjustRightInd/>
              <w:jc w:val="left"/>
              <w:rPr>
                <w:rStyle w:val="bezzvyrazneni"/>
                <w:bCs/>
              </w:rPr>
            </w:pPr>
            <w:r w:rsidRPr="00A13851">
              <w:rPr>
                <w:rStyle w:val="bezzvyrazneni"/>
              </w:rPr>
              <w:t>tvorbu dokumentů v textovém editoru MS Word v souladu s obecně známými typografickými zásadami,</w:t>
            </w:r>
          </w:p>
          <w:p w:rsidR="00E37532" w:rsidRDefault="00E37532" w:rsidP="00E37532">
            <w:pPr>
              <w:pStyle w:val="seznam"/>
              <w:autoSpaceDE/>
              <w:autoSpaceDN/>
              <w:adjustRightInd/>
              <w:jc w:val="left"/>
              <w:rPr>
                <w:rStyle w:val="bezzvyrazneni"/>
              </w:rPr>
            </w:pPr>
            <w:r>
              <w:rPr>
                <w:rStyle w:val="bezzvyrazneni"/>
              </w:rPr>
              <w:t>základní orientační přehled žáků v prostředí MS Excel,</w:t>
            </w:r>
          </w:p>
          <w:p w:rsidR="00E37532" w:rsidRDefault="00E37532" w:rsidP="00E37532">
            <w:pPr>
              <w:pStyle w:val="seznam"/>
              <w:autoSpaceDE/>
              <w:autoSpaceDN/>
              <w:adjustRightInd/>
              <w:jc w:val="left"/>
              <w:rPr>
                <w:rStyle w:val="bezzvyrazneni"/>
              </w:rPr>
            </w:pPr>
            <w:r>
              <w:rPr>
                <w:rStyle w:val="bezzvyrazneni"/>
              </w:rPr>
              <w:t>tvorbu dokumentů v tabulkovém procesoru MS Excel v souladu s obecně známými typografickými zásadami,</w:t>
            </w:r>
          </w:p>
          <w:p w:rsidR="00E37532" w:rsidRDefault="00E37532" w:rsidP="00E37532">
            <w:pPr>
              <w:pStyle w:val="seznam"/>
              <w:autoSpaceDE/>
              <w:autoSpaceDN/>
              <w:adjustRightInd/>
              <w:jc w:val="left"/>
              <w:rPr>
                <w:rStyle w:val="bezzvyrazneni"/>
              </w:rPr>
            </w:pPr>
            <w:r>
              <w:rPr>
                <w:rStyle w:val="bezzvyrazneni"/>
              </w:rPr>
              <w:t>správné použití ohraničení a formátování obsahu buněk, zarovnání, šířka sloupců, výška řádků,</w:t>
            </w:r>
          </w:p>
          <w:p w:rsidR="00E37532" w:rsidRDefault="00E37532" w:rsidP="00E37532">
            <w:pPr>
              <w:pStyle w:val="seznam"/>
              <w:autoSpaceDE/>
              <w:autoSpaceDN/>
              <w:adjustRightInd/>
              <w:jc w:val="left"/>
              <w:rPr>
                <w:rStyle w:val="bezzvyrazneni"/>
              </w:rPr>
            </w:pPr>
            <w:r>
              <w:rPr>
                <w:rStyle w:val="bezzvyrazneni"/>
              </w:rPr>
              <w:t>použití funkce AutoSum tam, kde je to vhodné nebo kde je to vyžadováno z jiných důvodů,</w:t>
            </w:r>
          </w:p>
          <w:p w:rsidR="00E37532" w:rsidRDefault="00E37532" w:rsidP="00E37532">
            <w:pPr>
              <w:pStyle w:val="seznam"/>
              <w:autoSpaceDE/>
              <w:autoSpaceDN/>
              <w:adjustRightInd/>
              <w:jc w:val="left"/>
              <w:rPr>
                <w:rStyle w:val="bezzvyrazneni"/>
              </w:rPr>
            </w:pPr>
            <w:r>
              <w:rPr>
                <w:rStyle w:val="bezzvyrazneni"/>
              </w:rPr>
              <w:t>základní orientační přehled žáků v oblasti lokálních počítačových sítí,</w:t>
            </w:r>
          </w:p>
          <w:p w:rsidR="00E37532" w:rsidRDefault="00E37532" w:rsidP="00E37532">
            <w:pPr>
              <w:pStyle w:val="seznam"/>
              <w:autoSpaceDE/>
              <w:autoSpaceDN/>
              <w:adjustRightInd/>
              <w:jc w:val="left"/>
              <w:rPr>
                <w:rStyle w:val="bezzvyrazneni"/>
              </w:rPr>
            </w:pPr>
            <w:r>
              <w:rPr>
                <w:rStyle w:val="bezzvyrazneni"/>
              </w:rPr>
              <w:t>historii vývoje výpočetních modelů,</w:t>
            </w:r>
          </w:p>
          <w:p w:rsidR="00E37532" w:rsidRDefault="00E37532" w:rsidP="00E37532">
            <w:pPr>
              <w:pStyle w:val="seznam"/>
              <w:autoSpaceDE/>
              <w:autoSpaceDN/>
              <w:adjustRightInd/>
              <w:jc w:val="left"/>
              <w:rPr>
                <w:rStyle w:val="bezzvyrazneni"/>
              </w:rPr>
            </w:pPr>
            <w:r>
              <w:rPr>
                <w:rStyle w:val="bezzvyrazneni"/>
              </w:rPr>
              <w:t>vysvětlení nosných termínů v oblasti LAN (názvosloví – topologie, síťové prvky, přenosová média, komunikační protokoly, pakety, servery),</w:t>
            </w:r>
          </w:p>
          <w:p w:rsidR="00E37532" w:rsidRPr="00193AE6" w:rsidRDefault="00E37532" w:rsidP="00E37532">
            <w:pPr>
              <w:pStyle w:val="seznam"/>
              <w:autoSpaceDE/>
              <w:autoSpaceDN/>
              <w:adjustRightInd/>
              <w:jc w:val="left"/>
              <w:rPr>
                <w:rStyle w:val="bezzvyrazneni"/>
              </w:rPr>
            </w:pPr>
            <w:r w:rsidRPr="00193AE6">
              <w:rPr>
                <w:rStyle w:val="bezzvyrazneni"/>
              </w:rPr>
              <w:t>schopnost orientace na konkrétní LAN učebny VT,</w:t>
            </w:r>
          </w:p>
          <w:p w:rsidR="00E37532" w:rsidRPr="00193AE6" w:rsidRDefault="00E37532" w:rsidP="00E37532">
            <w:pPr>
              <w:pStyle w:val="seznam"/>
              <w:autoSpaceDE/>
              <w:autoSpaceDN/>
              <w:adjustRightInd/>
              <w:jc w:val="left"/>
              <w:rPr>
                <w:rStyle w:val="bezzvyrazneni"/>
              </w:rPr>
            </w:pPr>
            <w:r w:rsidRPr="00193AE6">
              <w:rPr>
                <w:rStyle w:val="bezzvyrazneni"/>
              </w:rPr>
              <w:t>vysvětlení základních pojmů počítačové grafiky v rámci zaměření na obor vzdělání,</w:t>
            </w:r>
          </w:p>
          <w:p w:rsidR="00E37532" w:rsidRPr="00193AE6" w:rsidRDefault="00E37532" w:rsidP="00E37532">
            <w:pPr>
              <w:pStyle w:val="seznam"/>
              <w:autoSpaceDE/>
              <w:autoSpaceDN/>
              <w:adjustRightInd/>
              <w:jc w:val="left"/>
              <w:rPr>
                <w:rStyle w:val="bezzvyrazneni"/>
              </w:rPr>
            </w:pPr>
            <w:r w:rsidRPr="00193AE6">
              <w:rPr>
                <w:rStyle w:val="bezzvyrazneni"/>
              </w:rPr>
              <w:lastRenderedPageBreak/>
              <w:t>individuální použití základních kreslicích a modifikačních nástrojů v AutoCadu,</w:t>
            </w:r>
          </w:p>
          <w:p w:rsidR="00E37532" w:rsidRDefault="00E37532" w:rsidP="00E37532">
            <w:pPr>
              <w:pStyle w:val="seznam"/>
              <w:autoSpaceDE/>
              <w:autoSpaceDN/>
              <w:adjustRightInd/>
              <w:jc w:val="left"/>
              <w:rPr>
                <w:rStyle w:val="bezzvyrazneni"/>
              </w:rPr>
            </w:pPr>
            <w:r w:rsidRPr="00193AE6">
              <w:rPr>
                <w:rStyle w:val="bezzvyrazneni"/>
              </w:rPr>
              <w:t>tvorbu jednoduchých techni</w:t>
            </w:r>
            <w:r>
              <w:rPr>
                <w:rStyle w:val="bezzvyrazneni"/>
              </w:rPr>
              <w:t>ckých výkresů s využitím hladin,</w:t>
            </w:r>
          </w:p>
          <w:p w:rsidR="00E37532" w:rsidRPr="00193AE6" w:rsidRDefault="00E37532" w:rsidP="00E37532">
            <w:pPr>
              <w:pStyle w:val="seznam"/>
              <w:autoSpaceDE/>
              <w:autoSpaceDN/>
              <w:adjustRightInd/>
              <w:jc w:val="left"/>
              <w:rPr>
                <w:rStyle w:val="bezzvyrazneni"/>
              </w:rPr>
            </w:pPr>
            <w:r w:rsidRPr="00193AE6">
              <w:rPr>
                <w:rStyle w:val="bezzvyrazneni"/>
              </w:rPr>
              <w:t>použití pokročilejších technik počítačové grafiky v rámci zaměření na obor vzdělání,</w:t>
            </w:r>
          </w:p>
          <w:p w:rsidR="00E37532" w:rsidRPr="00193AE6" w:rsidRDefault="00E37532" w:rsidP="00E37532">
            <w:pPr>
              <w:pStyle w:val="seznam"/>
              <w:autoSpaceDE/>
              <w:autoSpaceDN/>
              <w:adjustRightInd/>
              <w:jc w:val="left"/>
              <w:rPr>
                <w:rStyle w:val="bezzvyrazneni"/>
              </w:rPr>
            </w:pPr>
            <w:r w:rsidRPr="00193AE6">
              <w:rPr>
                <w:rStyle w:val="bezzvyrazneni"/>
              </w:rPr>
              <w:t>tvorbu technických 2D výkresů – kompletní technická dokumentace,</w:t>
            </w:r>
          </w:p>
          <w:p w:rsidR="00E37532" w:rsidRDefault="00E37532" w:rsidP="00E37532">
            <w:pPr>
              <w:pStyle w:val="seznam"/>
              <w:autoSpaceDE/>
              <w:autoSpaceDN/>
              <w:adjustRightInd/>
              <w:jc w:val="left"/>
              <w:rPr>
                <w:rStyle w:val="bezzvyrazneni"/>
              </w:rPr>
            </w:pPr>
            <w:r w:rsidRPr="00193AE6">
              <w:rPr>
                <w:rStyle w:val="bezzvyrazneni"/>
              </w:rPr>
              <w:t>přehled o historickém vývoji a formování globální celosvětové sítě Internetu</w:t>
            </w:r>
            <w:r>
              <w:rPr>
                <w:rStyle w:val="bezzvyrazneni"/>
              </w:rPr>
              <w:t>,</w:t>
            </w:r>
          </w:p>
          <w:p w:rsidR="00E37532" w:rsidRDefault="00E37532" w:rsidP="00E37532">
            <w:pPr>
              <w:pStyle w:val="seznam"/>
              <w:autoSpaceDE/>
              <w:autoSpaceDN/>
              <w:adjustRightInd/>
              <w:jc w:val="left"/>
              <w:rPr>
                <w:rStyle w:val="bezzvyrazneni"/>
              </w:rPr>
            </w:pPr>
            <w:r>
              <w:rPr>
                <w:rStyle w:val="bezzvyrazneni"/>
              </w:rPr>
              <w:t>základní orientační přehled žáků v prostředí rozsáhlých počítačových sítí a Internetu,</w:t>
            </w:r>
          </w:p>
          <w:p w:rsidR="00E37532" w:rsidRDefault="00E37532" w:rsidP="00E37532">
            <w:pPr>
              <w:pStyle w:val="seznam"/>
              <w:autoSpaceDE/>
              <w:autoSpaceDN/>
              <w:adjustRightInd/>
              <w:jc w:val="left"/>
              <w:rPr>
                <w:rStyle w:val="bezzvyrazneni"/>
              </w:rPr>
            </w:pPr>
            <w:r>
              <w:rPr>
                <w:rStyle w:val="bezzvyrazneni"/>
              </w:rPr>
              <w:t>použití komunikačních on-line nástrojů,</w:t>
            </w:r>
          </w:p>
          <w:p w:rsidR="00E37532" w:rsidRDefault="00E37532" w:rsidP="00E37532">
            <w:pPr>
              <w:pStyle w:val="seznam"/>
              <w:autoSpaceDE/>
              <w:autoSpaceDN/>
              <w:adjustRightInd/>
              <w:jc w:val="left"/>
              <w:rPr>
                <w:rStyle w:val="bezzvyrazneni"/>
              </w:rPr>
            </w:pPr>
            <w:r>
              <w:rPr>
                <w:rStyle w:val="bezzvyrazneni"/>
              </w:rPr>
              <w:t>použití Internetových vyhledávačů,</w:t>
            </w:r>
          </w:p>
          <w:p w:rsidR="00E37532" w:rsidRDefault="00E37532" w:rsidP="00E37532">
            <w:pPr>
              <w:pStyle w:val="seznam"/>
              <w:autoSpaceDE/>
              <w:autoSpaceDN/>
              <w:adjustRightInd/>
              <w:jc w:val="left"/>
              <w:rPr>
                <w:rStyle w:val="bezzvyrazneni"/>
              </w:rPr>
            </w:pPr>
            <w:r>
              <w:rPr>
                <w:rStyle w:val="bezzvyrazneni"/>
              </w:rPr>
              <w:t>užití základních správných postupů a metod vyhledávání,</w:t>
            </w:r>
          </w:p>
          <w:p w:rsidR="00E37532" w:rsidRDefault="00E37532" w:rsidP="00E37532">
            <w:pPr>
              <w:pStyle w:val="seznam"/>
              <w:autoSpaceDE/>
              <w:autoSpaceDN/>
              <w:adjustRightInd/>
              <w:jc w:val="left"/>
              <w:rPr>
                <w:rStyle w:val="bezzvyrazneni"/>
              </w:rPr>
            </w:pPr>
            <w:r>
              <w:rPr>
                <w:rStyle w:val="bezzvyrazneni"/>
              </w:rPr>
              <w:t>vyhledávání oficiálních stránek institucí a vyhledávání informací, které tyto stránky obsahují,</w:t>
            </w:r>
          </w:p>
          <w:p w:rsidR="00E37532" w:rsidRDefault="00E37532" w:rsidP="00E37532">
            <w:pPr>
              <w:pStyle w:val="seznam"/>
              <w:autoSpaceDE/>
              <w:autoSpaceDN/>
              <w:adjustRightInd/>
              <w:jc w:val="left"/>
              <w:rPr>
                <w:rStyle w:val="bezzvyrazneni"/>
              </w:rPr>
            </w:pPr>
            <w:r>
              <w:rPr>
                <w:rStyle w:val="bezzvyrazneni"/>
              </w:rPr>
              <w:t>vyhledávání obrázků,</w:t>
            </w:r>
          </w:p>
          <w:p w:rsidR="00E37532" w:rsidRDefault="00E37532" w:rsidP="00E37532">
            <w:pPr>
              <w:pStyle w:val="seznam"/>
              <w:autoSpaceDE/>
              <w:autoSpaceDN/>
              <w:adjustRightInd/>
              <w:jc w:val="left"/>
              <w:rPr>
                <w:rStyle w:val="bezzvyrazneni"/>
              </w:rPr>
            </w:pPr>
            <w:r>
              <w:rPr>
                <w:rStyle w:val="bezzvyrazneni"/>
              </w:rPr>
              <w:t>použití specializovaných vyhledávačů – vyhledávání map, jízdních řádů a firem,</w:t>
            </w:r>
          </w:p>
          <w:p w:rsidR="00E37532" w:rsidRDefault="00E37532" w:rsidP="00E37532">
            <w:pPr>
              <w:pStyle w:val="seznam"/>
              <w:autoSpaceDE/>
              <w:autoSpaceDN/>
              <w:adjustRightInd/>
              <w:jc w:val="left"/>
              <w:rPr>
                <w:rStyle w:val="bezzvyrazneni"/>
              </w:rPr>
            </w:pPr>
            <w:r>
              <w:rPr>
                <w:rStyle w:val="bezzvyrazneni"/>
              </w:rPr>
              <w:t>ověření informací pomocí dalších navzájem nezávislých zdrojů,</w:t>
            </w:r>
          </w:p>
          <w:p w:rsidR="00E37532" w:rsidRDefault="00E37532" w:rsidP="00E37532">
            <w:pPr>
              <w:pStyle w:val="seznam"/>
              <w:autoSpaceDE/>
              <w:autoSpaceDN/>
              <w:adjustRightInd/>
              <w:jc w:val="left"/>
              <w:rPr>
                <w:rStyle w:val="bezzvyrazneni"/>
              </w:rPr>
            </w:pPr>
            <w:r>
              <w:rPr>
                <w:rStyle w:val="bezzvyrazneni"/>
              </w:rPr>
              <w:t>zpracování nalezených informací (uložení do složky, použití v elektronických dokumentech);</w:t>
            </w:r>
          </w:p>
          <w:p w:rsidR="00E37532" w:rsidRPr="00193AE6" w:rsidRDefault="00E37532" w:rsidP="00E37532">
            <w:pPr>
              <w:pStyle w:val="seznam"/>
              <w:autoSpaceDE/>
              <w:autoSpaceDN/>
              <w:adjustRightInd/>
              <w:jc w:val="left"/>
              <w:rPr>
                <w:rStyle w:val="bezzvyrazneni"/>
              </w:rPr>
            </w:pPr>
            <w:r>
              <w:rPr>
                <w:rStyle w:val="bezzvyrazneni"/>
              </w:rPr>
              <w:t>Žáci jsou hodnoceni i na základě monitorování pomocí již zmíněné výukové platformy Vision. Hodnocení vychází z Pravidel hodnocení výsledků vzdělávání SŠř a OU</w:t>
            </w:r>
            <w:r w:rsidRPr="00165B6C">
              <w:rPr>
                <w:rStyle w:val="bezzvyrazneni"/>
              </w:rPr>
              <w:t>, Lipová – lázně 458.</w:t>
            </w:r>
          </w:p>
          <w:p w:rsidR="00E37532" w:rsidRDefault="00E37532" w:rsidP="002F1AF0">
            <w:pPr>
              <w:pStyle w:val="Text"/>
              <w:rPr>
                <w:rStyle w:val="bezzvyrazneni"/>
              </w:rPr>
            </w:pPr>
            <w:r>
              <w:rPr>
                <w:rStyle w:val="bezzvyrazneni"/>
              </w:rPr>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a formátování dokumentů dle typografických zásad). Okruh </w:t>
            </w:r>
            <w:r w:rsidRPr="00A13851">
              <w:rPr>
                <w:rStyle w:val="bezzvyrazneni"/>
                <w:bCs/>
              </w:rPr>
              <w:t xml:space="preserve">MS Excel hodnotíme podle vypracovaných konkrétních příkladů (různé typy tabulek, různé formáty čísel, procent, měn, ohraničení, zvýraznění záhlaví a zápatí tabulek, sloupcové součty). Další okruh (LAN) je hodnocen formou písemných (popř. </w:t>
            </w:r>
            <w:r w:rsidRPr="00A13851">
              <w:rPr>
                <w:rStyle w:val="bezzvyrazneni"/>
                <w:bCs/>
              </w:rPr>
              <w:lastRenderedPageBreak/>
              <w:t xml:space="preserve">elektronických) testů a konkrétních příkladů zaměřených na orientaci v dané struktuře počítačové sítě, která je k dispozici. </w:t>
            </w:r>
            <w:r>
              <w:rPr>
                <w:rStyle w:val="bezzvyrazneni"/>
              </w:rPr>
              <w:t>O</w:t>
            </w:r>
            <w:r w:rsidRPr="00193AE6">
              <w:rPr>
                <w:rStyle w:val="bezzvyrazneni"/>
              </w:rPr>
              <w:t>kruh AutoCad je hodnocen opět podle vypracovaných konkrétních příkladů (využití kreslicích a modifikačních nástrojů, hladin, šrafování, kótování</w:t>
            </w:r>
            <w:r>
              <w:rPr>
                <w:rStyle w:val="bezzvyrazneni"/>
              </w:rPr>
              <w:t xml:space="preserve">, </w:t>
            </w:r>
            <w:r w:rsidRPr="00193AE6">
              <w:rPr>
                <w:rStyle w:val="bezzvyrazneni"/>
              </w:rPr>
              <w:t xml:space="preserve">využití polí, bloků a nástroje DesignCenter pro správu objektů a vyhotovení kompletní technické dokumentace). </w:t>
            </w:r>
            <w:r>
              <w:rPr>
                <w:rStyle w:val="bezzvyrazneni"/>
              </w:rPr>
              <w:t>O</w:t>
            </w:r>
            <w:r w:rsidRPr="00193AE6">
              <w:rPr>
                <w:rStyle w:val="bezzvyrazneni"/>
              </w:rPr>
              <w:t>kruh (MAN/WAN) hodnotíme podle písemných (popř. elektronických) testů, a také podle vypracovaných konkrétních příkladů, ve kterých je úkolem</w:t>
            </w:r>
            <w:r>
              <w:rPr>
                <w:rStyle w:val="bezzvyrazneni"/>
              </w:rPr>
              <w:t xml:space="preserve"> vyhledat a zpracovat potřebné informace a ověřit jejich správnost (validitu).</w:t>
            </w:r>
          </w:p>
          <w:p w:rsidR="00E37532" w:rsidRPr="00CA1400" w:rsidRDefault="00E37532" w:rsidP="002F1AF0">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p>
        </w:tc>
      </w:tr>
      <w:tr w:rsidR="00E37532" w:rsidTr="002F1AF0">
        <w:tblPrEx>
          <w:tblCellMar>
            <w:left w:w="108" w:type="dxa"/>
            <w:right w:w="108" w:type="dxa"/>
          </w:tblCellMar>
          <w:tblLook w:val="01E0" w:firstRow="1" w:lastRow="1" w:firstColumn="1" w:lastColumn="1" w:noHBand="0" w:noVBand="0"/>
        </w:tblPrEx>
        <w:tc>
          <w:tcPr>
            <w:tcW w:w="2824" w:type="dxa"/>
          </w:tcPr>
          <w:p w:rsidR="00E37532" w:rsidRPr="003E15F8" w:rsidRDefault="00E37532" w:rsidP="002F1AF0">
            <w:pPr>
              <w:rPr>
                <w:rStyle w:val="zvyraznit"/>
              </w:rPr>
            </w:pPr>
            <w:r w:rsidRPr="003E15F8">
              <w:rPr>
                <w:rStyle w:val="zvyraznit"/>
              </w:rPr>
              <w:lastRenderedPageBreak/>
              <w:t>Přínos předmětu pro rozvoj klíčových kompetencí a průřezových témat:</w:t>
            </w:r>
          </w:p>
        </w:tc>
        <w:tc>
          <w:tcPr>
            <w:tcW w:w="11756" w:type="dxa"/>
            <w:gridSpan w:val="3"/>
          </w:tcPr>
          <w:p w:rsidR="00E37532" w:rsidRPr="003E15F8" w:rsidRDefault="00E37532" w:rsidP="002F1AF0">
            <w:pPr>
              <w:rPr>
                <w:rStyle w:val="zvyraznit"/>
              </w:rPr>
            </w:pPr>
            <w:r w:rsidRPr="003E15F8">
              <w:rPr>
                <w:rStyle w:val="zvyraznit"/>
              </w:rPr>
              <w:t>Klíčové kompetence:</w:t>
            </w:r>
          </w:p>
          <w:p w:rsidR="00E37532" w:rsidRDefault="00E37532" w:rsidP="002F1AF0">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E37532" w:rsidRDefault="00E37532" w:rsidP="002F1AF0">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E37532" w:rsidRDefault="00E37532" w:rsidP="002F1AF0">
            <w:pPr>
              <w:pStyle w:val="Text"/>
              <w:rPr>
                <w:rStyle w:val="bezzvyrazneni"/>
              </w:rPr>
            </w:pPr>
            <w:r w:rsidRPr="003E15F8">
              <w:rPr>
                <w:rStyle w:val="bezzvyrazneni"/>
                <w:i/>
                <w:iCs/>
              </w:rPr>
              <w:t>Kompetence k pracovnímu uplatnění</w:t>
            </w:r>
            <w:r>
              <w:rPr>
                <w:rStyle w:val="bezzvyrazneni"/>
              </w:rPr>
              <w:t xml:space="preserve"> – odpovědný postoj k vlastní profesní budoucnosti, přehled o uplatnění na trhu práce,</w:t>
            </w:r>
          </w:p>
          <w:p w:rsidR="00E37532" w:rsidRDefault="00E37532" w:rsidP="002F1AF0">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E37532" w:rsidRPr="003638DF" w:rsidRDefault="00E37532" w:rsidP="002F1AF0">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E37532" w:rsidRPr="003E15F8" w:rsidRDefault="00E37532" w:rsidP="002F1AF0">
            <w:pPr>
              <w:rPr>
                <w:rStyle w:val="zvyraznit"/>
              </w:rPr>
            </w:pPr>
            <w:r w:rsidRPr="003E15F8">
              <w:rPr>
                <w:rStyle w:val="zvyraznit"/>
              </w:rPr>
              <w:t>Průřezová témata:</w:t>
            </w:r>
          </w:p>
          <w:p w:rsidR="00E37532" w:rsidRPr="007C1000" w:rsidRDefault="00E37532" w:rsidP="002F1AF0">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E37532" w:rsidRDefault="00E37532" w:rsidP="002F1AF0">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w:t>
            </w:r>
            <w:r>
              <w:rPr>
                <w:rStyle w:val="bezzvyrazneni"/>
              </w:rPr>
              <w:lastRenderedPageBreak/>
              <w:t>vyhodnocení získaných informací, základy písemné úřední korespondence,</w:t>
            </w:r>
          </w:p>
          <w:p w:rsidR="00E37532" w:rsidRPr="00767139" w:rsidRDefault="00E37532" w:rsidP="002F1AF0">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bookmarkEnd w:id="109"/>
    <w:bookmarkEnd w:id="110"/>
    <w:bookmarkEnd w:id="111"/>
    <w:bookmarkEnd w:id="112"/>
    <w:bookmarkEnd w:id="113"/>
    <w:p w:rsidR="00E37532" w:rsidRPr="006F6998" w:rsidRDefault="00E37532" w:rsidP="00E37532">
      <w:pPr>
        <w:pStyle w:val="Nadpis1"/>
        <w:ind w:left="0"/>
      </w:pPr>
      <w:r w:rsidRPr="006F6998">
        <w:lastRenderedPageBreak/>
        <w:t xml:space="preserve"> </w:t>
      </w:r>
    </w:p>
    <w:p w:rsidR="005E0A9C" w:rsidRPr="00E37532" w:rsidRDefault="005E0A9C" w:rsidP="00981791">
      <w:pPr>
        <w:pStyle w:val="Nadpis1"/>
      </w:pPr>
      <w:r w:rsidRPr="00A22B72">
        <w:rPr>
          <w:highlight w:val="yellow"/>
        </w:rPr>
        <w:br w:type="page"/>
      </w:r>
      <w:bookmarkStart w:id="114" w:name="_Toc292214371"/>
      <w:bookmarkStart w:id="115" w:name="_Toc293998297"/>
      <w:bookmarkStart w:id="116" w:name="_Toc328635239"/>
      <w:bookmarkStart w:id="117" w:name="_Toc365536709"/>
      <w:bookmarkStart w:id="118" w:name="_Toc365895866"/>
      <w:bookmarkStart w:id="119" w:name="_Toc18060574"/>
      <w:bookmarkStart w:id="120" w:name="_Toc105534580"/>
      <w:r w:rsidRPr="00E37532">
        <w:lastRenderedPageBreak/>
        <w:t>Rozpis výsledků vzdělávání a učiva</w:t>
      </w:r>
      <w:bookmarkEnd w:id="114"/>
      <w:bookmarkEnd w:id="115"/>
      <w:bookmarkEnd w:id="116"/>
      <w:bookmarkEnd w:id="117"/>
      <w:bookmarkEnd w:id="118"/>
      <w:bookmarkEnd w:id="119"/>
      <w:bookmarkEnd w:id="1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65"/>
        <w:gridCol w:w="4098"/>
        <w:gridCol w:w="2612"/>
        <w:gridCol w:w="4705"/>
        <w:gridCol w:w="116"/>
      </w:tblGrid>
      <w:tr w:rsidR="005E0A9C" w:rsidRPr="00E37532" w:rsidTr="001859E6">
        <w:trPr>
          <w:gridBefore w:val="1"/>
          <w:gridAfter w:val="1"/>
          <w:wBefore w:w="70" w:type="dxa"/>
          <w:wAfter w:w="116" w:type="dxa"/>
          <w:trHeight w:val="315"/>
        </w:trPr>
        <w:tc>
          <w:tcPr>
            <w:tcW w:w="3165" w:type="dxa"/>
            <w:tcBorders>
              <w:top w:val="nil"/>
              <w:left w:val="nil"/>
              <w:right w:val="nil"/>
            </w:tcBorders>
          </w:tcPr>
          <w:p w:rsidR="005E0A9C" w:rsidRPr="00E37532" w:rsidRDefault="005E0A9C" w:rsidP="00981791">
            <w:pPr>
              <w:rPr>
                <w:rStyle w:val="zvyraznit"/>
              </w:rPr>
            </w:pPr>
            <w:r w:rsidRPr="00E37532">
              <w:rPr>
                <w:rStyle w:val="zvyraznit"/>
              </w:rPr>
              <w:t>Ročník: 1.</w:t>
            </w:r>
          </w:p>
        </w:tc>
        <w:tc>
          <w:tcPr>
            <w:tcW w:w="6710" w:type="dxa"/>
            <w:gridSpan w:val="2"/>
            <w:tcBorders>
              <w:top w:val="nil"/>
              <w:left w:val="nil"/>
              <w:right w:val="nil"/>
            </w:tcBorders>
          </w:tcPr>
          <w:p w:rsidR="005E0A9C" w:rsidRPr="00E37532" w:rsidRDefault="005E0A9C" w:rsidP="00981791">
            <w:pPr>
              <w:rPr>
                <w:rStyle w:val="zvyraznit"/>
                <w:caps/>
              </w:rPr>
            </w:pPr>
            <w:r w:rsidRPr="00E37532">
              <w:rPr>
                <w:rStyle w:val="zvyraznit"/>
              </w:rPr>
              <w:t>Předmět: Informační technologie</w:t>
            </w:r>
          </w:p>
        </w:tc>
        <w:tc>
          <w:tcPr>
            <w:tcW w:w="4705" w:type="dxa"/>
            <w:tcBorders>
              <w:top w:val="nil"/>
              <w:left w:val="nil"/>
              <w:right w:val="nil"/>
            </w:tcBorders>
          </w:tcPr>
          <w:p w:rsidR="005E0A9C" w:rsidRPr="00E37532" w:rsidRDefault="005E0A9C" w:rsidP="00981791">
            <w:pPr>
              <w:rPr>
                <w:rStyle w:val="zvyraznit"/>
              </w:rPr>
            </w:pPr>
            <w:r w:rsidRPr="00E37532">
              <w:rPr>
                <w:rStyle w:val="zvyraznit"/>
              </w:rPr>
              <w:t>Počet hodin celkem: 32</w:t>
            </w:r>
          </w:p>
        </w:tc>
      </w:tr>
      <w:tr w:rsidR="005E0A9C" w:rsidRPr="00E37532" w:rsidTr="001859E6">
        <w:tblPrEx>
          <w:tblCellMar>
            <w:left w:w="108" w:type="dxa"/>
            <w:right w:w="108" w:type="dxa"/>
          </w:tblCellMar>
          <w:tblLook w:val="01E0" w:firstRow="1" w:lastRow="1" w:firstColumn="1" w:lastColumn="1" w:noHBand="0" w:noVBand="0"/>
        </w:tblPrEx>
        <w:tc>
          <w:tcPr>
            <w:tcW w:w="7333"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Výsledky vzdělávání</w:t>
            </w:r>
          </w:p>
        </w:tc>
        <w:tc>
          <w:tcPr>
            <w:tcW w:w="7433"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Učivo</w:t>
            </w:r>
          </w:p>
        </w:tc>
      </w:tr>
      <w:tr w:rsidR="005E0A9C" w:rsidRPr="00E37532" w:rsidTr="001859E6">
        <w:tblPrEx>
          <w:tblCellMar>
            <w:left w:w="108" w:type="dxa"/>
            <w:right w:w="108" w:type="dxa"/>
          </w:tblCellMar>
          <w:tblLook w:val="01E0" w:firstRow="1" w:lastRow="1" w:firstColumn="1" w:lastColumn="1" w:noHBand="0" w:noVBand="0"/>
        </w:tblPrEx>
        <w:tc>
          <w:tcPr>
            <w:tcW w:w="7333" w:type="dxa"/>
            <w:gridSpan w:val="3"/>
          </w:tcPr>
          <w:p w:rsidR="005E0A9C" w:rsidRPr="00E37532" w:rsidRDefault="005E0A9C" w:rsidP="00981791">
            <w:pPr>
              <w:rPr>
                <w:rStyle w:val="bezzvyrazneni"/>
                <w:b/>
                <w:bCs/>
              </w:rPr>
            </w:pPr>
            <w:r w:rsidRPr="00E37532">
              <w:rPr>
                <w:rStyle w:val="bezzvyrazneni"/>
                <w:b/>
                <w:bCs/>
              </w:rPr>
              <w:t>Žák:</w:t>
            </w:r>
          </w:p>
          <w:p w:rsidR="005E0A9C" w:rsidRPr="00E37532" w:rsidRDefault="005E0A9C" w:rsidP="00981791">
            <w:pPr>
              <w:pStyle w:val="seznam"/>
              <w:rPr>
                <w:rStyle w:val="bezzvyrazneni"/>
              </w:rPr>
            </w:pPr>
            <w:r w:rsidRPr="00E37532">
              <w:rPr>
                <w:rStyle w:val="bezzvyrazneni"/>
              </w:rPr>
              <w:t>rozlišuje a charakterizuje jednotlivé generace vývoje počítačů ve 20. století až po současnost,</w:t>
            </w:r>
          </w:p>
          <w:p w:rsidR="005E0A9C" w:rsidRPr="00E37532" w:rsidRDefault="005E0A9C" w:rsidP="00981791">
            <w:pPr>
              <w:pStyle w:val="seznam"/>
              <w:rPr>
                <w:rStyle w:val="bezzvyrazneni"/>
              </w:rPr>
            </w:pPr>
            <w:r w:rsidRPr="00E37532">
              <w:rPr>
                <w:rStyle w:val="bezzvyrazneni"/>
              </w:rPr>
              <w:t>přiřadí použitý technologický prvek k příslušné generaci,</w:t>
            </w:r>
          </w:p>
          <w:p w:rsidR="005E0A9C" w:rsidRPr="00E37532" w:rsidRDefault="005E0A9C" w:rsidP="00981791">
            <w:pPr>
              <w:pStyle w:val="seznam"/>
              <w:rPr>
                <w:rStyle w:val="bezzvyrazneni"/>
              </w:rPr>
            </w:pPr>
            <w:r w:rsidRPr="00E37532">
              <w:rPr>
                <w:rStyle w:val="bezzvyrazneni"/>
              </w:rPr>
              <w:t>vyjmenuje hlavní představitele každé generace,</w:t>
            </w:r>
          </w:p>
          <w:p w:rsidR="005E0A9C" w:rsidRPr="00E37532" w:rsidRDefault="005E0A9C" w:rsidP="00981791">
            <w:pPr>
              <w:pStyle w:val="seznam"/>
              <w:rPr>
                <w:rStyle w:val="bezzvyrazneni"/>
              </w:rPr>
            </w:pPr>
            <w:r w:rsidRPr="00E37532">
              <w:rPr>
                <w:rStyle w:val="bezzvyrazneni"/>
              </w:rPr>
              <w:t>určí přibližné časové rozpětí trvání jednotlivých generací;</w:t>
            </w:r>
          </w:p>
        </w:tc>
        <w:tc>
          <w:tcPr>
            <w:tcW w:w="7433" w:type="dxa"/>
            <w:gridSpan w:val="3"/>
          </w:tcPr>
          <w:p w:rsidR="005E0A9C" w:rsidRPr="00E37532" w:rsidRDefault="005E0A9C" w:rsidP="00981791">
            <w:pPr>
              <w:rPr>
                <w:rStyle w:val="zvyraznit"/>
              </w:rPr>
            </w:pPr>
            <w:r w:rsidRPr="00E37532">
              <w:rPr>
                <w:rStyle w:val="zvyraznit"/>
              </w:rPr>
              <w:t>1. Historie počítačů</w:t>
            </w:r>
          </w:p>
          <w:p w:rsidR="005E0A9C" w:rsidRPr="00E37532" w:rsidRDefault="005E0A9C" w:rsidP="00981791">
            <w:pPr>
              <w:pStyle w:val="seznam"/>
              <w:rPr>
                <w:rStyle w:val="bezzvyrazneni"/>
              </w:rPr>
            </w:pPr>
            <w:r w:rsidRPr="00E37532">
              <w:rPr>
                <w:rStyle w:val="bezzvyrazneni"/>
              </w:rPr>
              <w:t>vývoj od Abakusu až po začátek 20. století</w:t>
            </w:r>
          </w:p>
          <w:p w:rsidR="005E0A9C" w:rsidRPr="00E37532" w:rsidRDefault="005E0A9C" w:rsidP="00981791">
            <w:pPr>
              <w:pStyle w:val="seznam"/>
              <w:rPr>
                <w:rStyle w:val="zvyraznit"/>
              </w:rPr>
            </w:pPr>
            <w:r w:rsidRPr="00E37532">
              <w:rPr>
                <w:rStyle w:val="zvyraznit"/>
              </w:rPr>
              <w:t>vývoj počítačů ve 20. století:</w:t>
            </w:r>
          </w:p>
          <w:p w:rsidR="005E0A9C" w:rsidRPr="00E37532" w:rsidRDefault="005E0A9C" w:rsidP="00981791">
            <w:pPr>
              <w:pStyle w:val="podseznam"/>
              <w:rPr>
                <w:rStyle w:val="bezzvyrazneni"/>
              </w:rPr>
            </w:pPr>
            <w:r w:rsidRPr="00E37532">
              <w:rPr>
                <w:rStyle w:val="bezzvyrazneni"/>
              </w:rPr>
              <w:t>0. generace počítačů,</w:t>
            </w:r>
          </w:p>
          <w:p w:rsidR="005E0A9C" w:rsidRPr="00E37532" w:rsidRDefault="005E0A9C" w:rsidP="00981791">
            <w:pPr>
              <w:pStyle w:val="podseznam"/>
              <w:rPr>
                <w:rStyle w:val="bezzvyrazneni"/>
              </w:rPr>
            </w:pPr>
            <w:r w:rsidRPr="00E37532">
              <w:rPr>
                <w:rStyle w:val="bezzvyrazneni"/>
              </w:rPr>
              <w:t>1. generace počítačů,</w:t>
            </w:r>
          </w:p>
          <w:p w:rsidR="005E0A9C" w:rsidRPr="00E37532" w:rsidRDefault="005E0A9C" w:rsidP="00981791">
            <w:pPr>
              <w:pStyle w:val="podseznam"/>
              <w:rPr>
                <w:rStyle w:val="bezzvyrazneni"/>
              </w:rPr>
            </w:pPr>
            <w:r w:rsidRPr="00E37532">
              <w:rPr>
                <w:rStyle w:val="bezzvyrazneni"/>
              </w:rPr>
              <w:t>2. generace počítačů,</w:t>
            </w:r>
          </w:p>
          <w:p w:rsidR="005E0A9C" w:rsidRPr="00E37532" w:rsidRDefault="005E0A9C" w:rsidP="00981791">
            <w:pPr>
              <w:pStyle w:val="podseznam"/>
              <w:rPr>
                <w:rStyle w:val="bezzvyrazneni"/>
              </w:rPr>
            </w:pPr>
            <w:r w:rsidRPr="00E37532">
              <w:rPr>
                <w:rStyle w:val="bezzvyrazneni"/>
              </w:rPr>
              <w:t>3. generace počítačů,</w:t>
            </w:r>
          </w:p>
          <w:p w:rsidR="005E0A9C" w:rsidRPr="00E37532" w:rsidRDefault="005E0A9C" w:rsidP="00981791">
            <w:pPr>
              <w:pStyle w:val="podseznam"/>
              <w:rPr>
                <w:rStyle w:val="zvyraznit"/>
              </w:rPr>
            </w:pPr>
            <w:r w:rsidRPr="00E37532">
              <w:rPr>
                <w:rStyle w:val="bezzvyrazneni"/>
              </w:rPr>
              <w:t>4. generace počítačů a současnost;</w:t>
            </w:r>
          </w:p>
        </w:tc>
      </w:tr>
      <w:tr w:rsidR="005E0A9C" w:rsidRPr="00E37532" w:rsidTr="001859E6">
        <w:tblPrEx>
          <w:tblCellMar>
            <w:left w:w="108" w:type="dxa"/>
            <w:right w:w="108" w:type="dxa"/>
          </w:tblCellMar>
          <w:tblLook w:val="01E0" w:firstRow="1" w:lastRow="1" w:firstColumn="1" w:lastColumn="1" w:noHBand="0" w:noVBand="0"/>
        </w:tblPrEx>
        <w:tc>
          <w:tcPr>
            <w:tcW w:w="7333" w:type="dxa"/>
            <w:gridSpan w:val="3"/>
          </w:tcPr>
          <w:p w:rsidR="005E0A9C" w:rsidRPr="00E37532" w:rsidRDefault="005E0A9C" w:rsidP="00981791">
            <w:pPr>
              <w:pStyle w:val="seznam"/>
              <w:rPr>
                <w:rStyle w:val="bezzvyrazneni"/>
              </w:rPr>
            </w:pPr>
            <w:r w:rsidRPr="00E37532">
              <w:rPr>
                <w:rStyle w:val="bezzvyrazneni"/>
              </w:rPr>
              <w:t>uvede použitou technologii záznamu a čtení ze </w:t>
            </w:r>
            <w:r w:rsidRPr="00E37532">
              <w:t>standard</w:t>
            </w:r>
            <w:r w:rsidRPr="00E37532">
              <w:softHyphen/>
              <w:t>ních</w:t>
            </w:r>
            <w:r w:rsidRPr="00E37532">
              <w:rPr>
                <w:rStyle w:val="bezzvyrazneni"/>
              </w:rPr>
              <w:t xml:space="preserve"> médií,</w:t>
            </w:r>
          </w:p>
          <w:p w:rsidR="005E0A9C" w:rsidRPr="00E37532" w:rsidRDefault="005E0A9C" w:rsidP="00981791">
            <w:pPr>
              <w:pStyle w:val="seznam"/>
              <w:rPr>
                <w:rStyle w:val="bezzvyrazneni"/>
              </w:rPr>
            </w:pPr>
            <w:r w:rsidRPr="00E37532">
              <w:rPr>
                <w:rStyle w:val="bezzvyrazneni"/>
              </w:rPr>
              <w:t>vyjádří vlastními slovy princip fungování záznamových zařízení a počty motorů,</w:t>
            </w:r>
          </w:p>
          <w:p w:rsidR="005E0A9C" w:rsidRPr="00E37532" w:rsidRDefault="005E0A9C" w:rsidP="00981791">
            <w:pPr>
              <w:pStyle w:val="seznam"/>
              <w:rPr>
                <w:rStyle w:val="bezzvyrazneni"/>
              </w:rPr>
            </w:pPr>
            <w:r w:rsidRPr="00E37532">
              <w:rPr>
                <w:rStyle w:val="bezzvyrazneni"/>
              </w:rPr>
              <w:t>uvede velikosti a kapacity nosičů záznamů, popř. samostatných médií,</w:t>
            </w:r>
          </w:p>
          <w:p w:rsidR="005E0A9C" w:rsidRPr="00E37532" w:rsidRDefault="005E0A9C" w:rsidP="00981791">
            <w:pPr>
              <w:pStyle w:val="seznam"/>
              <w:rPr>
                <w:rStyle w:val="popiskaChar"/>
                <w:i w:val="0"/>
                <w:iCs w:val="0"/>
              </w:rPr>
            </w:pPr>
            <w:r w:rsidRPr="00E37532">
              <w:rPr>
                <w:rStyle w:val="bezzvyrazneni"/>
              </w:rPr>
              <w:t xml:space="preserve">objasní pojmy </w:t>
            </w:r>
            <w:r w:rsidRPr="00E37532">
              <w:rPr>
                <w:rStyle w:val="popiskaChar"/>
              </w:rPr>
              <w:t>energetická závislost paměti</w:t>
            </w:r>
            <w:r w:rsidRPr="00E37532">
              <w:rPr>
                <w:rStyle w:val="bezzvyrazneni"/>
              </w:rPr>
              <w:t xml:space="preserve"> a </w:t>
            </w:r>
            <w:r w:rsidRPr="00E37532">
              <w:rPr>
                <w:rStyle w:val="popiskaChar"/>
              </w:rPr>
              <w:t>sběrnice základní desky</w:t>
            </w:r>
            <w:r w:rsidRPr="00E37532">
              <w:t>,</w:t>
            </w:r>
          </w:p>
          <w:p w:rsidR="005E0A9C" w:rsidRPr="00E37532" w:rsidRDefault="005E0A9C" w:rsidP="00981791">
            <w:pPr>
              <w:pStyle w:val="seznam"/>
              <w:rPr>
                <w:rStyle w:val="popiskaChar"/>
                <w:rFonts w:cs="Times New Roman"/>
                <w:i w:val="0"/>
                <w:iCs w:val="0"/>
                <w:lang w:eastAsia="en-US"/>
              </w:rPr>
            </w:pPr>
            <w:r w:rsidRPr="00E37532">
              <w:rPr>
                <w:rStyle w:val="bezzvyrazneni"/>
              </w:rPr>
              <w:t>charakterizuje hlavní funkce</w:t>
            </w:r>
            <w:r w:rsidRPr="00E37532">
              <w:rPr>
                <w:rStyle w:val="popiskaChar"/>
              </w:rPr>
              <w:t xml:space="preserve"> základní desky </w:t>
            </w:r>
            <w:r w:rsidRPr="00E37532">
              <w:rPr>
                <w:rStyle w:val="bezzvyrazneni"/>
                <w:iCs/>
              </w:rPr>
              <w:t>a</w:t>
            </w:r>
            <w:r w:rsidRPr="00E37532">
              <w:rPr>
                <w:rStyle w:val="popiskaChar"/>
              </w:rPr>
              <w:t> procesoru,</w:t>
            </w:r>
          </w:p>
          <w:p w:rsidR="005E0A9C" w:rsidRPr="00E37532" w:rsidRDefault="005E0A9C" w:rsidP="00981791">
            <w:pPr>
              <w:pStyle w:val="seznam"/>
              <w:rPr>
                <w:rStyle w:val="bezzvyrazneni"/>
              </w:rPr>
            </w:pPr>
            <w:r w:rsidRPr="00E37532">
              <w:rPr>
                <w:rStyle w:val="bezzvyrazneni"/>
              </w:rPr>
              <w:t>vyjmenuje a zařadí periferie mezi vstupní, výstupní či vstupně-výstupní zařízení</w:t>
            </w:r>
            <w:r w:rsidRPr="00E37532">
              <w:rPr>
                <w:rStyle w:val="bezzvyrazneni"/>
                <w:i/>
                <w:iCs/>
              </w:rPr>
              <w:t>;</w:t>
            </w:r>
          </w:p>
        </w:tc>
        <w:tc>
          <w:tcPr>
            <w:tcW w:w="7433" w:type="dxa"/>
            <w:gridSpan w:val="3"/>
          </w:tcPr>
          <w:p w:rsidR="005E0A9C" w:rsidRPr="00E37532" w:rsidRDefault="005E0A9C" w:rsidP="00981791">
            <w:pPr>
              <w:rPr>
                <w:rStyle w:val="zvyraznit"/>
              </w:rPr>
            </w:pPr>
            <w:r w:rsidRPr="00E37532">
              <w:rPr>
                <w:rStyle w:val="zvyraznit"/>
              </w:rPr>
              <w:t>2. Hardware PC – technické vybavení počítačů</w:t>
            </w:r>
          </w:p>
          <w:p w:rsidR="005E0A9C" w:rsidRPr="00E37532" w:rsidRDefault="005E0A9C" w:rsidP="00981791">
            <w:pPr>
              <w:pStyle w:val="seznam"/>
              <w:rPr>
                <w:rStyle w:val="zvyraznit"/>
              </w:rPr>
            </w:pPr>
            <w:r w:rsidRPr="00E37532">
              <w:rPr>
                <w:rStyle w:val="zvyraznit"/>
              </w:rPr>
              <w:t>média:</w:t>
            </w:r>
          </w:p>
          <w:p w:rsidR="005E0A9C" w:rsidRPr="00E37532" w:rsidRDefault="005E0A9C" w:rsidP="00981791">
            <w:pPr>
              <w:pStyle w:val="podseznam"/>
              <w:rPr>
                <w:rStyle w:val="bezzvyrazneni"/>
              </w:rPr>
            </w:pPr>
            <w:r w:rsidRPr="00E37532">
              <w:rPr>
                <w:rStyle w:val="bezzvyrazneni"/>
              </w:rPr>
              <w:t>disketa a disketová mechanika,</w:t>
            </w:r>
          </w:p>
          <w:p w:rsidR="005E0A9C" w:rsidRPr="00E37532" w:rsidRDefault="005E0A9C" w:rsidP="00981791">
            <w:pPr>
              <w:pStyle w:val="podseznam"/>
              <w:rPr>
                <w:rStyle w:val="bezzvyrazneni"/>
              </w:rPr>
            </w:pPr>
            <w:r w:rsidRPr="00E37532">
              <w:rPr>
                <w:rStyle w:val="bezzvyrazneni"/>
              </w:rPr>
              <w:t>CD a CDROM,</w:t>
            </w:r>
          </w:p>
          <w:p w:rsidR="005E0A9C" w:rsidRPr="00E37532" w:rsidRDefault="005E0A9C" w:rsidP="00981791">
            <w:pPr>
              <w:pStyle w:val="podseznam"/>
              <w:rPr>
                <w:rStyle w:val="bezzvyrazneni"/>
              </w:rPr>
            </w:pPr>
            <w:r w:rsidRPr="00E37532">
              <w:rPr>
                <w:rStyle w:val="bezzvyrazneni"/>
              </w:rPr>
              <w:t>pevný disk,</w:t>
            </w:r>
          </w:p>
          <w:p w:rsidR="005E0A9C" w:rsidRPr="00E37532" w:rsidRDefault="005E0A9C" w:rsidP="00981791">
            <w:pPr>
              <w:pStyle w:val="seznam"/>
              <w:rPr>
                <w:rStyle w:val="zvyraznit"/>
              </w:rPr>
            </w:pPr>
            <w:r w:rsidRPr="00E37532">
              <w:rPr>
                <w:rStyle w:val="zvyraznit"/>
              </w:rPr>
              <w:t>další části (komponenty):</w:t>
            </w:r>
          </w:p>
          <w:p w:rsidR="005E0A9C" w:rsidRPr="00E37532" w:rsidRDefault="005E0A9C" w:rsidP="00981791">
            <w:pPr>
              <w:pStyle w:val="podseznam"/>
              <w:rPr>
                <w:rStyle w:val="bezzvyrazneni"/>
              </w:rPr>
            </w:pPr>
            <w:r w:rsidRPr="00E37532">
              <w:rPr>
                <w:rStyle w:val="bezzvyrazneni"/>
              </w:rPr>
              <w:t>operační paměť,</w:t>
            </w:r>
          </w:p>
          <w:p w:rsidR="005E0A9C" w:rsidRPr="00E37532" w:rsidRDefault="005E0A9C" w:rsidP="00981791">
            <w:pPr>
              <w:pStyle w:val="podseznam"/>
              <w:rPr>
                <w:rStyle w:val="bezzvyrazneni"/>
              </w:rPr>
            </w:pPr>
            <w:r w:rsidRPr="00E37532">
              <w:rPr>
                <w:rStyle w:val="bezzvyrazneni"/>
              </w:rPr>
              <w:t>základní deska,</w:t>
            </w:r>
          </w:p>
          <w:p w:rsidR="005E0A9C" w:rsidRPr="00E37532" w:rsidRDefault="005E0A9C" w:rsidP="00981791">
            <w:pPr>
              <w:pStyle w:val="podseznam"/>
              <w:rPr>
                <w:rStyle w:val="bezzvyrazneni"/>
                <w:rFonts w:cs="Times New Roman"/>
                <w:b/>
                <w:bCs/>
              </w:rPr>
            </w:pPr>
            <w:r w:rsidRPr="00E37532">
              <w:rPr>
                <w:rStyle w:val="bezzvyrazneni"/>
              </w:rPr>
              <w:t>procesor,</w:t>
            </w:r>
          </w:p>
          <w:p w:rsidR="005E0A9C" w:rsidRPr="00E37532" w:rsidRDefault="005E0A9C" w:rsidP="00981791">
            <w:pPr>
              <w:pStyle w:val="podseznam"/>
              <w:rPr>
                <w:rStyle w:val="zvyraznit"/>
              </w:rPr>
            </w:pPr>
            <w:r w:rsidRPr="00E37532">
              <w:rPr>
                <w:rStyle w:val="bezzvyrazneni"/>
              </w:rPr>
              <w:t>periferie;</w:t>
            </w:r>
          </w:p>
        </w:tc>
      </w:tr>
      <w:tr w:rsidR="005E0A9C" w:rsidRPr="00E37532" w:rsidTr="001859E6">
        <w:tblPrEx>
          <w:tblCellMar>
            <w:left w:w="108" w:type="dxa"/>
            <w:right w:w="108" w:type="dxa"/>
          </w:tblCellMar>
          <w:tblLook w:val="01E0" w:firstRow="1" w:lastRow="1" w:firstColumn="1" w:lastColumn="1" w:noHBand="0" w:noVBand="0"/>
        </w:tblPrEx>
        <w:tc>
          <w:tcPr>
            <w:tcW w:w="7333" w:type="dxa"/>
            <w:gridSpan w:val="3"/>
          </w:tcPr>
          <w:p w:rsidR="005E0A9C" w:rsidRPr="00E37532" w:rsidRDefault="005E0A9C" w:rsidP="00981791">
            <w:pPr>
              <w:pStyle w:val="seznam"/>
              <w:rPr>
                <w:rStyle w:val="bezzvyrazneni"/>
              </w:rPr>
            </w:pPr>
            <w:r w:rsidRPr="00E37532">
              <w:rPr>
                <w:rStyle w:val="bezzvyrazneni"/>
              </w:rPr>
              <w:lastRenderedPageBreak/>
              <w:t>rozlišuje operační systémy s textovým a grafic</w:t>
            </w:r>
            <w:r w:rsidRPr="00E37532">
              <w:rPr>
                <w:rStyle w:val="bezzvyrazneni"/>
              </w:rPr>
              <w:softHyphen/>
              <w:t>kým uživatelským rozhraním,</w:t>
            </w:r>
          </w:p>
          <w:p w:rsidR="005E0A9C" w:rsidRPr="00E37532" w:rsidRDefault="005E0A9C" w:rsidP="00981791">
            <w:pPr>
              <w:pStyle w:val="seznam"/>
              <w:rPr>
                <w:rStyle w:val="bezzvyrazneni"/>
              </w:rPr>
            </w:pPr>
            <w:r w:rsidRPr="00E37532">
              <w:rPr>
                <w:rStyle w:val="bezzvyrazneni"/>
              </w:rPr>
              <w:t>vyjmenuje hlavní představitele obou skupin,</w:t>
            </w:r>
          </w:p>
          <w:p w:rsidR="005E0A9C" w:rsidRPr="00E37532" w:rsidRDefault="005E0A9C" w:rsidP="00981791">
            <w:pPr>
              <w:pStyle w:val="seznam"/>
              <w:rPr>
                <w:rStyle w:val="TextChar"/>
                <w:rFonts w:cs="Times New Roman"/>
              </w:rPr>
            </w:pPr>
            <w:r w:rsidRPr="00E37532">
              <w:rPr>
                <w:rStyle w:val="bezzvyrazneni"/>
              </w:rPr>
              <w:t xml:space="preserve">charakterizuje pojem </w:t>
            </w:r>
            <w:r w:rsidRPr="00E37532">
              <w:rPr>
                <w:rStyle w:val="popiskaChar"/>
              </w:rPr>
              <w:t>multitasking</w:t>
            </w:r>
            <w:r w:rsidRPr="00E37532">
              <w:rPr>
                <w:rStyle w:val="TextChar"/>
              </w:rPr>
              <w:t>,</w:t>
            </w:r>
          </w:p>
          <w:p w:rsidR="005E0A9C" w:rsidRPr="00E37532" w:rsidRDefault="005E0A9C" w:rsidP="00981791">
            <w:pPr>
              <w:pStyle w:val="seznam"/>
              <w:rPr>
                <w:rStyle w:val="TextChar"/>
                <w:rFonts w:cs="Times New Roman"/>
              </w:rPr>
            </w:pPr>
            <w:r w:rsidRPr="00E37532">
              <w:rPr>
                <w:rStyle w:val="TextChar"/>
              </w:rPr>
              <w:t>používá počítač a jeho periferie,</w:t>
            </w:r>
          </w:p>
          <w:p w:rsidR="005E0A9C" w:rsidRPr="00E37532" w:rsidRDefault="005E0A9C" w:rsidP="00981791">
            <w:pPr>
              <w:pStyle w:val="seznam"/>
              <w:rPr>
                <w:rStyle w:val="TextChar"/>
                <w:rFonts w:cs="Times New Roman"/>
              </w:rPr>
            </w:pPr>
            <w:r w:rsidRPr="00E37532">
              <w:rPr>
                <w:rStyle w:val="TextChar"/>
              </w:rPr>
              <w:t>je si vědom možností a výhod, ale i rizik,</w:t>
            </w:r>
          </w:p>
          <w:p w:rsidR="005E0A9C" w:rsidRPr="00E37532" w:rsidRDefault="005E0A9C" w:rsidP="00981791">
            <w:pPr>
              <w:pStyle w:val="seznam"/>
              <w:rPr>
                <w:rStyle w:val="TextChar"/>
                <w:rFonts w:cs="Times New Roman"/>
              </w:rPr>
            </w:pPr>
            <w:r w:rsidRPr="00E37532">
              <w:rPr>
                <w:rStyle w:val="TextChar"/>
              </w:rPr>
              <w:t>dodržuje zásady zabezpečení dat před zneužitím a ochrany dat před zničením,</w:t>
            </w:r>
          </w:p>
          <w:p w:rsidR="005E0A9C" w:rsidRPr="00E37532" w:rsidRDefault="005E0A9C" w:rsidP="00981791">
            <w:pPr>
              <w:pStyle w:val="seznam"/>
              <w:rPr>
                <w:rStyle w:val="bezzvyrazneni"/>
              </w:rPr>
            </w:pPr>
            <w:r w:rsidRPr="00E37532">
              <w:rPr>
                <w:rStyle w:val="TextChar"/>
              </w:rPr>
              <w:t>nastavuje uživatelské prostředí operačního systému,</w:t>
            </w:r>
          </w:p>
          <w:p w:rsidR="005E0A9C" w:rsidRPr="00E37532" w:rsidRDefault="005E0A9C" w:rsidP="00981791">
            <w:pPr>
              <w:pStyle w:val="seznam"/>
              <w:rPr>
                <w:rStyle w:val="bezzvyrazneni"/>
              </w:rPr>
            </w:pPr>
            <w:r w:rsidRPr="00E37532">
              <w:rPr>
                <w:rStyle w:val="bezzvyrazneni"/>
              </w:rPr>
              <w:t>změní a nastaví tapetu pomocí uloženého souboru na disku i přímo z webového prohlížeče,</w:t>
            </w:r>
          </w:p>
          <w:p w:rsidR="005E0A9C" w:rsidRPr="00E37532" w:rsidRDefault="005E0A9C" w:rsidP="00981791">
            <w:pPr>
              <w:pStyle w:val="seznam"/>
              <w:rPr>
                <w:rStyle w:val="bezzvyrazneni"/>
              </w:rPr>
            </w:pPr>
            <w:r w:rsidRPr="00E37532">
              <w:rPr>
                <w:rStyle w:val="bezzvyrazneni"/>
              </w:rPr>
              <w:t xml:space="preserve">dokáže se orientovat v menu </w:t>
            </w:r>
            <w:r w:rsidRPr="00E37532">
              <w:rPr>
                <w:rStyle w:val="popiskaChar"/>
              </w:rPr>
              <w:t>start</w:t>
            </w:r>
            <w:r w:rsidRPr="00E37532">
              <w:rPr>
                <w:rStyle w:val="TextChar"/>
              </w:rPr>
              <w:t>,</w:t>
            </w:r>
          </w:p>
          <w:p w:rsidR="005E0A9C" w:rsidRPr="00E37532" w:rsidRDefault="005E0A9C" w:rsidP="00981791">
            <w:pPr>
              <w:pStyle w:val="seznam"/>
              <w:rPr>
                <w:rStyle w:val="TextChar"/>
                <w:i/>
                <w:iCs/>
                <w:lang w:eastAsia="cs-CZ"/>
              </w:rPr>
            </w:pPr>
            <w:r w:rsidRPr="00E37532">
              <w:rPr>
                <w:rStyle w:val="bezzvyrazneni"/>
              </w:rPr>
              <w:t xml:space="preserve">charakterizuje pojem </w:t>
            </w:r>
            <w:r w:rsidRPr="00E37532">
              <w:rPr>
                <w:rStyle w:val="popiskaChar"/>
              </w:rPr>
              <w:t>clipboard</w:t>
            </w:r>
            <w:r w:rsidRPr="00E37532">
              <w:rPr>
                <w:rStyle w:val="TextChar"/>
              </w:rPr>
              <w:t>,</w:t>
            </w:r>
          </w:p>
          <w:p w:rsidR="005E0A9C" w:rsidRPr="00E37532" w:rsidRDefault="005E0A9C" w:rsidP="00981791">
            <w:pPr>
              <w:pStyle w:val="seznam"/>
              <w:rPr>
                <w:rStyle w:val="popiskaChar"/>
              </w:rPr>
            </w:pPr>
            <w:r w:rsidRPr="00E37532">
              <w:rPr>
                <w:rStyle w:val="TextChar"/>
              </w:rPr>
              <w:t>orientuje se v systému adresářů, ovládá základní práce se soubory, odlišuje a rozpoznává základní typy souborů a pracuje s nimi,</w:t>
            </w:r>
          </w:p>
          <w:p w:rsidR="005E0A9C" w:rsidRPr="00E37532" w:rsidRDefault="005E0A9C" w:rsidP="00981791">
            <w:pPr>
              <w:pStyle w:val="seznam"/>
              <w:rPr>
                <w:rStyle w:val="bezzvyrazneni"/>
              </w:rPr>
            </w:pPr>
            <w:r w:rsidRPr="00E37532">
              <w:rPr>
                <w:rStyle w:val="bezzvyrazneni"/>
              </w:rPr>
              <w:t>vytvoří a pojmenuje složku na ploše,</w:t>
            </w:r>
          </w:p>
          <w:p w:rsidR="005E0A9C" w:rsidRPr="00E37532" w:rsidRDefault="005E0A9C" w:rsidP="00981791">
            <w:pPr>
              <w:pStyle w:val="seznam"/>
              <w:rPr>
                <w:rStyle w:val="bezzvyrazneni"/>
              </w:rPr>
            </w:pPr>
            <w:r w:rsidRPr="00E37532">
              <w:rPr>
                <w:rStyle w:val="bezzvyrazneni"/>
              </w:rPr>
              <w:t>zkopíruje, přesune a odstraní soubory a složky,</w:t>
            </w:r>
          </w:p>
          <w:p w:rsidR="005E0A9C" w:rsidRPr="00E37532" w:rsidRDefault="005E0A9C" w:rsidP="00981791">
            <w:pPr>
              <w:pStyle w:val="seznam"/>
              <w:rPr>
                <w:rStyle w:val="bezzvyrazneni"/>
              </w:rPr>
            </w:pPr>
            <w:r w:rsidRPr="00E37532">
              <w:rPr>
                <w:rStyle w:val="bezzvyrazneni"/>
              </w:rPr>
              <w:t>vyjmenuje kategorie programového vybavení a uvede jejich hlavní rozdíly,</w:t>
            </w:r>
          </w:p>
          <w:p w:rsidR="005E0A9C" w:rsidRPr="00E37532" w:rsidRDefault="005E0A9C" w:rsidP="00981791">
            <w:pPr>
              <w:pStyle w:val="seznam"/>
              <w:rPr>
                <w:rStyle w:val="bezzvyrazneni"/>
              </w:rPr>
            </w:pPr>
            <w:r w:rsidRPr="00E37532">
              <w:rPr>
                <w:rStyle w:val="bezzvyrazneni"/>
              </w:rPr>
              <w:t xml:space="preserve">pracuje s programy </w:t>
            </w:r>
            <w:r w:rsidRPr="00E37532">
              <w:rPr>
                <w:rStyle w:val="popiskaChar"/>
              </w:rPr>
              <w:t>Malování</w:t>
            </w:r>
            <w:r w:rsidRPr="00E37532">
              <w:rPr>
                <w:rStyle w:val="bezzvyrazneni"/>
              </w:rPr>
              <w:t xml:space="preserve">, </w:t>
            </w:r>
            <w:r w:rsidRPr="00E37532">
              <w:rPr>
                <w:rStyle w:val="popiskaChar"/>
              </w:rPr>
              <w:t>Poznámkový blok</w:t>
            </w:r>
            <w:r w:rsidRPr="00E37532">
              <w:rPr>
                <w:rStyle w:val="bezzvyrazneni"/>
              </w:rPr>
              <w:t xml:space="preserve"> a </w:t>
            </w:r>
            <w:r w:rsidRPr="00E37532">
              <w:rPr>
                <w:rStyle w:val="popiskaChar"/>
              </w:rPr>
              <w:t>Kalkulačka</w:t>
            </w:r>
            <w:r w:rsidRPr="00E37532">
              <w:rPr>
                <w:rStyle w:val="bezzvyrazneni"/>
              </w:rPr>
              <w:t xml:space="preserve"> a používá je k běžným podpůrným </w:t>
            </w:r>
            <w:r w:rsidRPr="00E37532">
              <w:rPr>
                <w:rStyle w:val="bezzvyrazneni"/>
              </w:rPr>
              <w:lastRenderedPageBreak/>
              <w:t>operacím při práci na počítači,</w:t>
            </w:r>
          </w:p>
          <w:p w:rsidR="005E0A9C" w:rsidRPr="00E37532" w:rsidRDefault="005E0A9C" w:rsidP="00981791">
            <w:pPr>
              <w:pStyle w:val="seznam"/>
              <w:rPr>
                <w:rStyle w:val="bezzvyrazneni"/>
              </w:rPr>
            </w:pPr>
            <w:r w:rsidRPr="00E37532">
              <w:rPr>
                <w:rStyle w:val="bezzvyrazneni"/>
              </w:rPr>
              <w:t>zná hlavní typy grafických formátů, na základní úrovni grafiku tvoří a upravuje,</w:t>
            </w:r>
          </w:p>
          <w:p w:rsidR="005E0A9C" w:rsidRPr="00E37532" w:rsidRDefault="005E0A9C" w:rsidP="00981791">
            <w:pPr>
              <w:pStyle w:val="seznam"/>
              <w:rPr>
                <w:rStyle w:val="bezzvyrazneni"/>
              </w:rPr>
            </w:pPr>
            <w:r w:rsidRPr="00E37532">
              <w:rPr>
                <w:rStyle w:val="bezzvyrazneni"/>
              </w:rPr>
              <w:t>uvědomuje si analogie ve funkcích a ve způsobu ovládání různých aplikací,</w:t>
            </w:r>
          </w:p>
          <w:p w:rsidR="005E0A9C" w:rsidRPr="00E37532" w:rsidRDefault="005E0A9C" w:rsidP="00981791">
            <w:pPr>
              <w:pStyle w:val="seznam"/>
              <w:rPr>
                <w:rStyle w:val="bezzvyrazneni"/>
              </w:rPr>
            </w:pPr>
            <w:r w:rsidRPr="00E37532">
              <w:rPr>
                <w:rStyle w:val="bezzvyrazneni"/>
              </w:rPr>
              <w:t>vybírá a používá vhodné programové vybavení pro řešení běžných konkrétních úkolů,</w:t>
            </w:r>
          </w:p>
          <w:p w:rsidR="005E0A9C" w:rsidRPr="00E37532" w:rsidRDefault="005E0A9C" w:rsidP="00981791">
            <w:pPr>
              <w:pStyle w:val="seznam"/>
              <w:rPr>
                <w:rStyle w:val="bezzvyrazneni"/>
              </w:rPr>
            </w:pPr>
            <w:r w:rsidRPr="00E37532">
              <w:rPr>
                <w:rStyle w:val="bezzvyrazneni"/>
              </w:rPr>
              <w:t>používá nápovědy programů;</w:t>
            </w:r>
          </w:p>
        </w:tc>
        <w:tc>
          <w:tcPr>
            <w:tcW w:w="7433" w:type="dxa"/>
            <w:gridSpan w:val="3"/>
          </w:tcPr>
          <w:p w:rsidR="005E0A9C" w:rsidRPr="00E37532" w:rsidRDefault="005E0A9C" w:rsidP="00981791">
            <w:pPr>
              <w:rPr>
                <w:rStyle w:val="zvyraznit"/>
              </w:rPr>
            </w:pPr>
            <w:r w:rsidRPr="00E37532">
              <w:rPr>
                <w:rStyle w:val="zvyraznit"/>
              </w:rPr>
              <w:lastRenderedPageBreak/>
              <w:t>3. Základní programové vybavení počítačů – Operační systémy</w:t>
            </w:r>
          </w:p>
          <w:p w:rsidR="005E0A9C" w:rsidRPr="00E37532" w:rsidRDefault="005E0A9C" w:rsidP="00981791">
            <w:pPr>
              <w:pStyle w:val="seznam"/>
              <w:rPr>
                <w:rStyle w:val="bezzvyrazneni"/>
              </w:rPr>
            </w:pPr>
            <w:r w:rsidRPr="00E37532">
              <w:rPr>
                <w:rStyle w:val="bezzvyrazneni"/>
              </w:rPr>
              <w:t>historie vývoje operačních systémů,</w:t>
            </w:r>
          </w:p>
          <w:p w:rsidR="005E0A9C" w:rsidRPr="00E37532" w:rsidRDefault="005E0A9C" w:rsidP="00981791">
            <w:pPr>
              <w:pStyle w:val="seznam"/>
              <w:rPr>
                <w:rStyle w:val="bezzvyrazneni"/>
              </w:rPr>
            </w:pPr>
            <w:r w:rsidRPr="00E37532">
              <w:rPr>
                <w:rStyle w:val="bezzvyrazneni"/>
              </w:rPr>
              <w:t>rozdělení operačních systémů podle platform a licencí,</w:t>
            </w:r>
          </w:p>
          <w:p w:rsidR="005E0A9C" w:rsidRPr="00E37532" w:rsidRDefault="005E0A9C" w:rsidP="00981791">
            <w:pPr>
              <w:pStyle w:val="seznam"/>
              <w:rPr>
                <w:rStyle w:val="zvyraznit"/>
              </w:rPr>
            </w:pPr>
            <w:r w:rsidRPr="00E37532">
              <w:rPr>
                <w:rStyle w:val="zvyraznit"/>
              </w:rPr>
              <w:t>OS Windows:</w:t>
            </w:r>
          </w:p>
          <w:p w:rsidR="005E0A9C" w:rsidRPr="00E37532" w:rsidRDefault="005E0A9C" w:rsidP="00981791">
            <w:pPr>
              <w:pStyle w:val="podseznam"/>
              <w:rPr>
                <w:rStyle w:val="bezzvyrazneni"/>
              </w:rPr>
            </w:pPr>
            <w:r w:rsidRPr="00E37532">
              <w:rPr>
                <w:rStyle w:val="bezzvyrazneni"/>
              </w:rPr>
              <w:t>multitasking,</w:t>
            </w:r>
          </w:p>
          <w:p w:rsidR="005E0A9C" w:rsidRPr="00E37532" w:rsidRDefault="005E0A9C" w:rsidP="00981791">
            <w:pPr>
              <w:pStyle w:val="podseznam"/>
              <w:rPr>
                <w:rStyle w:val="bezzvyrazneni"/>
              </w:rPr>
            </w:pPr>
            <w:r w:rsidRPr="00E37532">
              <w:rPr>
                <w:rStyle w:val="bezzvyrazneni"/>
              </w:rPr>
              <w:t>plocha, tapeta a menu start,</w:t>
            </w:r>
          </w:p>
          <w:p w:rsidR="005E0A9C" w:rsidRPr="00E37532" w:rsidRDefault="005E0A9C" w:rsidP="00981791">
            <w:pPr>
              <w:pStyle w:val="podseznam"/>
              <w:rPr>
                <w:rStyle w:val="bezzvyrazneni"/>
              </w:rPr>
            </w:pPr>
            <w:r w:rsidRPr="00E37532">
              <w:rPr>
                <w:rStyle w:val="bezzvyrazneni"/>
              </w:rPr>
              <w:t>clipboard,</w:t>
            </w:r>
          </w:p>
          <w:p w:rsidR="005E0A9C" w:rsidRPr="00E37532" w:rsidRDefault="005E0A9C" w:rsidP="00981791">
            <w:pPr>
              <w:pStyle w:val="podseznam"/>
              <w:rPr>
                <w:rStyle w:val="bezzvyrazneni"/>
              </w:rPr>
            </w:pPr>
            <w:r w:rsidRPr="00E37532">
              <w:rPr>
                <w:rStyle w:val="bezzvyrazneni"/>
              </w:rPr>
              <w:t>složky a adresářová struktura,</w:t>
            </w:r>
          </w:p>
          <w:p w:rsidR="005E0A9C" w:rsidRPr="00E37532" w:rsidRDefault="005E0A9C" w:rsidP="00981791">
            <w:pPr>
              <w:pStyle w:val="podseznam"/>
              <w:rPr>
                <w:rStyle w:val="bezzvyrazneni"/>
              </w:rPr>
            </w:pPr>
            <w:r w:rsidRPr="00E37532">
              <w:rPr>
                <w:rStyle w:val="bezzvyrazneni"/>
              </w:rPr>
              <w:t>soubory, jejich typy, kopírování, přesun a ods</w:t>
            </w:r>
            <w:r w:rsidRPr="00E37532">
              <w:t>t</w:t>
            </w:r>
            <w:r w:rsidRPr="00E37532">
              <w:rPr>
                <w:rStyle w:val="bezzvyrazneni"/>
              </w:rPr>
              <w:t>ranění, komprese a zabezpečení dat, souborový manažer</w:t>
            </w:r>
          </w:p>
          <w:p w:rsidR="005E0A9C" w:rsidRPr="00E37532" w:rsidRDefault="005E0A9C" w:rsidP="00981791">
            <w:pPr>
              <w:pStyle w:val="podseznam"/>
              <w:rPr>
                <w:rStyle w:val="bezzvyrazneni"/>
              </w:rPr>
            </w:pPr>
            <w:r w:rsidRPr="00E37532">
              <w:rPr>
                <w:rStyle w:val="bezzvyrazneni"/>
              </w:rPr>
              <w:t>rozdělení software,</w:t>
            </w:r>
          </w:p>
          <w:p w:rsidR="005E0A9C" w:rsidRPr="00E37532" w:rsidRDefault="005E0A9C" w:rsidP="00981791">
            <w:pPr>
              <w:pStyle w:val="podseznam"/>
              <w:rPr>
                <w:rStyle w:val="bezzvyrazneni"/>
              </w:rPr>
            </w:pPr>
            <w:r w:rsidRPr="00E37532">
              <w:rPr>
                <w:rStyle w:val="bezzvyrazneni"/>
              </w:rPr>
              <w:t xml:space="preserve">ochrana autorských práv, </w:t>
            </w:r>
          </w:p>
          <w:p w:rsidR="005E0A9C" w:rsidRPr="00E37532" w:rsidRDefault="005E0A9C" w:rsidP="00981791">
            <w:pPr>
              <w:pStyle w:val="podseznam"/>
              <w:rPr>
                <w:rStyle w:val="bezzvyrazneni"/>
              </w:rPr>
            </w:pPr>
            <w:r w:rsidRPr="00E37532">
              <w:rPr>
                <w:rStyle w:val="bezzvyrazneni"/>
              </w:rPr>
              <w:t>základní programové vybavení Windows, Průzkumník, Malování, Poznámkový blok, Kalkulačka,</w:t>
            </w:r>
          </w:p>
          <w:p w:rsidR="005E0A9C" w:rsidRPr="00E37532" w:rsidRDefault="005E0A9C" w:rsidP="00981791">
            <w:pPr>
              <w:pStyle w:val="podseznam"/>
              <w:rPr>
                <w:rStyle w:val="bezzvyrazneni"/>
              </w:rPr>
            </w:pPr>
            <w:r w:rsidRPr="00E37532">
              <w:rPr>
                <w:rStyle w:val="bezzvyrazneni"/>
              </w:rPr>
              <w:t>nápověda programů, manuál;</w:t>
            </w:r>
          </w:p>
        </w:tc>
      </w:tr>
      <w:tr w:rsidR="005E0A9C" w:rsidRPr="00E37532" w:rsidTr="001859E6">
        <w:tblPrEx>
          <w:tblCellMar>
            <w:left w:w="108" w:type="dxa"/>
            <w:right w:w="108" w:type="dxa"/>
          </w:tblCellMar>
          <w:tblLook w:val="01E0" w:firstRow="1" w:lastRow="1" w:firstColumn="1" w:lastColumn="1" w:noHBand="0" w:noVBand="0"/>
        </w:tblPrEx>
        <w:tc>
          <w:tcPr>
            <w:tcW w:w="7333" w:type="dxa"/>
            <w:gridSpan w:val="3"/>
          </w:tcPr>
          <w:p w:rsidR="005E0A9C" w:rsidRPr="00E37532" w:rsidRDefault="005E0A9C" w:rsidP="00981791">
            <w:pPr>
              <w:pStyle w:val="seznam"/>
              <w:rPr>
                <w:rStyle w:val="bezzvyrazneni"/>
              </w:rPr>
            </w:pPr>
            <w:r w:rsidRPr="00E37532">
              <w:rPr>
                <w:rStyle w:val="bezzvyrazneni"/>
              </w:rPr>
              <w:t>zařadí font písma mezi patkové nebo bezpatkové a proporcionální nebo neproporcionální,</w:t>
            </w:r>
          </w:p>
          <w:p w:rsidR="005E0A9C" w:rsidRPr="00E37532" w:rsidRDefault="005E0A9C" w:rsidP="00981791">
            <w:pPr>
              <w:pStyle w:val="seznam"/>
              <w:rPr>
                <w:rStyle w:val="bezzvyrazneni"/>
              </w:rPr>
            </w:pPr>
            <w:r w:rsidRPr="00E37532">
              <w:rPr>
                <w:rStyle w:val="bezzvyrazneni"/>
              </w:rPr>
              <w:t>uvede rozdíly mezi jednotlivými řezy písma,</w:t>
            </w:r>
          </w:p>
          <w:p w:rsidR="005E0A9C" w:rsidRPr="00E37532" w:rsidRDefault="005E0A9C" w:rsidP="00981791">
            <w:pPr>
              <w:pStyle w:val="seznam"/>
              <w:rPr>
                <w:rStyle w:val="popiskaChar"/>
              </w:rPr>
            </w:pPr>
            <w:r w:rsidRPr="00E37532">
              <w:rPr>
                <w:rStyle w:val="bezzvyrazneni"/>
              </w:rPr>
              <w:t xml:space="preserve">popíše vlastními slovy prostředí editoru </w:t>
            </w:r>
            <w:r w:rsidRPr="00E37532">
              <w:rPr>
                <w:rStyle w:val="popiskaChar"/>
              </w:rPr>
              <w:t>WORD</w:t>
            </w:r>
            <w:r w:rsidRPr="00E37532">
              <w:t>,</w:t>
            </w:r>
          </w:p>
          <w:p w:rsidR="005E0A9C" w:rsidRPr="00E37532" w:rsidRDefault="005E0A9C" w:rsidP="00981791">
            <w:pPr>
              <w:pStyle w:val="seznam"/>
              <w:rPr>
                <w:rStyle w:val="bezzvyrazneni"/>
              </w:rPr>
            </w:pPr>
            <w:r w:rsidRPr="00E37532">
              <w:rPr>
                <w:rStyle w:val="bezzvyrazneni"/>
              </w:rPr>
              <w:t>ovládá techniky označení textu do souvislého bloku,</w:t>
            </w:r>
          </w:p>
          <w:p w:rsidR="005E0A9C" w:rsidRPr="00E37532" w:rsidRDefault="005E0A9C" w:rsidP="00981791">
            <w:pPr>
              <w:pStyle w:val="seznam"/>
              <w:rPr>
                <w:rStyle w:val="bezzvyrazneni"/>
              </w:rPr>
            </w:pPr>
            <w:r w:rsidRPr="00E37532">
              <w:rPr>
                <w:rStyle w:val="bezzvyrazneni"/>
              </w:rPr>
              <w:t xml:space="preserve">využívá principu kopírování a vkládání textu pomocí klávesových zkratek </w:t>
            </w:r>
            <w:r w:rsidRPr="00E37532">
              <w:rPr>
                <w:rStyle w:val="popiskaChar"/>
              </w:rPr>
              <w:t>Ctrl+C</w:t>
            </w:r>
            <w:r w:rsidRPr="00E37532">
              <w:rPr>
                <w:rStyle w:val="bezzvyrazneni"/>
              </w:rPr>
              <w:t xml:space="preserve"> a </w:t>
            </w:r>
            <w:r w:rsidRPr="00E37532">
              <w:rPr>
                <w:rStyle w:val="popiskaChar"/>
              </w:rPr>
              <w:t>Ctrl+V,</w:t>
            </w:r>
          </w:p>
          <w:p w:rsidR="005E0A9C" w:rsidRPr="00E37532" w:rsidRDefault="005E0A9C" w:rsidP="00981791">
            <w:pPr>
              <w:pStyle w:val="seznam"/>
              <w:rPr>
                <w:rStyle w:val="popiskaChar"/>
              </w:rPr>
            </w:pPr>
            <w:r w:rsidRPr="00E37532">
              <w:rPr>
                <w:rStyle w:val="bezzvyrazneni"/>
              </w:rPr>
              <w:t xml:space="preserve">uloží dokument klávesovou zkratkou </w:t>
            </w:r>
            <w:r w:rsidRPr="00E37532">
              <w:rPr>
                <w:rStyle w:val="popiskaChar"/>
              </w:rPr>
              <w:t>Ctrl+S,</w:t>
            </w:r>
          </w:p>
          <w:p w:rsidR="005E0A9C" w:rsidRPr="00E37532" w:rsidRDefault="005E0A9C" w:rsidP="00981791">
            <w:pPr>
              <w:pStyle w:val="seznam"/>
              <w:rPr>
                <w:rStyle w:val="bezzvyrazneni"/>
              </w:rPr>
            </w:pPr>
            <w:r w:rsidRPr="00E37532">
              <w:rPr>
                <w:rStyle w:val="bezzvyrazneni"/>
              </w:rPr>
              <w:t>zvolí vhodný font pro daný druh dokumentu,</w:t>
            </w:r>
          </w:p>
          <w:p w:rsidR="005E0A9C" w:rsidRPr="00E37532" w:rsidRDefault="005E0A9C" w:rsidP="00981791">
            <w:pPr>
              <w:pStyle w:val="seznam"/>
              <w:rPr>
                <w:rStyle w:val="bezzvyrazneni"/>
              </w:rPr>
            </w:pPr>
            <w:r w:rsidRPr="00E37532">
              <w:rPr>
                <w:rStyle w:val="bezzvyrazneni"/>
              </w:rPr>
              <w:t>vytvoří a změní formát a zarovná odstavec textu,</w:t>
            </w:r>
          </w:p>
          <w:p w:rsidR="005E0A9C" w:rsidRPr="00E37532" w:rsidRDefault="005E0A9C" w:rsidP="00981791">
            <w:pPr>
              <w:pStyle w:val="seznam"/>
              <w:rPr>
                <w:rStyle w:val="bezzvyrazneni"/>
              </w:rPr>
            </w:pPr>
            <w:r w:rsidRPr="00E37532">
              <w:rPr>
                <w:rStyle w:val="bezzvyrazneni"/>
              </w:rPr>
              <w:t>využívá tabulátorů pro vodorovné rozmístění textu na stránce,</w:t>
            </w:r>
          </w:p>
          <w:p w:rsidR="005E0A9C" w:rsidRPr="00E37532" w:rsidRDefault="005E0A9C" w:rsidP="00981791">
            <w:pPr>
              <w:pStyle w:val="seznam"/>
              <w:rPr>
                <w:rStyle w:val="bezzvyrazneni"/>
              </w:rPr>
            </w:pPr>
            <w:r w:rsidRPr="00E37532">
              <w:rPr>
                <w:rStyle w:val="bezzvyrazneni"/>
              </w:rPr>
              <w:t>nastaví okraje stránky,</w:t>
            </w:r>
          </w:p>
          <w:p w:rsidR="005E0A9C" w:rsidRPr="00E37532" w:rsidRDefault="005E0A9C" w:rsidP="00981791">
            <w:pPr>
              <w:pStyle w:val="seznam"/>
              <w:rPr>
                <w:rStyle w:val="bezzvyrazneni"/>
              </w:rPr>
            </w:pPr>
            <w:r w:rsidRPr="00E37532">
              <w:rPr>
                <w:rStyle w:val="bezzvyrazneni"/>
              </w:rPr>
              <w:t xml:space="preserve">vloží obrázek ze souboru a nastaví mu potřebné </w:t>
            </w:r>
            <w:r w:rsidRPr="00E37532">
              <w:rPr>
                <w:rStyle w:val="bezzvyrazneni"/>
              </w:rPr>
              <w:lastRenderedPageBreak/>
              <w:t>obtékání a velikost,</w:t>
            </w:r>
          </w:p>
          <w:p w:rsidR="005E0A9C" w:rsidRPr="00E37532" w:rsidRDefault="005E0A9C" w:rsidP="00981791">
            <w:pPr>
              <w:pStyle w:val="seznam"/>
              <w:rPr>
                <w:rStyle w:val="bezzvyrazneni"/>
              </w:rPr>
            </w:pPr>
            <w:r w:rsidRPr="00E37532">
              <w:rPr>
                <w:rStyle w:val="bezzvyrazneni"/>
              </w:rPr>
              <w:t>vytvoří a graficky upraví základní tabulku,</w:t>
            </w:r>
          </w:p>
          <w:p w:rsidR="005E0A9C" w:rsidRPr="00E37532" w:rsidRDefault="005E0A9C" w:rsidP="00981791">
            <w:pPr>
              <w:pStyle w:val="seznam"/>
              <w:rPr>
                <w:rStyle w:val="bezzvyrazneni"/>
              </w:rPr>
            </w:pPr>
            <w:r w:rsidRPr="00E37532">
              <w:rPr>
                <w:rStyle w:val="bezzvyrazneni"/>
              </w:rPr>
              <w:t>vytváří, upravuje a uchovává textové dokumenty.</w:t>
            </w:r>
          </w:p>
        </w:tc>
        <w:tc>
          <w:tcPr>
            <w:tcW w:w="7433" w:type="dxa"/>
            <w:gridSpan w:val="3"/>
          </w:tcPr>
          <w:p w:rsidR="005E0A9C" w:rsidRPr="00E37532" w:rsidRDefault="005E0A9C" w:rsidP="00981791">
            <w:pPr>
              <w:rPr>
                <w:rStyle w:val="zvyraznit"/>
              </w:rPr>
            </w:pPr>
            <w:r w:rsidRPr="00E37532">
              <w:rPr>
                <w:rStyle w:val="zvyraznit"/>
              </w:rPr>
              <w:lastRenderedPageBreak/>
              <w:t>4. MS Office – textový editor Word</w:t>
            </w:r>
          </w:p>
          <w:p w:rsidR="005E0A9C" w:rsidRPr="00E37532" w:rsidRDefault="005E0A9C" w:rsidP="00981791">
            <w:pPr>
              <w:pStyle w:val="seznam"/>
              <w:rPr>
                <w:rStyle w:val="zvyraznit"/>
              </w:rPr>
            </w:pPr>
            <w:r w:rsidRPr="00E37532">
              <w:rPr>
                <w:rStyle w:val="zvyraznit"/>
              </w:rPr>
              <w:t>základy Typografie:</w:t>
            </w:r>
          </w:p>
          <w:p w:rsidR="005E0A9C" w:rsidRPr="00E37532" w:rsidRDefault="005E0A9C" w:rsidP="00981791">
            <w:pPr>
              <w:pStyle w:val="podseznam"/>
              <w:rPr>
                <w:rStyle w:val="bezzvyrazneni"/>
              </w:rPr>
            </w:pPr>
            <w:r w:rsidRPr="00E37532">
              <w:rPr>
                <w:rStyle w:val="bezzvyrazneni"/>
              </w:rPr>
              <w:t>font písma – rozdělení fontů, řezy,</w:t>
            </w:r>
          </w:p>
          <w:p w:rsidR="005E0A9C" w:rsidRPr="00E37532" w:rsidRDefault="005E0A9C" w:rsidP="00981791">
            <w:pPr>
              <w:pStyle w:val="podseznam"/>
              <w:rPr>
                <w:rStyle w:val="bezzvyrazneni"/>
              </w:rPr>
            </w:pPr>
            <w:r w:rsidRPr="00E37532">
              <w:rPr>
                <w:rStyle w:val="bezzvyrazneni"/>
              </w:rPr>
              <w:t>odstavec a zarovnání,</w:t>
            </w:r>
          </w:p>
          <w:p w:rsidR="005E0A9C" w:rsidRPr="00E37532" w:rsidRDefault="005E0A9C" w:rsidP="00981791">
            <w:pPr>
              <w:pStyle w:val="seznam"/>
              <w:rPr>
                <w:rStyle w:val="zvyraznit"/>
              </w:rPr>
            </w:pPr>
            <w:r w:rsidRPr="00E37532">
              <w:rPr>
                <w:rStyle w:val="zvyraznit"/>
              </w:rPr>
              <w:t>textový editor WORD:</w:t>
            </w:r>
          </w:p>
          <w:p w:rsidR="005E0A9C" w:rsidRPr="00E37532" w:rsidRDefault="005E0A9C" w:rsidP="00981791">
            <w:pPr>
              <w:pStyle w:val="podseznam"/>
              <w:rPr>
                <w:rStyle w:val="bezzvyrazneni"/>
              </w:rPr>
            </w:pPr>
            <w:r w:rsidRPr="00E37532">
              <w:rPr>
                <w:rStyle w:val="bezzvyrazneni"/>
              </w:rPr>
              <w:t>popis prostředí,</w:t>
            </w:r>
          </w:p>
          <w:p w:rsidR="005E0A9C" w:rsidRPr="00E37532" w:rsidRDefault="005E0A9C" w:rsidP="00981791">
            <w:pPr>
              <w:pStyle w:val="podseznam"/>
              <w:rPr>
                <w:rStyle w:val="bezzvyrazneni"/>
              </w:rPr>
            </w:pPr>
            <w:r w:rsidRPr="00E37532">
              <w:rPr>
                <w:rStyle w:val="bezzvyrazneni"/>
              </w:rPr>
              <w:t>označení do bloku,</w:t>
            </w:r>
          </w:p>
          <w:p w:rsidR="005E0A9C" w:rsidRPr="00E37532" w:rsidRDefault="005E0A9C" w:rsidP="00981791">
            <w:pPr>
              <w:pStyle w:val="podseznam"/>
              <w:rPr>
                <w:rStyle w:val="bezzvyrazneni"/>
              </w:rPr>
            </w:pPr>
            <w:r w:rsidRPr="00E37532">
              <w:rPr>
                <w:rStyle w:val="bezzvyrazneni"/>
              </w:rPr>
              <w:t>kopírování a vkládání,</w:t>
            </w:r>
          </w:p>
          <w:p w:rsidR="005E0A9C" w:rsidRPr="00E37532" w:rsidRDefault="005E0A9C" w:rsidP="00981791">
            <w:pPr>
              <w:pStyle w:val="podseznam"/>
              <w:rPr>
                <w:rStyle w:val="bezzvyrazneni"/>
              </w:rPr>
            </w:pPr>
            <w:r w:rsidRPr="00E37532">
              <w:rPr>
                <w:rStyle w:val="bezzvyrazneni"/>
              </w:rPr>
              <w:t>ukládání dokumentů,</w:t>
            </w:r>
          </w:p>
          <w:p w:rsidR="005E0A9C" w:rsidRPr="00E37532" w:rsidRDefault="005E0A9C" w:rsidP="00981791">
            <w:pPr>
              <w:pStyle w:val="podseznam"/>
              <w:rPr>
                <w:rStyle w:val="bezzvyrazneni"/>
              </w:rPr>
            </w:pPr>
            <w:r w:rsidRPr="00E37532">
              <w:rPr>
                <w:rStyle w:val="bezzvyrazneni"/>
              </w:rPr>
              <w:t>základy formátování dokumentů – fonty, odstavce, okraje stránky, zarovnání, tabulá</w:t>
            </w:r>
            <w:r w:rsidRPr="00E37532">
              <w:rPr>
                <w:rStyle w:val="bezzvyrazneni"/>
              </w:rPr>
              <w:softHyphen/>
              <w:t>tory,</w:t>
            </w:r>
          </w:p>
          <w:p w:rsidR="005E0A9C" w:rsidRPr="00E37532" w:rsidRDefault="005E0A9C" w:rsidP="00981791">
            <w:pPr>
              <w:pStyle w:val="podseznam"/>
              <w:rPr>
                <w:rStyle w:val="bezzvyrazneni"/>
              </w:rPr>
            </w:pPr>
            <w:r w:rsidRPr="00E37532">
              <w:rPr>
                <w:rStyle w:val="bezzvyrazneni"/>
              </w:rPr>
              <w:t>vložení a formátování obrázků,</w:t>
            </w:r>
          </w:p>
          <w:p w:rsidR="005E0A9C" w:rsidRPr="00E37532" w:rsidRDefault="005E0A9C" w:rsidP="00981791">
            <w:pPr>
              <w:pStyle w:val="podseznam"/>
              <w:rPr>
                <w:rStyle w:val="zvyraznit"/>
                <w:b w:val="0"/>
                <w:bCs w:val="0"/>
              </w:rPr>
            </w:pPr>
            <w:r w:rsidRPr="00E37532">
              <w:rPr>
                <w:rStyle w:val="bezzvyrazneni"/>
              </w:rPr>
              <w:t>použití jednoduchých tabulek.</w:t>
            </w:r>
          </w:p>
        </w:tc>
      </w:tr>
    </w:tbl>
    <w:p w:rsidR="005E0A9C" w:rsidRPr="00E37532" w:rsidRDefault="005E0A9C" w:rsidP="00981791">
      <w:pPr>
        <w:pStyle w:val="Nadpis1"/>
      </w:pPr>
      <w:r w:rsidRPr="00E37532">
        <w:br w:type="page"/>
      </w:r>
      <w:bookmarkStart w:id="121" w:name="_Toc292214372"/>
      <w:bookmarkStart w:id="122" w:name="_Toc293998298"/>
      <w:bookmarkStart w:id="123" w:name="_Toc328635240"/>
      <w:bookmarkStart w:id="124" w:name="_Toc365536710"/>
      <w:bookmarkStart w:id="125" w:name="_Toc365895867"/>
      <w:bookmarkStart w:id="126" w:name="_Toc18060575"/>
      <w:bookmarkStart w:id="127" w:name="_Toc105534581"/>
      <w:r w:rsidRPr="00E37532">
        <w:lastRenderedPageBreak/>
        <w:t>učební osnova předmětu</w:t>
      </w:r>
      <w:bookmarkEnd w:id="121"/>
      <w:bookmarkEnd w:id="122"/>
      <w:bookmarkEnd w:id="123"/>
      <w:bookmarkEnd w:id="124"/>
      <w:bookmarkEnd w:id="125"/>
      <w:bookmarkEnd w:id="126"/>
      <w:bookmarkEnd w:id="12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1"/>
        <w:gridCol w:w="6711"/>
        <w:gridCol w:w="4706"/>
      </w:tblGrid>
      <w:tr w:rsidR="005E0A9C" w:rsidRPr="00E37532" w:rsidTr="001859E6">
        <w:trPr>
          <w:trHeight w:val="315"/>
        </w:trPr>
        <w:tc>
          <w:tcPr>
            <w:tcW w:w="3163" w:type="dxa"/>
            <w:gridSpan w:val="2"/>
            <w:tcBorders>
              <w:top w:val="nil"/>
              <w:left w:val="nil"/>
              <w:right w:val="nil"/>
            </w:tcBorders>
          </w:tcPr>
          <w:p w:rsidR="005E0A9C" w:rsidRPr="00E37532" w:rsidRDefault="005E0A9C" w:rsidP="00981791">
            <w:pPr>
              <w:rPr>
                <w:rStyle w:val="zvyraznit"/>
              </w:rPr>
            </w:pPr>
            <w:r w:rsidRPr="00E37532">
              <w:rPr>
                <w:rStyle w:val="zvyraznit"/>
              </w:rPr>
              <w:t>Ročník: 2.</w:t>
            </w:r>
          </w:p>
        </w:tc>
        <w:tc>
          <w:tcPr>
            <w:tcW w:w="6711" w:type="dxa"/>
            <w:tcBorders>
              <w:top w:val="nil"/>
              <w:left w:val="nil"/>
              <w:right w:val="nil"/>
            </w:tcBorders>
          </w:tcPr>
          <w:p w:rsidR="005E0A9C" w:rsidRPr="00E37532" w:rsidRDefault="005E0A9C" w:rsidP="00981791">
            <w:pPr>
              <w:rPr>
                <w:rStyle w:val="zvyraznit"/>
                <w:caps/>
              </w:rPr>
            </w:pPr>
            <w:r w:rsidRPr="00E37532">
              <w:rPr>
                <w:rStyle w:val="zvyraznit"/>
              </w:rPr>
              <w:t>Předmět: Informační technologie</w:t>
            </w:r>
          </w:p>
        </w:tc>
        <w:tc>
          <w:tcPr>
            <w:tcW w:w="4706" w:type="dxa"/>
            <w:tcBorders>
              <w:top w:val="nil"/>
              <w:left w:val="nil"/>
              <w:right w:val="nil"/>
            </w:tcBorders>
          </w:tcPr>
          <w:p w:rsidR="005E0A9C" w:rsidRPr="00E37532" w:rsidRDefault="005E0A9C" w:rsidP="00981791">
            <w:pPr>
              <w:rPr>
                <w:rStyle w:val="zvyraznit"/>
              </w:rPr>
            </w:pPr>
            <w:r w:rsidRPr="00E37532">
              <w:rPr>
                <w:rStyle w:val="zvyraznit"/>
              </w:rPr>
              <w:t>Počet hodin celkem: 32</w:t>
            </w:r>
          </w:p>
        </w:tc>
      </w:tr>
      <w:tr w:rsidR="005E0A9C" w:rsidRPr="00E37532" w:rsidTr="001859E6">
        <w:tblPrEx>
          <w:tblCellMar>
            <w:left w:w="108" w:type="dxa"/>
            <w:right w:w="108" w:type="dxa"/>
          </w:tblCellMar>
          <w:tblLook w:val="01E0" w:firstRow="1" w:lastRow="1" w:firstColumn="1" w:lastColumn="1" w:noHBand="0" w:noVBand="0"/>
        </w:tblPrEx>
        <w:tc>
          <w:tcPr>
            <w:tcW w:w="14580" w:type="dxa"/>
            <w:gridSpan w:val="4"/>
            <w:shd w:val="clear" w:color="auto" w:fill="CCFFCC"/>
          </w:tcPr>
          <w:p w:rsidR="005E0A9C" w:rsidRPr="00E37532" w:rsidRDefault="005E0A9C" w:rsidP="00981791">
            <w:pPr>
              <w:rPr>
                <w:rStyle w:val="zvyraznit"/>
              </w:rPr>
            </w:pPr>
            <w:r w:rsidRPr="00E37532">
              <w:rPr>
                <w:rStyle w:val="zvyraznit"/>
              </w:rPr>
              <w:t>Pojetí předmětu</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Cíl předmětu:</w:t>
            </w:r>
          </w:p>
        </w:tc>
        <w:tc>
          <w:tcPr>
            <w:tcW w:w="11758" w:type="dxa"/>
            <w:gridSpan w:val="3"/>
          </w:tcPr>
          <w:p w:rsidR="005E0A9C" w:rsidRPr="00E37532" w:rsidRDefault="005E0A9C" w:rsidP="00981791">
            <w:pPr>
              <w:rPr>
                <w:rStyle w:val="bezzvyrazneni"/>
              </w:rPr>
            </w:pPr>
            <w:r w:rsidRPr="00E37532">
              <w:rPr>
                <w:rStyle w:val="bezzvyrazneni"/>
              </w:rPr>
              <w:t>Cílem předmětu je</w:t>
            </w:r>
          </w:p>
          <w:p w:rsidR="005E0A9C" w:rsidRPr="00E37532" w:rsidRDefault="005E0A9C" w:rsidP="00981791">
            <w:pPr>
              <w:pStyle w:val="seznam"/>
              <w:rPr>
                <w:rStyle w:val="bezzvyrazneni"/>
              </w:rPr>
            </w:pPr>
            <w:r w:rsidRPr="00E37532">
              <w:rPr>
                <w:rStyle w:val="bezzvyrazneni"/>
              </w:rPr>
              <w:t>osvojení tvorby tabulek a jejich formátování, použití funkce automatického sčítání (AutoSum) tabulkového procesoru, grafická úprava buněk a jejich ohraničení, šířka sloupců, výška řádků (MS Excel),</w:t>
            </w:r>
          </w:p>
          <w:p w:rsidR="005E0A9C" w:rsidRPr="00E37532" w:rsidRDefault="005E0A9C" w:rsidP="00981791">
            <w:pPr>
              <w:pStyle w:val="seznam"/>
              <w:rPr>
                <w:rStyle w:val="bezzvyrazneni"/>
              </w:rPr>
            </w:pPr>
            <w:r w:rsidRPr="00E37532">
              <w:rPr>
                <w:rStyle w:val="bezzvyrazneni"/>
              </w:rPr>
              <w:t xml:space="preserve">obeznámení žáků se základními principy fungování lokálních sítí, sdílení složek a souborů, </w:t>
            </w:r>
          </w:p>
          <w:p w:rsidR="005E0A9C" w:rsidRPr="00E37532" w:rsidRDefault="005E0A9C" w:rsidP="00981791">
            <w:pPr>
              <w:pStyle w:val="seznam"/>
              <w:rPr>
                <w:rStyle w:val="bezzvyrazneni"/>
              </w:rPr>
            </w:pPr>
            <w:r w:rsidRPr="00E37532">
              <w:rPr>
                <w:rStyle w:val="bezzvyrazneni"/>
              </w:rPr>
              <w:t>osvojení využití základních principů počítačové grafiky, kreslicí a modifikační nástroje, hladiny, tvorba jednoduchých technických výkresů (AutoCad),</w:t>
            </w:r>
          </w:p>
          <w:p w:rsidR="005E0A9C" w:rsidRPr="00E37532" w:rsidRDefault="005E0A9C" w:rsidP="00981791">
            <w:pPr>
              <w:pStyle w:val="seznam"/>
              <w:rPr>
                <w:rStyle w:val="zvyraznit"/>
              </w:rPr>
            </w:pPr>
            <w:r w:rsidRPr="00E37532">
              <w:rPr>
                <w:rStyle w:val="bezzvyrazneni"/>
              </w:rPr>
              <w:t>vyrovnání rozdílů dříve získaných kompetencí žáků ze základních škol a žáků ze speciálních škol;</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Charakteristika učiva:</w:t>
            </w:r>
          </w:p>
        </w:tc>
        <w:tc>
          <w:tcPr>
            <w:tcW w:w="11758" w:type="dxa"/>
            <w:gridSpan w:val="3"/>
          </w:tcPr>
          <w:p w:rsidR="005E0A9C" w:rsidRPr="00E37532" w:rsidRDefault="005E0A9C" w:rsidP="00981791">
            <w:pPr>
              <w:pStyle w:val="Text"/>
              <w:rPr>
                <w:rStyle w:val="bezzvyrazneni"/>
              </w:rPr>
            </w:pPr>
            <w:r w:rsidRPr="00E37532">
              <w:rPr>
                <w:rStyle w:val="bezzvyrazneni"/>
              </w:rPr>
              <w:t xml:space="preserve">Obsah předmětu vychází z obsahového okruhu RVP – </w:t>
            </w:r>
            <w:r w:rsidRPr="00E37532">
              <w:rPr>
                <w:rStyle w:val="bezzvyrazneni"/>
                <w:i/>
                <w:iCs/>
              </w:rPr>
              <w:t>Vzdělávání v informačních a komunikačních technologiích</w:t>
            </w:r>
            <w:r w:rsidRPr="00E37532">
              <w:rPr>
                <w:rStyle w:val="bezzvyrazneni"/>
              </w:rPr>
              <w:t>.</w:t>
            </w:r>
          </w:p>
          <w:p w:rsidR="005E0A9C" w:rsidRPr="00E37532" w:rsidRDefault="005E0A9C" w:rsidP="00981791">
            <w:pPr>
              <w:rPr>
                <w:rStyle w:val="bezzvyrazneni"/>
              </w:rPr>
            </w:pPr>
            <w:r w:rsidRPr="00E37532">
              <w:rPr>
                <w:rStyle w:val="bezzvyrazneni"/>
              </w:rPr>
              <w:t>Skladba učiva:</w:t>
            </w:r>
          </w:p>
          <w:p w:rsidR="005E0A9C" w:rsidRPr="00E37532" w:rsidRDefault="005E0A9C" w:rsidP="00981791">
            <w:pPr>
              <w:pStyle w:val="seznam"/>
              <w:rPr>
                <w:rStyle w:val="zvyraznit"/>
              </w:rPr>
            </w:pPr>
            <w:r w:rsidRPr="00E37532">
              <w:rPr>
                <w:rStyle w:val="zvyraznit"/>
              </w:rPr>
              <w:t>MS Office – tabulkový procesor Excel,</w:t>
            </w:r>
          </w:p>
          <w:p w:rsidR="005E0A9C" w:rsidRPr="00E37532" w:rsidRDefault="005E0A9C" w:rsidP="00981791">
            <w:pPr>
              <w:pStyle w:val="seznam"/>
              <w:rPr>
                <w:rStyle w:val="zvyraznit"/>
                <w:b w:val="0"/>
                <w:bCs w:val="0"/>
              </w:rPr>
            </w:pPr>
            <w:r w:rsidRPr="00E37532">
              <w:rPr>
                <w:rStyle w:val="zvyraznit"/>
              </w:rPr>
              <w:t>Počítačové sítě a Internet – lokální počítačové sítě (LAN),</w:t>
            </w:r>
          </w:p>
          <w:p w:rsidR="005E0A9C" w:rsidRPr="00E37532" w:rsidRDefault="005E0A9C" w:rsidP="00981791">
            <w:pPr>
              <w:pStyle w:val="seznam"/>
              <w:rPr>
                <w:rStyle w:val="zvyraznit"/>
              </w:rPr>
            </w:pPr>
            <w:r w:rsidRPr="00E37532">
              <w:rPr>
                <w:rStyle w:val="zvyraznit"/>
              </w:rPr>
              <w:t>Počítačová grafika – konstrukční software AutoCad;</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Metody a formy výuky:</w:t>
            </w:r>
          </w:p>
        </w:tc>
        <w:tc>
          <w:tcPr>
            <w:tcW w:w="11758" w:type="dxa"/>
            <w:gridSpan w:val="3"/>
          </w:tcPr>
          <w:p w:rsidR="005E0A9C" w:rsidRPr="00E37532" w:rsidRDefault="005E0A9C" w:rsidP="00981791">
            <w:pPr>
              <w:pStyle w:val="Text"/>
              <w:rPr>
                <w:rStyle w:val="bezzvyrazneni"/>
              </w:rPr>
            </w:pPr>
            <w:r w:rsidRPr="00E37532">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metodických materiálů s postupy a řešených příkladů. Dalším podpůrným prostředkem je výukový program </w:t>
            </w:r>
            <w:r w:rsidRPr="00E37532">
              <w:rPr>
                <w:rStyle w:val="popiskaChar"/>
              </w:rPr>
              <w:t>WORD a EXCEL v příkladech</w:t>
            </w:r>
            <w:r w:rsidRPr="00E37532">
              <w:rPr>
                <w:rStyle w:val="bezzvyrazneni"/>
              </w:rPr>
              <w:t>. Žáci si nej</w:t>
            </w:r>
            <w:r w:rsidRPr="00E37532">
              <w:rPr>
                <w:rStyle w:val="bezzvyrazneni"/>
              </w:rPr>
              <w:softHyphen/>
              <w:t xml:space="preserve">důležitější informace zapisují heslovitě do sešitů a pro získání rozšiřujících informací používají výukové materiály, které jsou dostupné online na webových </w:t>
            </w:r>
            <w:r w:rsidRPr="00E37532">
              <w:rPr>
                <w:rStyle w:val="bezzvyrazneni"/>
              </w:rPr>
              <w:lastRenderedPageBreak/>
              <w:t>stránkách školy. Osvojené teoretické znalosti si žáci vyzkoušejí na konkrétních příkladech formou vypracování úkolů, čímž upevní získané znalosti a doved</w:t>
            </w:r>
            <w:r w:rsidRPr="00E37532">
              <w:rPr>
                <w:rStyle w:val="bezzvyrazneni"/>
              </w:rPr>
              <w:softHyphen/>
              <w:t>nosti.</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lastRenderedPageBreak/>
              <w:t>Hodnocení žáků:</w:t>
            </w:r>
          </w:p>
        </w:tc>
        <w:tc>
          <w:tcPr>
            <w:tcW w:w="11758" w:type="dxa"/>
            <w:gridSpan w:val="3"/>
          </w:tcPr>
          <w:p w:rsidR="005E0A9C" w:rsidRPr="00E37532" w:rsidRDefault="005E0A9C" w:rsidP="00981791">
            <w:pPr>
              <w:rPr>
                <w:rStyle w:val="bezzvyrazneni"/>
              </w:rPr>
            </w:pPr>
            <w:r w:rsidRPr="00E37532">
              <w:rPr>
                <w:rStyle w:val="bezzvyrazneni"/>
              </w:rPr>
              <w:t>Při hodnocení klademe důraz na</w:t>
            </w:r>
          </w:p>
          <w:p w:rsidR="005E0A9C" w:rsidRPr="00E37532" w:rsidRDefault="005E0A9C" w:rsidP="00981791">
            <w:pPr>
              <w:pStyle w:val="seznam"/>
              <w:rPr>
                <w:rStyle w:val="bezzvyrazneni"/>
              </w:rPr>
            </w:pPr>
            <w:r w:rsidRPr="00E37532">
              <w:rPr>
                <w:rStyle w:val="bezzvyrazneni"/>
              </w:rPr>
              <w:t>základní orientační přehled žáků v prostředí MS Excel,</w:t>
            </w:r>
          </w:p>
          <w:p w:rsidR="005E0A9C" w:rsidRPr="00E37532" w:rsidRDefault="005E0A9C" w:rsidP="00981791">
            <w:pPr>
              <w:pStyle w:val="seznam"/>
              <w:rPr>
                <w:rStyle w:val="bezzvyrazneni"/>
              </w:rPr>
            </w:pPr>
            <w:r w:rsidRPr="00E37532">
              <w:rPr>
                <w:rStyle w:val="bezzvyrazneni"/>
              </w:rPr>
              <w:t>tvorbu dokumentů v tabulkovém procesoru MS Excel v souladu s obecně známými typografickými zásadami,</w:t>
            </w:r>
          </w:p>
          <w:p w:rsidR="005E0A9C" w:rsidRPr="00E37532" w:rsidRDefault="005E0A9C" w:rsidP="00981791">
            <w:pPr>
              <w:pStyle w:val="seznam"/>
              <w:rPr>
                <w:rStyle w:val="bezzvyrazneni"/>
              </w:rPr>
            </w:pPr>
            <w:r w:rsidRPr="00E37532">
              <w:rPr>
                <w:rStyle w:val="bezzvyrazneni"/>
              </w:rPr>
              <w:t>správné použití ohraničení a formátování obsahu buněk, zarovnání, šířka sloupců, výška řádků,</w:t>
            </w:r>
          </w:p>
          <w:p w:rsidR="005E0A9C" w:rsidRPr="00E37532" w:rsidRDefault="005E0A9C" w:rsidP="00981791">
            <w:pPr>
              <w:pStyle w:val="seznam"/>
              <w:rPr>
                <w:rStyle w:val="bezzvyrazneni"/>
              </w:rPr>
            </w:pPr>
            <w:r w:rsidRPr="00E37532">
              <w:rPr>
                <w:rStyle w:val="bezzvyrazneni"/>
              </w:rPr>
              <w:t>použití funkce AutoSum tam, kde je to vhodné nebo kde je to vyžadováno z jiných důvodů,</w:t>
            </w:r>
          </w:p>
          <w:p w:rsidR="005E0A9C" w:rsidRPr="00E37532" w:rsidRDefault="005E0A9C" w:rsidP="00981791">
            <w:pPr>
              <w:pStyle w:val="seznam"/>
              <w:rPr>
                <w:rStyle w:val="bezzvyrazneni"/>
              </w:rPr>
            </w:pPr>
            <w:r w:rsidRPr="00E37532">
              <w:rPr>
                <w:rStyle w:val="bezzvyrazneni"/>
              </w:rPr>
              <w:t>základní orientační přehled žáků v oblasti lokálních počítačových sítí,</w:t>
            </w:r>
          </w:p>
          <w:p w:rsidR="005E0A9C" w:rsidRPr="00E37532" w:rsidRDefault="005E0A9C" w:rsidP="00981791">
            <w:pPr>
              <w:pStyle w:val="seznam"/>
              <w:rPr>
                <w:rStyle w:val="bezzvyrazneni"/>
              </w:rPr>
            </w:pPr>
            <w:r w:rsidRPr="00E37532">
              <w:rPr>
                <w:rStyle w:val="bezzvyrazneni"/>
              </w:rPr>
              <w:t>historii vývoje výpočetních modelů,</w:t>
            </w:r>
          </w:p>
          <w:p w:rsidR="005E0A9C" w:rsidRPr="00E37532" w:rsidRDefault="005E0A9C" w:rsidP="00981791">
            <w:pPr>
              <w:pStyle w:val="seznam"/>
              <w:rPr>
                <w:rStyle w:val="bezzvyrazneni"/>
              </w:rPr>
            </w:pPr>
            <w:r w:rsidRPr="00E37532">
              <w:rPr>
                <w:rStyle w:val="bezzvyrazneni"/>
              </w:rPr>
              <w:t>vysvětlení nosných termínů v oblasti LAN (názvosloví – topologie, síťové prvky, přenosová média, komunikační protokoly, pakety, servery),</w:t>
            </w:r>
          </w:p>
          <w:p w:rsidR="005E0A9C" w:rsidRPr="00E37532" w:rsidRDefault="005E0A9C" w:rsidP="00981791">
            <w:pPr>
              <w:pStyle w:val="seznam"/>
              <w:rPr>
                <w:rStyle w:val="bezzvyrazneni"/>
              </w:rPr>
            </w:pPr>
            <w:r w:rsidRPr="00E37532">
              <w:rPr>
                <w:rStyle w:val="bezzvyrazneni"/>
              </w:rPr>
              <w:t>schopnost orientace na konkrétní LAN učebny VT,</w:t>
            </w:r>
          </w:p>
          <w:p w:rsidR="005E0A9C" w:rsidRPr="00E37532" w:rsidRDefault="005E0A9C" w:rsidP="00981791">
            <w:pPr>
              <w:pStyle w:val="seznam"/>
              <w:rPr>
                <w:rStyle w:val="bezzvyrazneni"/>
              </w:rPr>
            </w:pPr>
            <w:r w:rsidRPr="00E37532">
              <w:rPr>
                <w:rStyle w:val="bezzvyrazneni"/>
              </w:rPr>
              <w:t>vysvětlení základních pojmů počítačové grafiky v rámci zaměření na obor vzdělání,</w:t>
            </w:r>
          </w:p>
          <w:p w:rsidR="005E0A9C" w:rsidRPr="00E37532" w:rsidRDefault="005E0A9C" w:rsidP="00981791">
            <w:pPr>
              <w:pStyle w:val="seznam"/>
              <w:rPr>
                <w:rStyle w:val="bezzvyrazneni"/>
              </w:rPr>
            </w:pPr>
            <w:r w:rsidRPr="00E37532">
              <w:rPr>
                <w:rStyle w:val="bezzvyrazneni"/>
              </w:rPr>
              <w:t>individuální použití základních kreslicích a modifikačních nástrojů v AutoCadu,</w:t>
            </w:r>
          </w:p>
          <w:p w:rsidR="005E0A9C" w:rsidRPr="00E37532" w:rsidRDefault="005E0A9C" w:rsidP="00981791">
            <w:pPr>
              <w:pStyle w:val="seznam"/>
              <w:rPr>
                <w:rStyle w:val="bezzvyrazneni"/>
              </w:rPr>
            </w:pPr>
            <w:r w:rsidRPr="00E37532">
              <w:rPr>
                <w:rStyle w:val="bezzvyrazneni"/>
              </w:rPr>
              <w:t>tvorbu jednoduchých technických výkresů s využitím hladin;</w:t>
            </w:r>
          </w:p>
          <w:p w:rsidR="005E0A9C" w:rsidRPr="00E37532" w:rsidRDefault="005E0A9C" w:rsidP="00981791">
            <w:pPr>
              <w:pStyle w:val="Text"/>
              <w:rPr>
                <w:rStyle w:val="bezzvyrazneni"/>
              </w:rPr>
            </w:pPr>
            <w:r w:rsidRPr="00E37532">
              <w:rPr>
                <w:rStyle w:val="bezzvyrazneni"/>
              </w:rPr>
              <w:t xml:space="preserve">Hodnocení žáků je numerické. První okruh (MS Excel) hodnotíme podle vypracovaných konkrétních příkladů (různé typy tabulek, různé formáty čísel, procent, měn, ohraničení, zvýraznění záhlaví a zápatí tabulek, sloupcové součty). Další okruh (LAN) je hodnocen formou písemných (popř. elektronických) testů a konkrétních příkladů zaměřených na orientaci v dané struktuře počítačové sítě, která je k dispozici. Poslední okruh (AutoCad) je hodnocen opět podle vypracovaných konkrétních příkladů (využití kreslicích a modifikačních nástrojů, hladin, šrafování, kótování). Žáci jsou hodnoceni i na základě monitorování pomocí již zmíněné výukové platformy Vision. Hodnocení vychází z Pravidel hodnocení výsledků </w:t>
            </w:r>
            <w:r w:rsidRPr="00E37532">
              <w:rPr>
                <w:rStyle w:val="bezzvyrazneni"/>
              </w:rPr>
              <w:lastRenderedPageBreak/>
              <w:t>vzdělávání</w:t>
            </w:r>
            <w:r w:rsidR="00A22B72" w:rsidRPr="00E37532">
              <w:t xml:space="preserve"> SŠř a OU Lipová-lázně</w:t>
            </w:r>
            <w:r w:rsidRPr="00E37532">
              <w:rPr>
                <w:rStyle w:val="bezzvyrazneni"/>
              </w:rPr>
              <w:t>.</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lastRenderedPageBreak/>
              <w:t>Přínos předmětu pro rozvoj klíčových kompetencí a průřezových témat:</w:t>
            </w:r>
          </w:p>
        </w:tc>
        <w:tc>
          <w:tcPr>
            <w:tcW w:w="11758" w:type="dxa"/>
            <w:gridSpan w:val="3"/>
          </w:tcPr>
          <w:p w:rsidR="005E0A9C" w:rsidRPr="00E37532" w:rsidRDefault="005E0A9C" w:rsidP="00981791">
            <w:pPr>
              <w:rPr>
                <w:rStyle w:val="zvyraznit"/>
              </w:rPr>
            </w:pPr>
            <w:r w:rsidRPr="00E37532">
              <w:rPr>
                <w:rStyle w:val="zvyraznit"/>
              </w:rPr>
              <w:t>Klíčové kompetence:</w:t>
            </w:r>
          </w:p>
          <w:p w:rsidR="005E0A9C" w:rsidRPr="00E37532" w:rsidRDefault="005E0A9C" w:rsidP="00981791">
            <w:pPr>
              <w:pStyle w:val="Text"/>
              <w:rPr>
                <w:rStyle w:val="bezzvyrazneni"/>
                <w:b/>
                <w:bCs/>
              </w:rPr>
            </w:pPr>
            <w:r w:rsidRPr="00E37532">
              <w:rPr>
                <w:rStyle w:val="bezzvyrazneni"/>
                <w:i/>
                <w:iCs/>
              </w:rPr>
              <w:t>Kompetence k učení</w:t>
            </w:r>
            <w:r w:rsidRPr="00E37532">
              <w:rPr>
                <w:rStyle w:val="bezzvyrazneni"/>
              </w:rPr>
              <w:t xml:space="preserve"> – pozitivní vztah k učení, ovládání práce s textem a používání informačních zdrojů,</w:t>
            </w:r>
          </w:p>
          <w:p w:rsidR="005E0A9C" w:rsidRPr="00E37532" w:rsidRDefault="005E0A9C" w:rsidP="00981791">
            <w:pPr>
              <w:pStyle w:val="Text"/>
              <w:rPr>
                <w:rStyle w:val="bezzvyrazneni"/>
              </w:rPr>
            </w:pPr>
            <w:r w:rsidRPr="00E37532">
              <w:rPr>
                <w:rStyle w:val="bezzvyrazneni"/>
                <w:i/>
                <w:iCs/>
              </w:rPr>
              <w:t>Kompetence k řešení problémů</w:t>
            </w:r>
            <w:r w:rsidRPr="00E37532">
              <w:rPr>
                <w:rStyle w:val="bezzvyrazneni"/>
              </w:rPr>
              <w:t xml:space="preserve"> – porozumění zadání, získání potřebných informací k řešení, volba vhodného postupu řešení,</w:t>
            </w:r>
          </w:p>
          <w:p w:rsidR="005E0A9C" w:rsidRPr="00E37532" w:rsidRDefault="005E0A9C" w:rsidP="00981791">
            <w:pPr>
              <w:pStyle w:val="Text"/>
              <w:rPr>
                <w:rStyle w:val="bezzvyrazneni"/>
              </w:rPr>
            </w:pPr>
            <w:r w:rsidRPr="00E37532">
              <w:rPr>
                <w:rStyle w:val="bezzvyrazneni"/>
                <w:i/>
                <w:iCs/>
              </w:rPr>
              <w:t>Kompetence k pracovnímu uplatnění</w:t>
            </w:r>
            <w:r w:rsidRPr="00E37532">
              <w:rPr>
                <w:rStyle w:val="bezzvyrazneni"/>
              </w:rPr>
              <w:t xml:space="preserve"> – odpovědný postoj k vlastní profesní budoucnosti, přehled o uplatnění na trhu práce,</w:t>
            </w:r>
          </w:p>
          <w:p w:rsidR="005E0A9C" w:rsidRPr="00E37532" w:rsidRDefault="005E0A9C" w:rsidP="00981791">
            <w:pPr>
              <w:pStyle w:val="Text"/>
              <w:rPr>
                <w:rStyle w:val="bezzvyrazneni"/>
              </w:rPr>
            </w:pPr>
            <w:r w:rsidRPr="00E37532">
              <w:rPr>
                <w:rStyle w:val="bezzvyrazneni"/>
                <w:i/>
                <w:iCs/>
              </w:rPr>
              <w:t>Matematické kompetence</w:t>
            </w:r>
            <w:r w:rsidRPr="00E37532">
              <w:rPr>
                <w:rStyle w:val="bezzvyrazneni"/>
              </w:rPr>
              <w:t xml:space="preserve"> – čtení různých forem grafického znázornění,</w:t>
            </w:r>
          </w:p>
          <w:p w:rsidR="005E0A9C" w:rsidRPr="00E37532" w:rsidRDefault="005E0A9C" w:rsidP="00981791">
            <w:pPr>
              <w:pStyle w:val="Text"/>
              <w:rPr>
                <w:rStyle w:val="bezzvyrazneni"/>
              </w:rPr>
            </w:pPr>
            <w:r w:rsidRPr="00E37532">
              <w:rPr>
                <w:rStyle w:val="bezzvyrazneni"/>
                <w:i/>
                <w:iCs/>
              </w:rPr>
              <w:t>Kompetence využívat prostředky informačních a komunikačních technologií a pracovat s informacemi</w:t>
            </w:r>
            <w:r w:rsidRPr="00E37532">
              <w:rPr>
                <w:rStyle w:val="bezzvyrazneni"/>
              </w:rPr>
              <w:t xml:space="preserve"> – práce s osobním počítačem, práce s běžným základním a aplikačním programovým vybavením, učení se používat nové aplikace, komunikace elektronickou poštou, práce s informacemi nesenými na různých typech médií – tištěné a elektronické, práce s grafickými aplikacemi používanými v příslušné profesní oblasti;</w:t>
            </w:r>
          </w:p>
          <w:p w:rsidR="005E0A9C" w:rsidRPr="00E37532" w:rsidRDefault="005E0A9C" w:rsidP="00981791">
            <w:pPr>
              <w:rPr>
                <w:rStyle w:val="zvyraznit"/>
              </w:rPr>
            </w:pPr>
            <w:r w:rsidRPr="00E37532">
              <w:rPr>
                <w:rStyle w:val="zvyraznit"/>
              </w:rPr>
              <w:t>Průřezová témata:</w:t>
            </w:r>
          </w:p>
          <w:p w:rsidR="005E0A9C" w:rsidRPr="00E37532" w:rsidRDefault="005E0A9C" w:rsidP="00981791">
            <w:pPr>
              <w:pStyle w:val="Text"/>
              <w:rPr>
                <w:rStyle w:val="bezzvyrazneni"/>
              </w:rPr>
            </w:pPr>
            <w:r w:rsidRPr="00E37532">
              <w:rPr>
                <w:rStyle w:val="bezzvyrazneni"/>
                <w:i/>
                <w:iCs/>
              </w:rPr>
              <w:t>Informační a komunikační technologie</w:t>
            </w:r>
            <w:r w:rsidRPr="00E37532">
              <w:rPr>
                <w:rStyle w:val="bezzvyrazneni"/>
              </w:rPr>
              <w:t xml:space="preserve"> – používání základního a aplikačního programového vybavení počítače, práce s informacemi a s komunikačními prostředky,</w:t>
            </w:r>
          </w:p>
          <w:p w:rsidR="005E0A9C" w:rsidRPr="00E37532" w:rsidRDefault="005E0A9C" w:rsidP="00981791">
            <w:pPr>
              <w:pStyle w:val="Text"/>
              <w:rPr>
                <w:rStyle w:val="bezzvyrazneni"/>
              </w:rPr>
            </w:pPr>
            <w:r w:rsidRPr="00E37532">
              <w:rPr>
                <w:rStyle w:val="bezzvyrazneni"/>
                <w:i/>
                <w:iCs/>
              </w:rPr>
              <w:t>Člověk a svět práce</w:t>
            </w:r>
            <w:r w:rsidRPr="00E37532">
              <w:rPr>
                <w:rStyle w:val="bezzvyrazneni"/>
              </w:rPr>
              <w:t xml:space="preserve"> – práce s informacemi, vyhodnocování a využívání informací, rozhodování na základě vyhodnocení získaných informací, základy písemné úřední korespondence,</w:t>
            </w:r>
          </w:p>
          <w:p w:rsidR="005E0A9C" w:rsidRPr="00E37532" w:rsidRDefault="005E0A9C" w:rsidP="00981791">
            <w:pPr>
              <w:pStyle w:val="Text"/>
              <w:rPr>
                <w:rStyle w:val="bezzvyrazneni"/>
              </w:rPr>
            </w:pPr>
            <w:r w:rsidRPr="00E37532">
              <w:rPr>
                <w:rStyle w:val="bezzvyrazneni"/>
                <w:i/>
                <w:iCs/>
              </w:rPr>
              <w:t>Občan v demokratické společnosti</w:t>
            </w:r>
            <w:r w:rsidRPr="00E37532">
              <w:rPr>
                <w:rStyle w:val="bezzvyrazneni"/>
              </w:rPr>
              <w:t xml:space="preserve"> – odolávání myšlenkové manipulaci, ověřování získávaných informací z několika nezávislých zdrojů.</w:t>
            </w:r>
          </w:p>
        </w:tc>
      </w:tr>
    </w:tbl>
    <w:p w:rsidR="005E0A9C" w:rsidRPr="00E37532" w:rsidRDefault="005E0A9C" w:rsidP="00981791">
      <w:pPr>
        <w:pStyle w:val="Nadpis1"/>
      </w:pPr>
      <w:r w:rsidRPr="00E37532">
        <w:br w:type="page"/>
      </w:r>
      <w:bookmarkStart w:id="128" w:name="_Toc292214373"/>
      <w:bookmarkStart w:id="129" w:name="_Toc293998299"/>
      <w:bookmarkStart w:id="130" w:name="_Toc328635241"/>
      <w:bookmarkStart w:id="131" w:name="_Toc365536711"/>
      <w:bookmarkStart w:id="132" w:name="_Toc365895868"/>
      <w:bookmarkStart w:id="133" w:name="_Toc18060576"/>
      <w:bookmarkStart w:id="134" w:name="_Toc105534582"/>
      <w:r w:rsidRPr="00E37532">
        <w:lastRenderedPageBreak/>
        <w:t>Rozpis výsledků vzdělávání a učiva</w:t>
      </w:r>
      <w:bookmarkEnd w:id="128"/>
      <w:bookmarkEnd w:id="129"/>
      <w:bookmarkEnd w:id="130"/>
      <w:bookmarkEnd w:id="131"/>
      <w:bookmarkEnd w:id="132"/>
      <w:bookmarkEnd w:id="133"/>
      <w:bookmarkEnd w:id="1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63"/>
        <w:gridCol w:w="4094"/>
        <w:gridCol w:w="2617"/>
        <w:gridCol w:w="4706"/>
        <w:gridCol w:w="116"/>
      </w:tblGrid>
      <w:tr w:rsidR="005E0A9C" w:rsidRPr="00E37532" w:rsidTr="001859E6">
        <w:trPr>
          <w:gridBefore w:val="1"/>
          <w:gridAfter w:val="1"/>
          <w:wBefore w:w="70" w:type="dxa"/>
          <w:wAfter w:w="116" w:type="dxa"/>
          <w:trHeight w:val="315"/>
        </w:trPr>
        <w:tc>
          <w:tcPr>
            <w:tcW w:w="3163" w:type="dxa"/>
            <w:tcBorders>
              <w:top w:val="nil"/>
              <w:left w:val="nil"/>
              <w:right w:val="nil"/>
            </w:tcBorders>
          </w:tcPr>
          <w:p w:rsidR="005E0A9C" w:rsidRPr="00E37532" w:rsidRDefault="005E0A9C" w:rsidP="00981791">
            <w:pPr>
              <w:rPr>
                <w:rStyle w:val="zvyraznit"/>
              </w:rPr>
            </w:pPr>
            <w:r w:rsidRPr="00E37532">
              <w:rPr>
                <w:rStyle w:val="zvyraznit"/>
              </w:rPr>
              <w:t>Ročník: 2.</w:t>
            </w:r>
          </w:p>
        </w:tc>
        <w:tc>
          <w:tcPr>
            <w:tcW w:w="6711" w:type="dxa"/>
            <w:gridSpan w:val="2"/>
            <w:tcBorders>
              <w:top w:val="nil"/>
              <w:left w:val="nil"/>
              <w:right w:val="nil"/>
            </w:tcBorders>
          </w:tcPr>
          <w:p w:rsidR="005E0A9C" w:rsidRPr="00E37532" w:rsidRDefault="005E0A9C" w:rsidP="00981791">
            <w:pPr>
              <w:rPr>
                <w:rStyle w:val="zvyraznit"/>
                <w:caps/>
              </w:rPr>
            </w:pPr>
            <w:r w:rsidRPr="00E37532">
              <w:rPr>
                <w:rStyle w:val="zvyraznit"/>
              </w:rPr>
              <w:t>Předmět: Informační technologie</w:t>
            </w:r>
          </w:p>
        </w:tc>
        <w:tc>
          <w:tcPr>
            <w:tcW w:w="4706" w:type="dxa"/>
            <w:tcBorders>
              <w:top w:val="nil"/>
              <w:left w:val="nil"/>
              <w:right w:val="nil"/>
            </w:tcBorders>
          </w:tcPr>
          <w:p w:rsidR="005E0A9C" w:rsidRPr="00E37532" w:rsidRDefault="005E0A9C" w:rsidP="00981791">
            <w:pPr>
              <w:rPr>
                <w:rStyle w:val="zvyraznit"/>
              </w:rPr>
            </w:pPr>
            <w:r w:rsidRPr="00E37532">
              <w:rPr>
                <w:rStyle w:val="zvyraznit"/>
              </w:rPr>
              <w:t>Počet hodin celkem: 32</w:t>
            </w:r>
          </w:p>
        </w:tc>
      </w:tr>
      <w:tr w:rsidR="005E0A9C" w:rsidRPr="00E37532" w:rsidTr="001859E6">
        <w:tblPrEx>
          <w:tblCellMar>
            <w:left w:w="108" w:type="dxa"/>
            <w:right w:w="108" w:type="dxa"/>
          </w:tblCellMar>
          <w:tblLook w:val="01E0" w:firstRow="1" w:lastRow="1" w:firstColumn="1" w:lastColumn="1" w:noHBand="0" w:noVBand="0"/>
        </w:tblPrEx>
        <w:tc>
          <w:tcPr>
            <w:tcW w:w="7327"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Výsledky vzdělávání</w:t>
            </w:r>
          </w:p>
        </w:tc>
        <w:tc>
          <w:tcPr>
            <w:tcW w:w="7439"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Učivo</w:t>
            </w:r>
          </w:p>
        </w:tc>
      </w:tr>
      <w:tr w:rsidR="005E0A9C" w:rsidRPr="00E37532" w:rsidTr="001859E6">
        <w:tblPrEx>
          <w:tblCellMar>
            <w:left w:w="108" w:type="dxa"/>
            <w:right w:w="108" w:type="dxa"/>
          </w:tblCellMar>
          <w:tblLook w:val="01E0" w:firstRow="1" w:lastRow="1" w:firstColumn="1" w:lastColumn="1" w:noHBand="0" w:noVBand="0"/>
        </w:tblPrEx>
        <w:tc>
          <w:tcPr>
            <w:tcW w:w="7327" w:type="dxa"/>
            <w:gridSpan w:val="3"/>
          </w:tcPr>
          <w:p w:rsidR="005E0A9C" w:rsidRPr="00E37532" w:rsidRDefault="005E0A9C" w:rsidP="00981791">
            <w:pPr>
              <w:rPr>
                <w:rStyle w:val="zvyraznit"/>
              </w:rPr>
            </w:pPr>
            <w:r w:rsidRPr="00E37532">
              <w:rPr>
                <w:rStyle w:val="zvyraznit"/>
              </w:rPr>
              <w:t>Žák:</w:t>
            </w:r>
          </w:p>
          <w:p w:rsidR="005E0A9C" w:rsidRPr="00E37532" w:rsidRDefault="005E0A9C" w:rsidP="00981791">
            <w:pPr>
              <w:pStyle w:val="seznam"/>
              <w:rPr>
                <w:rStyle w:val="popiskaChar"/>
              </w:rPr>
            </w:pPr>
            <w:r w:rsidRPr="00E37532">
              <w:rPr>
                <w:rStyle w:val="bezzvyrazneni"/>
              </w:rPr>
              <w:t xml:space="preserve">popíše prostředí tabulkového procesoru </w:t>
            </w:r>
            <w:r w:rsidRPr="00E37532">
              <w:rPr>
                <w:rStyle w:val="popiskaChar"/>
              </w:rPr>
              <w:t>EXCEL</w:t>
            </w:r>
            <w:r w:rsidRPr="00E37532">
              <w:t>,</w:t>
            </w:r>
          </w:p>
          <w:p w:rsidR="005E0A9C" w:rsidRPr="00E37532" w:rsidRDefault="005E0A9C" w:rsidP="00981791">
            <w:pPr>
              <w:pStyle w:val="seznam"/>
              <w:rPr>
                <w:rStyle w:val="bezzvyrazneni"/>
              </w:rPr>
            </w:pPr>
            <w:r w:rsidRPr="00E37532">
              <w:rPr>
                <w:rStyle w:val="bezzvyrazneni"/>
              </w:rPr>
              <w:t>orientuje se v hlavním menu a na liště nástrojů,</w:t>
            </w:r>
          </w:p>
          <w:p w:rsidR="005E0A9C" w:rsidRPr="00E37532" w:rsidRDefault="005E0A9C" w:rsidP="00981791">
            <w:pPr>
              <w:pStyle w:val="seznam"/>
              <w:rPr>
                <w:rStyle w:val="bezzvyrazneni"/>
              </w:rPr>
            </w:pPr>
            <w:r w:rsidRPr="00E37532">
              <w:rPr>
                <w:rStyle w:val="bezzvyrazneni"/>
              </w:rPr>
              <w:t>rozšíří a zúží sloupce a řádky tabulky,</w:t>
            </w:r>
          </w:p>
          <w:p w:rsidR="005E0A9C" w:rsidRPr="00E37532" w:rsidRDefault="005E0A9C" w:rsidP="00981791">
            <w:pPr>
              <w:pStyle w:val="seznam"/>
              <w:rPr>
                <w:rStyle w:val="bezzvyrazneni"/>
              </w:rPr>
            </w:pPr>
            <w:r w:rsidRPr="00E37532">
              <w:rPr>
                <w:rStyle w:val="bezzvyrazneni"/>
              </w:rPr>
              <w:t>nastaví vodorovné i svislé zarovnání textu v buňce,</w:t>
            </w:r>
          </w:p>
          <w:p w:rsidR="005E0A9C" w:rsidRPr="00E37532" w:rsidRDefault="005E0A9C" w:rsidP="00981791">
            <w:pPr>
              <w:pStyle w:val="seznam"/>
              <w:rPr>
                <w:rStyle w:val="bezzvyrazneni"/>
              </w:rPr>
            </w:pPr>
            <w:r w:rsidRPr="00E37532">
              <w:rPr>
                <w:rStyle w:val="bezzvyrazneni"/>
              </w:rPr>
              <w:t>navrhne a kombinuje různé druhy ohraničení,</w:t>
            </w:r>
          </w:p>
          <w:p w:rsidR="005E0A9C" w:rsidRPr="00E37532" w:rsidRDefault="005E0A9C" w:rsidP="00981791">
            <w:pPr>
              <w:pStyle w:val="seznam"/>
              <w:rPr>
                <w:rStyle w:val="bezzvyrazneni"/>
              </w:rPr>
            </w:pPr>
            <w:r w:rsidRPr="00E37532">
              <w:rPr>
                <w:rStyle w:val="bezzvyrazneni"/>
              </w:rPr>
              <w:t xml:space="preserve">používá funkci </w:t>
            </w:r>
            <w:r w:rsidRPr="00E37532">
              <w:rPr>
                <w:rStyle w:val="popiskaChar"/>
              </w:rPr>
              <w:t>AutoSum</w:t>
            </w:r>
            <w:r w:rsidRPr="00E37532">
              <w:rPr>
                <w:rStyle w:val="bezzvyrazneni"/>
              </w:rPr>
              <w:t xml:space="preserve"> pro sčítání sloupců a řádků,</w:t>
            </w:r>
          </w:p>
          <w:p w:rsidR="005E0A9C" w:rsidRPr="00E37532" w:rsidRDefault="005E0A9C" w:rsidP="00981791">
            <w:pPr>
              <w:pStyle w:val="seznam"/>
              <w:rPr>
                <w:rStyle w:val="bezzvyrazneni"/>
              </w:rPr>
            </w:pPr>
            <w:r w:rsidRPr="00E37532">
              <w:rPr>
                <w:rStyle w:val="bezzvyrazneni"/>
              </w:rPr>
              <w:t>využívá nabídky formátování čísel pro nastavení správného zobrazení času, data, procent a měny,</w:t>
            </w:r>
          </w:p>
          <w:p w:rsidR="005E0A9C" w:rsidRPr="00E37532" w:rsidRDefault="005E0A9C" w:rsidP="00981791">
            <w:pPr>
              <w:pStyle w:val="seznam"/>
              <w:rPr>
                <w:rStyle w:val="bezzvyrazneni"/>
              </w:rPr>
            </w:pPr>
            <w:r w:rsidRPr="00E37532">
              <w:rPr>
                <w:rStyle w:val="bezzvyrazneni"/>
              </w:rPr>
              <w:t>sloučí a rozdělí již dříve sloučené buňky,</w:t>
            </w:r>
          </w:p>
          <w:p w:rsidR="005E0A9C" w:rsidRPr="00E37532" w:rsidRDefault="005E0A9C" w:rsidP="00981791">
            <w:pPr>
              <w:pStyle w:val="seznam"/>
              <w:rPr>
                <w:rStyle w:val="bezzvyrazneni"/>
              </w:rPr>
            </w:pPr>
            <w:r w:rsidRPr="00E37532">
              <w:rPr>
                <w:rStyle w:val="bezzvyrazneni"/>
              </w:rPr>
              <w:t>odřádkuje uvnitř buňky,</w:t>
            </w:r>
          </w:p>
          <w:p w:rsidR="005E0A9C" w:rsidRPr="00E37532" w:rsidRDefault="005E0A9C" w:rsidP="00981791">
            <w:pPr>
              <w:pStyle w:val="seznam"/>
              <w:rPr>
                <w:rStyle w:val="bezzvyrazneni"/>
              </w:rPr>
            </w:pPr>
            <w:r w:rsidRPr="00E37532">
              <w:rPr>
                <w:rStyle w:val="bezzvyrazneni"/>
              </w:rPr>
              <w:t>ovládá základní práce s tabulkovým procesorem;</w:t>
            </w:r>
          </w:p>
        </w:tc>
        <w:tc>
          <w:tcPr>
            <w:tcW w:w="7439" w:type="dxa"/>
            <w:gridSpan w:val="3"/>
          </w:tcPr>
          <w:p w:rsidR="005E0A9C" w:rsidRPr="00E37532" w:rsidRDefault="005E0A9C" w:rsidP="00981791">
            <w:pPr>
              <w:rPr>
                <w:rStyle w:val="bezzvyrazneni"/>
              </w:rPr>
            </w:pPr>
            <w:r w:rsidRPr="00E37532">
              <w:rPr>
                <w:rStyle w:val="zvyraznit"/>
              </w:rPr>
              <w:t>1. MS Office – tabulkový procesor Excel</w:t>
            </w:r>
            <w:r w:rsidRPr="00E37532">
              <w:rPr>
                <w:rStyle w:val="bezzvyrazneni"/>
              </w:rPr>
              <w:t xml:space="preserve"> </w:t>
            </w:r>
          </w:p>
          <w:p w:rsidR="005E0A9C" w:rsidRPr="00E37532" w:rsidRDefault="005E0A9C" w:rsidP="00981791">
            <w:pPr>
              <w:pStyle w:val="seznam"/>
              <w:rPr>
                <w:rStyle w:val="bezzvyrazneni"/>
              </w:rPr>
            </w:pPr>
            <w:r w:rsidRPr="00E37532">
              <w:rPr>
                <w:rStyle w:val="bezzvyrazneni"/>
              </w:rPr>
              <w:t>popis prostředí a ovládacích prvků,</w:t>
            </w:r>
          </w:p>
          <w:p w:rsidR="005E0A9C" w:rsidRPr="00E37532" w:rsidRDefault="005E0A9C" w:rsidP="00981791">
            <w:pPr>
              <w:pStyle w:val="seznam"/>
              <w:rPr>
                <w:rStyle w:val="zvyraznit"/>
              </w:rPr>
            </w:pPr>
            <w:r w:rsidRPr="00E37532">
              <w:rPr>
                <w:rStyle w:val="zvyraznit"/>
              </w:rPr>
              <w:t>tvorba a formátování tabulek:</w:t>
            </w:r>
          </w:p>
          <w:p w:rsidR="005E0A9C" w:rsidRPr="00E37532" w:rsidRDefault="005E0A9C" w:rsidP="00981791">
            <w:pPr>
              <w:pStyle w:val="podseznam"/>
              <w:rPr>
                <w:rStyle w:val="bezzvyrazneni"/>
              </w:rPr>
            </w:pPr>
            <w:r w:rsidRPr="00E37532">
              <w:rPr>
                <w:rStyle w:val="bezzvyrazneni"/>
              </w:rPr>
              <w:t>vlastnosti buňky, řádku a sloupce,</w:t>
            </w:r>
          </w:p>
          <w:p w:rsidR="005E0A9C" w:rsidRPr="00E37532" w:rsidRDefault="005E0A9C" w:rsidP="00981791">
            <w:pPr>
              <w:pStyle w:val="podseznam"/>
              <w:rPr>
                <w:rStyle w:val="bezzvyrazneni"/>
              </w:rPr>
            </w:pPr>
            <w:r w:rsidRPr="00E37532">
              <w:rPr>
                <w:rStyle w:val="bezzvyrazneni"/>
              </w:rPr>
              <w:t>ohraničení buněk,</w:t>
            </w:r>
          </w:p>
          <w:p w:rsidR="005E0A9C" w:rsidRPr="00E37532" w:rsidRDefault="005E0A9C" w:rsidP="00981791">
            <w:pPr>
              <w:pStyle w:val="podseznam"/>
              <w:rPr>
                <w:rStyle w:val="bezzvyrazneni"/>
              </w:rPr>
            </w:pPr>
            <w:r w:rsidRPr="00E37532">
              <w:rPr>
                <w:rStyle w:val="bezzvyrazneni"/>
              </w:rPr>
              <w:t>základní matematické funkce – AutoSum,</w:t>
            </w:r>
          </w:p>
          <w:p w:rsidR="005E0A9C" w:rsidRPr="00E37532" w:rsidRDefault="005E0A9C" w:rsidP="00981791">
            <w:pPr>
              <w:pStyle w:val="podseznam"/>
              <w:rPr>
                <w:rStyle w:val="bezzvyrazneni"/>
              </w:rPr>
            </w:pPr>
            <w:r w:rsidRPr="00E37532">
              <w:rPr>
                <w:rStyle w:val="bezzvyrazneni"/>
              </w:rPr>
              <w:t>speciální formátování čísel – čas, datum, procenta, měna,</w:t>
            </w:r>
          </w:p>
          <w:p w:rsidR="005E0A9C" w:rsidRPr="00E37532" w:rsidRDefault="005E0A9C" w:rsidP="00981791">
            <w:pPr>
              <w:pStyle w:val="podseznam"/>
              <w:rPr>
                <w:rStyle w:val="bezzvyrazneni"/>
              </w:rPr>
            </w:pPr>
            <w:r w:rsidRPr="00E37532">
              <w:rPr>
                <w:rStyle w:val="bezzvyrazneni"/>
              </w:rPr>
              <w:t>sloučení a rozdělení buněk;</w:t>
            </w:r>
          </w:p>
          <w:p w:rsidR="005E0A9C" w:rsidRPr="00E37532" w:rsidRDefault="005E0A9C" w:rsidP="00981791">
            <w:pPr>
              <w:rPr>
                <w:rStyle w:val="bezzvyrazneni"/>
              </w:rPr>
            </w:pPr>
          </w:p>
        </w:tc>
      </w:tr>
      <w:tr w:rsidR="005E0A9C" w:rsidRPr="00E37532" w:rsidTr="001859E6">
        <w:tblPrEx>
          <w:tblCellMar>
            <w:left w:w="108" w:type="dxa"/>
            <w:right w:w="108" w:type="dxa"/>
          </w:tblCellMar>
          <w:tblLook w:val="01E0" w:firstRow="1" w:lastRow="1" w:firstColumn="1" w:lastColumn="1" w:noHBand="0" w:noVBand="0"/>
        </w:tblPrEx>
        <w:tc>
          <w:tcPr>
            <w:tcW w:w="7327" w:type="dxa"/>
            <w:gridSpan w:val="3"/>
          </w:tcPr>
          <w:p w:rsidR="005E0A9C" w:rsidRPr="00E37532" w:rsidRDefault="005E0A9C" w:rsidP="00981791">
            <w:pPr>
              <w:pStyle w:val="seznam"/>
              <w:rPr>
                <w:rStyle w:val="popiskaChar"/>
              </w:rPr>
            </w:pPr>
            <w:r w:rsidRPr="00E37532">
              <w:rPr>
                <w:rStyle w:val="bezzvyrazneni"/>
              </w:rPr>
              <w:t xml:space="preserve">popíše vlastními slovy pojem </w:t>
            </w:r>
            <w:r w:rsidRPr="00E37532">
              <w:rPr>
                <w:rStyle w:val="popiskaChar"/>
              </w:rPr>
              <w:t>LAN</w:t>
            </w:r>
            <w:r w:rsidRPr="00E37532">
              <w:t>,</w:t>
            </w:r>
          </w:p>
          <w:p w:rsidR="005E0A9C" w:rsidRPr="00E37532" w:rsidRDefault="005E0A9C" w:rsidP="00981791">
            <w:pPr>
              <w:pStyle w:val="seznam"/>
              <w:rPr>
                <w:rStyle w:val="bezzvyrazneni"/>
              </w:rPr>
            </w:pPr>
            <w:r w:rsidRPr="00E37532">
              <w:rPr>
                <w:rStyle w:val="bezzvyrazneni"/>
              </w:rPr>
              <w:t>vysvětlí principy a druhy sdílení dat a prostředků,</w:t>
            </w:r>
          </w:p>
          <w:p w:rsidR="005E0A9C" w:rsidRPr="00E37532" w:rsidRDefault="005E0A9C" w:rsidP="00981791">
            <w:pPr>
              <w:pStyle w:val="seznam"/>
              <w:rPr>
                <w:rStyle w:val="popiskaChar"/>
              </w:rPr>
            </w:pPr>
            <w:r w:rsidRPr="00E37532">
              <w:rPr>
                <w:rStyle w:val="bezzvyrazneni"/>
              </w:rPr>
              <w:t>orientuje se ve vývoji výpočetních modelů až po vznik prvních LAN,</w:t>
            </w:r>
          </w:p>
          <w:p w:rsidR="005E0A9C" w:rsidRPr="00E37532" w:rsidRDefault="005E0A9C" w:rsidP="00981791">
            <w:pPr>
              <w:pStyle w:val="seznam"/>
              <w:rPr>
                <w:rStyle w:val="bezzvyrazneni"/>
              </w:rPr>
            </w:pPr>
            <w:r w:rsidRPr="00E37532">
              <w:rPr>
                <w:rStyle w:val="bezzvyrazneni"/>
              </w:rPr>
              <w:t>vyjmenuje základní topologické struktury sítě,</w:t>
            </w:r>
          </w:p>
          <w:p w:rsidR="005E0A9C" w:rsidRPr="00E37532" w:rsidRDefault="005E0A9C" w:rsidP="00981791">
            <w:pPr>
              <w:pStyle w:val="seznam"/>
              <w:rPr>
                <w:rStyle w:val="bezzvyrazneni"/>
              </w:rPr>
            </w:pPr>
            <w:r w:rsidRPr="00E37532">
              <w:rPr>
                <w:rStyle w:val="bezzvyrazneni"/>
              </w:rPr>
              <w:t>vyjmenuje základní síťové prvky,</w:t>
            </w:r>
          </w:p>
          <w:p w:rsidR="005E0A9C" w:rsidRPr="00E37532" w:rsidRDefault="005E0A9C" w:rsidP="00981791">
            <w:pPr>
              <w:pStyle w:val="seznam"/>
              <w:rPr>
                <w:rStyle w:val="bezzvyrazneni"/>
              </w:rPr>
            </w:pPr>
            <w:r w:rsidRPr="00E37532">
              <w:rPr>
                <w:rStyle w:val="bezzvyrazneni"/>
              </w:rPr>
              <w:lastRenderedPageBreak/>
              <w:t xml:space="preserve">vysvětlí pojem </w:t>
            </w:r>
            <w:r w:rsidRPr="00E37532">
              <w:rPr>
                <w:rStyle w:val="popiskaChar"/>
              </w:rPr>
              <w:t>přenosové médium</w:t>
            </w:r>
            <w:r w:rsidRPr="00E37532">
              <w:rPr>
                <w:rStyle w:val="bezzvyrazneni"/>
              </w:rPr>
              <w:t xml:space="preserve"> a vyjmenuje hlavní představitele,</w:t>
            </w:r>
          </w:p>
          <w:p w:rsidR="005E0A9C" w:rsidRPr="00E37532" w:rsidRDefault="005E0A9C" w:rsidP="00981791">
            <w:pPr>
              <w:pStyle w:val="seznam"/>
              <w:rPr>
                <w:rStyle w:val="popiskaChar"/>
              </w:rPr>
            </w:pPr>
            <w:r w:rsidRPr="00E37532">
              <w:rPr>
                <w:rStyle w:val="bezzvyrazneni"/>
              </w:rPr>
              <w:t xml:space="preserve">popíše vlastními slovy pojem </w:t>
            </w:r>
            <w:r w:rsidRPr="00E37532">
              <w:rPr>
                <w:rStyle w:val="popiskaChar"/>
              </w:rPr>
              <w:t>komunikační protokol</w:t>
            </w:r>
            <w:r w:rsidRPr="00E37532">
              <w:t>,</w:t>
            </w:r>
          </w:p>
          <w:p w:rsidR="005E0A9C" w:rsidRPr="00E37532" w:rsidRDefault="005E0A9C" w:rsidP="00981791">
            <w:pPr>
              <w:pStyle w:val="seznam"/>
              <w:rPr>
                <w:rStyle w:val="popiskaChar"/>
              </w:rPr>
            </w:pPr>
            <w:r w:rsidRPr="00E37532">
              <w:rPr>
                <w:rStyle w:val="bezzvyrazneni"/>
              </w:rPr>
              <w:t xml:space="preserve">popíše pojem </w:t>
            </w:r>
            <w:r w:rsidRPr="00E37532">
              <w:rPr>
                <w:rStyle w:val="popiskaChar"/>
              </w:rPr>
              <w:t>paket</w:t>
            </w:r>
            <w:r w:rsidRPr="00E37532">
              <w:t>,</w:t>
            </w:r>
          </w:p>
          <w:p w:rsidR="005E0A9C" w:rsidRPr="00E37532" w:rsidRDefault="005E0A9C" w:rsidP="00981791">
            <w:pPr>
              <w:pStyle w:val="seznam"/>
              <w:rPr>
                <w:rStyle w:val="bezzvyrazneni"/>
              </w:rPr>
            </w:pPr>
            <w:r w:rsidRPr="00E37532">
              <w:rPr>
                <w:rStyle w:val="bezzvyrazneni"/>
              </w:rPr>
              <w:t xml:space="preserve">vysvětlí pojem </w:t>
            </w:r>
            <w:r w:rsidRPr="00E37532">
              <w:rPr>
                <w:rStyle w:val="popiskaChar"/>
              </w:rPr>
              <w:t>server</w:t>
            </w:r>
            <w:r w:rsidRPr="00E37532">
              <w:rPr>
                <w:rStyle w:val="bezzvyrazneni"/>
              </w:rPr>
              <w:t xml:space="preserve"> a jeho funkci v LAN,</w:t>
            </w:r>
          </w:p>
          <w:p w:rsidR="005E0A9C" w:rsidRPr="00E37532" w:rsidRDefault="005E0A9C" w:rsidP="00981791">
            <w:pPr>
              <w:pStyle w:val="seznam"/>
              <w:rPr>
                <w:rStyle w:val="bezzvyrazneni"/>
              </w:rPr>
            </w:pPr>
            <w:r w:rsidRPr="00E37532">
              <w:rPr>
                <w:rStyle w:val="bezzvyrazneni"/>
              </w:rPr>
              <w:t>pohybuje se v adresářové struktuře sdílených složek v síti LAN učebny VT,</w:t>
            </w:r>
          </w:p>
          <w:p w:rsidR="005E0A9C" w:rsidRPr="00E37532" w:rsidRDefault="005E0A9C" w:rsidP="00981791">
            <w:pPr>
              <w:pStyle w:val="seznam"/>
              <w:rPr>
                <w:rStyle w:val="bezzvyrazneni"/>
              </w:rPr>
            </w:pPr>
            <w:r w:rsidRPr="00E37532">
              <w:rPr>
                <w:rStyle w:val="bezzvyrazneni"/>
              </w:rPr>
              <w:t>uvědomuje si specifika práce v síti, využívá jejích možností a pracuje s jejími prostředky;</w:t>
            </w:r>
          </w:p>
        </w:tc>
        <w:tc>
          <w:tcPr>
            <w:tcW w:w="7439" w:type="dxa"/>
            <w:gridSpan w:val="3"/>
          </w:tcPr>
          <w:p w:rsidR="005E0A9C" w:rsidRPr="00E37532" w:rsidRDefault="005E0A9C" w:rsidP="00981791">
            <w:pPr>
              <w:rPr>
                <w:rStyle w:val="zvyraznit"/>
              </w:rPr>
            </w:pPr>
            <w:r w:rsidRPr="00E37532">
              <w:rPr>
                <w:rStyle w:val="zvyraznit"/>
              </w:rPr>
              <w:lastRenderedPageBreak/>
              <w:t>2. Počítačové sítě a Internet – lokální počítačové sítě (LAN)</w:t>
            </w:r>
          </w:p>
          <w:p w:rsidR="005E0A9C" w:rsidRPr="00E37532" w:rsidRDefault="005E0A9C" w:rsidP="00981791">
            <w:pPr>
              <w:pStyle w:val="seznam"/>
              <w:rPr>
                <w:rStyle w:val="bezzvyrazneni"/>
              </w:rPr>
            </w:pPr>
            <w:r w:rsidRPr="00E37532">
              <w:rPr>
                <w:rStyle w:val="bezzvyrazneni"/>
              </w:rPr>
              <w:t>historie vzniku lokálních počítačových sítí,</w:t>
            </w:r>
          </w:p>
          <w:p w:rsidR="005E0A9C" w:rsidRPr="00E37532" w:rsidRDefault="005E0A9C" w:rsidP="00981791">
            <w:pPr>
              <w:pStyle w:val="seznam"/>
              <w:rPr>
                <w:rStyle w:val="bezzvyrazneni"/>
              </w:rPr>
            </w:pPr>
            <w:r w:rsidRPr="00E37532">
              <w:rPr>
                <w:rStyle w:val="bezzvyrazneni"/>
              </w:rPr>
              <w:t>sdílení dat a prostředků,</w:t>
            </w:r>
          </w:p>
          <w:p w:rsidR="005E0A9C" w:rsidRPr="00E37532" w:rsidRDefault="005E0A9C" w:rsidP="00981791">
            <w:pPr>
              <w:pStyle w:val="seznam"/>
              <w:rPr>
                <w:rStyle w:val="bezzvyrazneni"/>
              </w:rPr>
            </w:pPr>
            <w:r w:rsidRPr="00E37532">
              <w:rPr>
                <w:rStyle w:val="bezzvyrazneni"/>
              </w:rPr>
              <w:t>výpočetní modely (dávkové zpracování, host/terminál, file server/pracovní stanice, izolované počítače, klient/server),</w:t>
            </w:r>
          </w:p>
          <w:p w:rsidR="005E0A9C" w:rsidRPr="00E37532" w:rsidRDefault="005E0A9C" w:rsidP="00981791">
            <w:pPr>
              <w:pStyle w:val="seznam"/>
              <w:rPr>
                <w:rStyle w:val="bezzvyrazneni"/>
              </w:rPr>
            </w:pPr>
            <w:r w:rsidRPr="00E37532">
              <w:rPr>
                <w:rStyle w:val="bezzvyrazneni"/>
              </w:rPr>
              <w:lastRenderedPageBreak/>
              <w:t>topologie sítí (sběrnicová, kruhová, hvězda),</w:t>
            </w:r>
          </w:p>
          <w:p w:rsidR="005E0A9C" w:rsidRPr="00E37532" w:rsidRDefault="005E0A9C" w:rsidP="00981791">
            <w:pPr>
              <w:pStyle w:val="seznam"/>
              <w:rPr>
                <w:rStyle w:val="bezzvyrazneni"/>
              </w:rPr>
            </w:pPr>
            <w:r w:rsidRPr="00E37532">
              <w:rPr>
                <w:rStyle w:val="bezzvyrazneni"/>
              </w:rPr>
              <w:t>síťové prvky (hub, switch, router) a přenosová média (koax, kroucená dvojlinka, optické kabely, Wifi),</w:t>
            </w:r>
          </w:p>
          <w:p w:rsidR="005E0A9C" w:rsidRPr="00E37532" w:rsidRDefault="005E0A9C" w:rsidP="00981791">
            <w:pPr>
              <w:pStyle w:val="seznam"/>
              <w:rPr>
                <w:rStyle w:val="bezzvyrazneni"/>
              </w:rPr>
            </w:pPr>
            <w:r w:rsidRPr="00E37532">
              <w:rPr>
                <w:rStyle w:val="bezzvyrazneni"/>
              </w:rPr>
              <w:t>komunikační protokoly (TCP/IP),</w:t>
            </w:r>
          </w:p>
          <w:p w:rsidR="005E0A9C" w:rsidRPr="00E37532" w:rsidRDefault="005E0A9C" w:rsidP="00981791">
            <w:pPr>
              <w:pStyle w:val="seznam"/>
              <w:rPr>
                <w:rStyle w:val="bezzvyrazneni"/>
              </w:rPr>
            </w:pPr>
            <w:r w:rsidRPr="00E37532">
              <w:rPr>
                <w:rStyle w:val="bezzvyrazneni"/>
              </w:rPr>
              <w:t>datagram (paket),</w:t>
            </w:r>
          </w:p>
          <w:p w:rsidR="005E0A9C" w:rsidRPr="00E37532" w:rsidRDefault="005E0A9C" w:rsidP="00981791">
            <w:pPr>
              <w:pStyle w:val="seznam"/>
              <w:rPr>
                <w:rStyle w:val="bezzvyrazneni"/>
              </w:rPr>
            </w:pPr>
            <w:r w:rsidRPr="00E37532">
              <w:rPr>
                <w:rStyle w:val="bezzvyrazneni"/>
              </w:rPr>
              <w:t>server v LAN a jeho základní funkce,</w:t>
            </w:r>
          </w:p>
          <w:p w:rsidR="005E0A9C" w:rsidRPr="00E37532" w:rsidRDefault="005E0A9C" w:rsidP="00981791">
            <w:pPr>
              <w:pStyle w:val="seznam"/>
              <w:rPr>
                <w:rStyle w:val="zvyraznit"/>
                <w:b w:val="0"/>
                <w:bCs w:val="0"/>
              </w:rPr>
            </w:pPr>
            <w:r w:rsidRPr="00E37532">
              <w:rPr>
                <w:rStyle w:val="bezzvyrazneni"/>
              </w:rPr>
              <w:t>orientace ve struktuře konkrétní lokální počítačové sítě;</w:t>
            </w:r>
          </w:p>
        </w:tc>
      </w:tr>
      <w:tr w:rsidR="005E0A9C" w:rsidRPr="00E37532" w:rsidTr="001859E6">
        <w:tblPrEx>
          <w:tblCellMar>
            <w:left w:w="108" w:type="dxa"/>
            <w:right w:w="108" w:type="dxa"/>
          </w:tblCellMar>
          <w:tblLook w:val="01E0" w:firstRow="1" w:lastRow="1" w:firstColumn="1" w:lastColumn="1" w:noHBand="0" w:noVBand="0"/>
        </w:tblPrEx>
        <w:tc>
          <w:tcPr>
            <w:tcW w:w="7327" w:type="dxa"/>
            <w:gridSpan w:val="3"/>
          </w:tcPr>
          <w:p w:rsidR="005E0A9C" w:rsidRPr="00E37532" w:rsidRDefault="005E0A9C" w:rsidP="00981791">
            <w:pPr>
              <w:pStyle w:val="seznam"/>
              <w:rPr>
                <w:rStyle w:val="bezzvyrazneni"/>
              </w:rPr>
            </w:pPr>
            <w:r w:rsidRPr="00E37532">
              <w:rPr>
                <w:rStyle w:val="bezzvyrazneni"/>
              </w:rPr>
              <w:lastRenderedPageBreak/>
              <w:t>popíše vlastními slovy aktuální význam počítačové grafiky,</w:t>
            </w:r>
          </w:p>
          <w:p w:rsidR="005E0A9C" w:rsidRPr="00E37532" w:rsidRDefault="005E0A9C" w:rsidP="00981791">
            <w:pPr>
              <w:pStyle w:val="seznam"/>
              <w:rPr>
                <w:rStyle w:val="bezzvyrazneni"/>
              </w:rPr>
            </w:pPr>
            <w:r w:rsidRPr="00E37532">
              <w:rPr>
                <w:rStyle w:val="bezzvyrazneni"/>
              </w:rPr>
              <w:t xml:space="preserve">vysvětlí základní rozdíly </w:t>
            </w:r>
            <w:r w:rsidRPr="00E37532">
              <w:rPr>
                <w:rStyle w:val="popiskaChar"/>
              </w:rPr>
              <w:t>bitmapové</w:t>
            </w:r>
            <w:r w:rsidRPr="00E37532">
              <w:rPr>
                <w:rStyle w:val="bezzvyrazneni"/>
              </w:rPr>
              <w:t xml:space="preserve"> a </w:t>
            </w:r>
            <w:r w:rsidRPr="00E37532">
              <w:rPr>
                <w:rStyle w:val="popiskaChar"/>
              </w:rPr>
              <w:t>vekto</w:t>
            </w:r>
            <w:r w:rsidRPr="00E37532">
              <w:rPr>
                <w:rStyle w:val="popiskaChar"/>
              </w:rPr>
              <w:softHyphen/>
              <w:t>rové</w:t>
            </w:r>
            <w:r w:rsidRPr="00E37532">
              <w:rPr>
                <w:rStyle w:val="bezzvyrazneni"/>
              </w:rPr>
              <w:t xml:space="preserve"> grafiky, uvede jejich výhody a nevýhody,</w:t>
            </w:r>
          </w:p>
          <w:p w:rsidR="005E0A9C" w:rsidRPr="00E37532" w:rsidRDefault="005E0A9C" w:rsidP="00981791">
            <w:pPr>
              <w:pStyle w:val="seznam"/>
              <w:rPr>
                <w:rStyle w:val="bezzvyrazneni"/>
              </w:rPr>
            </w:pPr>
            <w:r w:rsidRPr="00E37532">
              <w:rPr>
                <w:rStyle w:val="bezzvyrazneni"/>
              </w:rPr>
              <w:t xml:space="preserve">popíše základní prvky prostředí software </w:t>
            </w:r>
            <w:r w:rsidRPr="00E37532">
              <w:rPr>
                <w:rStyle w:val="popiskaChar"/>
              </w:rPr>
              <w:t>AutoCad</w:t>
            </w:r>
            <w:r w:rsidRPr="00E37532">
              <w:rPr>
                <w:rStyle w:val="bezzvyrazneni"/>
              </w:rPr>
              <w:t xml:space="preserve"> ve využívaném pracovním prostoru,</w:t>
            </w:r>
          </w:p>
          <w:p w:rsidR="005E0A9C" w:rsidRPr="00E37532" w:rsidRDefault="005E0A9C" w:rsidP="00981791">
            <w:pPr>
              <w:pStyle w:val="seznam"/>
              <w:rPr>
                <w:rStyle w:val="bezzvyrazneni"/>
              </w:rPr>
            </w:pPr>
            <w:r w:rsidRPr="00E37532">
              <w:rPr>
                <w:rStyle w:val="bezzvyrazneni"/>
              </w:rPr>
              <w:t>zvolí vhodné kreslicí a modifikační nástroje pro účelné vytvoření jednoduchého přesného výkresu,</w:t>
            </w:r>
          </w:p>
          <w:p w:rsidR="005E0A9C" w:rsidRPr="00E37532" w:rsidRDefault="005E0A9C" w:rsidP="00981791">
            <w:pPr>
              <w:pStyle w:val="seznam"/>
              <w:rPr>
                <w:rStyle w:val="bezzvyrazneni"/>
              </w:rPr>
            </w:pPr>
            <w:r w:rsidRPr="00E37532">
              <w:rPr>
                <w:rStyle w:val="bezzvyrazneni"/>
              </w:rPr>
              <w:t>vytvoří nové hladiny, přiřadí k nim objekty výkresu, nastaví čerchované, čárkované, plné čáry různých tloušťek a barev),</w:t>
            </w:r>
          </w:p>
          <w:p w:rsidR="005E0A9C" w:rsidRPr="00E37532" w:rsidRDefault="005E0A9C" w:rsidP="00981791">
            <w:pPr>
              <w:pStyle w:val="seznam"/>
              <w:rPr>
                <w:rStyle w:val="bezzvyrazneni"/>
              </w:rPr>
            </w:pPr>
            <w:r w:rsidRPr="00E37532">
              <w:rPr>
                <w:rStyle w:val="bezzvyrazneni"/>
              </w:rPr>
              <w:t>zvolí správné šrafy dle zadání, vyšrafuje objekty ve zvláštních hladinách,</w:t>
            </w:r>
          </w:p>
          <w:p w:rsidR="005E0A9C" w:rsidRPr="00E37532" w:rsidRDefault="005E0A9C" w:rsidP="00981791">
            <w:pPr>
              <w:pStyle w:val="seznam"/>
              <w:rPr>
                <w:rStyle w:val="bezzvyrazneni"/>
              </w:rPr>
            </w:pPr>
            <w:r w:rsidRPr="00E37532">
              <w:rPr>
                <w:rStyle w:val="bezzvyrazneni"/>
              </w:rPr>
              <w:t xml:space="preserve">nastaví vlastnosti kótovacích stylů pro hladiny s kótami </w:t>
            </w:r>
            <w:r w:rsidRPr="00E37532">
              <w:rPr>
                <w:rStyle w:val="bezzvyrazneni"/>
              </w:rPr>
              <w:lastRenderedPageBreak/>
              <w:t>a vlastnosti stylů písma pro hladiny obsahující text,</w:t>
            </w:r>
          </w:p>
          <w:p w:rsidR="005E0A9C" w:rsidRPr="00E37532" w:rsidRDefault="005E0A9C" w:rsidP="00981791">
            <w:pPr>
              <w:pStyle w:val="seznam"/>
              <w:rPr>
                <w:rStyle w:val="bezzvyrazneni"/>
              </w:rPr>
            </w:pPr>
            <w:r w:rsidRPr="00E37532">
              <w:rPr>
                <w:rStyle w:val="bezzvyrazneni"/>
              </w:rPr>
              <w:t>okótuje základní rozměry dle platných norem příslušné profesní oblasti.</w:t>
            </w:r>
          </w:p>
        </w:tc>
        <w:tc>
          <w:tcPr>
            <w:tcW w:w="7439" w:type="dxa"/>
            <w:gridSpan w:val="3"/>
          </w:tcPr>
          <w:p w:rsidR="005E0A9C" w:rsidRPr="00E37532" w:rsidRDefault="005E0A9C" w:rsidP="00981791">
            <w:pPr>
              <w:rPr>
                <w:rStyle w:val="zvyraznit"/>
              </w:rPr>
            </w:pPr>
            <w:r w:rsidRPr="00E37532">
              <w:rPr>
                <w:rStyle w:val="zvyraznit"/>
              </w:rPr>
              <w:lastRenderedPageBreak/>
              <w:t>3. Počítačová grafika – konstrukční software AutoCad</w:t>
            </w:r>
          </w:p>
          <w:p w:rsidR="005E0A9C" w:rsidRPr="00E37532" w:rsidRDefault="005E0A9C" w:rsidP="00981791">
            <w:pPr>
              <w:pStyle w:val="seznam"/>
              <w:rPr>
                <w:rStyle w:val="bezzvyrazneni"/>
              </w:rPr>
            </w:pPr>
            <w:r w:rsidRPr="00E37532">
              <w:rPr>
                <w:rStyle w:val="bezzvyrazneni"/>
              </w:rPr>
              <w:t>bitmapová (rastrová) a vektorová grafika, rozdíly a využití,</w:t>
            </w:r>
          </w:p>
          <w:p w:rsidR="005E0A9C" w:rsidRPr="00E37532" w:rsidRDefault="005E0A9C" w:rsidP="00981791">
            <w:pPr>
              <w:pStyle w:val="seznam"/>
              <w:rPr>
                <w:rStyle w:val="bezzvyrazneni"/>
              </w:rPr>
            </w:pPr>
            <w:r w:rsidRPr="00E37532">
              <w:rPr>
                <w:rStyle w:val="bezzvyrazneni"/>
              </w:rPr>
              <w:t>popis prostředí software AutoCad,</w:t>
            </w:r>
          </w:p>
          <w:p w:rsidR="005E0A9C" w:rsidRPr="00E37532" w:rsidRDefault="005E0A9C" w:rsidP="00981791">
            <w:pPr>
              <w:pStyle w:val="seznam"/>
              <w:rPr>
                <w:rStyle w:val="bezzvyrazneni"/>
              </w:rPr>
            </w:pPr>
            <w:r w:rsidRPr="00E37532">
              <w:rPr>
                <w:rStyle w:val="bezzvyrazneni"/>
              </w:rPr>
              <w:t>kreslicí nástroje (úsečka, přímka, polygon, obdélník, oblouk, kružnice),</w:t>
            </w:r>
          </w:p>
          <w:p w:rsidR="005E0A9C" w:rsidRPr="00E37532" w:rsidRDefault="005E0A9C" w:rsidP="00981791">
            <w:pPr>
              <w:pStyle w:val="seznam"/>
              <w:rPr>
                <w:rStyle w:val="bezzvyrazneni"/>
              </w:rPr>
            </w:pPr>
            <w:r w:rsidRPr="00E37532">
              <w:rPr>
                <w:rStyle w:val="bezzvyrazneni"/>
              </w:rPr>
              <w:t>modifikační nástroje (ekvid, zrcadlení, posun, natočit, protáhni, oříznout, prodluž, zkosit, zaoblit, rozložit, měřítko),</w:t>
            </w:r>
          </w:p>
          <w:p w:rsidR="005E0A9C" w:rsidRPr="00E37532" w:rsidRDefault="005E0A9C" w:rsidP="00981791">
            <w:pPr>
              <w:pStyle w:val="seznam"/>
              <w:rPr>
                <w:rStyle w:val="bezzvyrazneni"/>
              </w:rPr>
            </w:pPr>
            <w:r w:rsidRPr="00E37532">
              <w:rPr>
                <w:rStyle w:val="bezzvyrazneni"/>
              </w:rPr>
              <w:t>hladiny (nastavení typu, tloušťky a barvy objektů hladin, využití hladin pro přehlednost výkresu),</w:t>
            </w:r>
          </w:p>
          <w:p w:rsidR="005E0A9C" w:rsidRPr="00E37532" w:rsidRDefault="005E0A9C" w:rsidP="00981791">
            <w:pPr>
              <w:pStyle w:val="seznam"/>
              <w:rPr>
                <w:rStyle w:val="bezzvyrazneni"/>
              </w:rPr>
            </w:pPr>
            <w:r w:rsidRPr="00E37532">
              <w:rPr>
                <w:rStyle w:val="bezzvyrazneni"/>
              </w:rPr>
              <w:t>šrafování (typy šrafy dle použitého materiálu),</w:t>
            </w:r>
          </w:p>
          <w:p w:rsidR="005E0A9C" w:rsidRPr="00E37532" w:rsidRDefault="005E0A9C" w:rsidP="00981791">
            <w:pPr>
              <w:pStyle w:val="seznam"/>
              <w:rPr>
                <w:rStyle w:val="bezzvyrazneni"/>
              </w:rPr>
            </w:pPr>
            <w:r w:rsidRPr="00E37532">
              <w:rPr>
                <w:rStyle w:val="bezzvyrazneni"/>
              </w:rPr>
              <w:t>kótování (kótovací styl, písmo, přímá, šikmá, poloměr, průměr, úhel, řetězová, multiodkaz).</w:t>
            </w:r>
          </w:p>
          <w:p w:rsidR="005E0A9C" w:rsidRPr="00E37532" w:rsidRDefault="005E0A9C" w:rsidP="00981791">
            <w:pPr>
              <w:rPr>
                <w:rStyle w:val="zvyraznit"/>
              </w:rPr>
            </w:pPr>
          </w:p>
        </w:tc>
      </w:tr>
    </w:tbl>
    <w:p w:rsidR="005E0A9C" w:rsidRPr="00E37532" w:rsidRDefault="005E0A9C" w:rsidP="00981791">
      <w:pPr>
        <w:pStyle w:val="Nadpis1"/>
      </w:pPr>
      <w:r w:rsidRPr="00E37532">
        <w:lastRenderedPageBreak/>
        <w:br w:type="page"/>
      </w:r>
      <w:bookmarkStart w:id="135" w:name="_Toc292214374"/>
      <w:bookmarkStart w:id="136" w:name="_Toc293998300"/>
      <w:bookmarkStart w:id="137" w:name="_Toc328635242"/>
      <w:bookmarkStart w:id="138" w:name="_Toc365536712"/>
      <w:bookmarkStart w:id="139" w:name="_Toc365895869"/>
      <w:bookmarkStart w:id="140" w:name="_Toc18060577"/>
      <w:bookmarkStart w:id="141" w:name="_Toc105534583"/>
      <w:r w:rsidRPr="00E37532">
        <w:lastRenderedPageBreak/>
        <w:t>učební osnova předmětu</w:t>
      </w:r>
      <w:bookmarkEnd w:id="135"/>
      <w:bookmarkEnd w:id="136"/>
      <w:bookmarkEnd w:id="137"/>
      <w:bookmarkEnd w:id="138"/>
      <w:bookmarkEnd w:id="139"/>
      <w:bookmarkEnd w:id="140"/>
      <w:bookmarkEnd w:id="14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1"/>
        <w:gridCol w:w="6711"/>
        <w:gridCol w:w="4706"/>
      </w:tblGrid>
      <w:tr w:rsidR="005E0A9C" w:rsidRPr="00E37532" w:rsidTr="001859E6">
        <w:trPr>
          <w:trHeight w:val="315"/>
        </w:trPr>
        <w:tc>
          <w:tcPr>
            <w:tcW w:w="3163" w:type="dxa"/>
            <w:gridSpan w:val="2"/>
            <w:tcBorders>
              <w:top w:val="nil"/>
              <w:left w:val="nil"/>
              <w:right w:val="nil"/>
            </w:tcBorders>
          </w:tcPr>
          <w:p w:rsidR="005E0A9C" w:rsidRPr="00E37532" w:rsidRDefault="005E0A9C" w:rsidP="00981791">
            <w:pPr>
              <w:rPr>
                <w:rStyle w:val="zvyraznit"/>
              </w:rPr>
            </w:pPr>
            <w:r w:rsidRPr="00E37532">
              <w:rPr>
                <w:rStyle w:val="zvyraznit"/>
              </w:rPr>
              <w:t>Ročník: 3.</w:t>
            </w:r>
          </w:p>
        </w:tc>
        <w:tc>
          <w:tcPr>
            <w:tcW w:w="6711" w:type="dxa"/>
            <w:tcBorders>
              <w:top w:val="nil"/>
              <w:left w:val="nil"/>
              <w:right w:val="nil"/>
            </w:tcBorders>
          </w:tcPr>
          <w:p w:rsidR="005E0A9C" w:rsidRPr="00E37532" w:rsidRDefault="005E0A9C" w:rsidP="00981791">
            <w:pPr>
              <w:rPr>
                <w:rStyle w:val="zvyraznit"/>
                <w:caps/>
              </w:rPr>
            </w:pPr>
            <w:r w:rsidRPr="00E37532">
              <w:rPr>
                <w:rStyle w:val="zvyraznit"/>
              </w:rPr>
              <w:t>Předmět: Informační technologie</w:t>
            </w:r>
          </w:p>
        </w:tc>
        <w:tc>
          <w:tcPr>
            <w:tcW w:w="4706" w:type="dxa"/>
            <w:tcBorders>
              <w:top w:val="nil"/>
              <w:left w:val="nil"/>
              <w:right w:val="nil"/>
            </w:tcBorders>
          </w:tcPr>
          <w:p w:rsidR="005E0A9C" w:rsidRPr="00E37532" w:rsidRDefault="005E0A9C" w:rsidP="00981791">
            <w:pPr>
              <w:rPr>
                <w:rStyle w:val="zvyraznit"/>
              </w:rPr>
            </w:pPr>
            <w:r w:rsidRPr="00E37532">
              <w:rPr>
                <w:rStyle w:val="zvyraznit"/>
              </w:rPr>
              <w:t>Počet hodin celkem: 32</w:t>
            </w:r>
          </w:p>
        </w:tc>
      </w:tr>
      <w:tr w:rsidR="005E0A9C" w:rsidRPr="00E37532" w:rsidTr="001859E6">
        <w:tblPrEx>
          <w:tblCellMar>
            <w:left w:w="108" w:type="dxa"/>
            <w:right w:w="108" w:type="dxa"/>
          </w:tblCellMar>
          <w:tblLook w:val="01E0" w:firstRow="1" w:lastRow="1" w:firstColumn="1" w:lastColumn="1" w:noHBand="0" w:noVBand="0"/>
        </w:tblPrEx>
        <w:tc>
          <w:tcPr>
            <w:tcW w:w="14580" w:type="dxa"/>
            <w:gridSpan w:val="4"/>
            <w:shd w:val="clear" w:color="auto" w:fill="CCFFCC"/>
          </w:tcPr>
          <w:p w:rsidR="005E0A9C" w:rsidRPr="00E37532" w:rsidRDefault="005E0A9C" w:rsidP="00981791">
            <w:pPr>
              <w:rPr>
                <w:rStyle w:val="zvyraznit"/>
              </w:rPr>
            </w:pPr>
            <w:r w:rsidRPr="00E37532">
              <w:rPr>
                <w:rStyle w:val="zvyraznit"/>
              </w:rPr>
              <w:t>Pojetí předmětu</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Cíl předmětu:</w:t>
            </w:r>
          </w:p>
        </w:tc>
        <w:tc>
          <w:tcPr>
            <w:tcW w:w="11758" w:type="dxa"/>
            <w:gridSpan w:val="3"/>
          </w:tcPr>
          <w:p w:rsidR="005E0A9C" w:rsidRPr="00E37532" w:rsidRDefault="005E0A9C" w:rsidP="00981791">
            <w:pPr>
              <w:rPr>
                <w:rStyle w:val="bezzvyrazneni"/>
              </w:rPr>
            </w:pPr>
            <w:r w:rsidRPr="00E37532">
              <w:rPr>
                <w:rStyle w:val="bezzvyrazneni"/>
              </w:rPr>
              <w:t>Cílem předmětu je</w:t>
            </w:r>
          </w:p>
          <w:p w:rsidR="005E0A9C" w:rsidRPr="00E37532" w:rsidRDefault="005E0A9C" w:rsidP="00981791">
            <w:pPr>
              <w:pStyle w:val="seznam"/>
              <w:rPr>
                <w:rStyle w:val="bezzvyrazneni"/>
              </w:rPr>
            </w:pPr>
            <w:r w:rsidRPr="00E37532">
              <w:rPr>
                <w:rStyle w:val="bezzvyrazneni"/>
              </w:rPr>
              <w:t>osvojení využití pokročilejších technik počítačové grafiky, pole a bloky,</w:t>
            </w:r>
          </w:p>
          <w:p w:rsidR="005E0A9C" w:rsidRPr="00E37532" w:rsidRDefault="005E0A9C" w:rsidP="00981791">
            <w:pPr>
              <w:pStyle w:val="seznam"/>
              <w:rPr>
                <w:rStyle w:val="bezzvyrazneni"/>
              </w:rPr>
            </w:pPr>
            <w:r w:rsidRPr="00E37532">
              <w:rPr>
                <w:rStyle w:val="bezzvyrazneni"/>
              </w:rPr>
              <w:t>sdílení objektů mezi výkresy – DesignCenter,</w:t>
            </w:r>
          </w:p>
          <w:p w:rsidR="005E0A9C" w:rsidRPr="00E37532" w:rsidRDefault="005E0A9C" w:rsidP="00981791">
            <w:pPr>
              <w:pStyle w:val="seznam"/>
              <w:rPr>
                <w:rStyle w:val="bezzvyrazneni"/>
              </w:rPr>
            </w:pPr>
            <w:r w:rsidRPr="00E37532">
              <w:rPr>
                <w:rStyle w:val="bezzvyrazneni"/>
              </w:rPr>
              <w:t>tvorba detailů technických výkresů, pokročilé kótování,</w:t>
            </w:r>
          </w:p>
          <w:p w:rsidR="005E0A9C" w:rsidRPr="00E37532" w:rsidRDefault="005E0A9C" w:rsidP="00981791">
            <w:pPr>
              <w:pStyle w:val="seznam"/>
              <w:rPr>
                <w:rStyle w:val="bezzvyrazneni"/>
              </w:rPr>
            </w:pPr>
            <w:r w:rsidRPr="00E37532">
              <w:rPr>
                <w:rStyle w:val="bezzvyrazneni"/>
              </w:rPr>
              <w:t>osvojení základních principů a metod vyhledávání, ověření a zpracování informací,</w:t>
            </w:r>
          </w:p>
          <w:p w:rsidR="005E0A9C" w:rsidRPr="00E37532" w:rsidRDefault="005E0A9C" w:rsidP="00981791">
            <w:pPr>
              <w:pStyle w:val="seznam"/>
              <w:rPr>
                <w:rStyle w:val="bezzvyrazneni"/>
              </w:rPr>
            </w:pPr>
            <w:r w:rsidRPr="00E37532">
              <w:rPr>
                <w:rStyle w:val="bezzvyrazneni"/>
              </w:rPr>
              <w:t>obeznámení žáků se základními principy fungování metropolitních a rozsáhlých sítí včetně Internetu,</w:t>
            </w:r>
          </w:p>
          <w:p w:rsidR="005E0A9C" w:rsidRPr="00E37532" w:rsidRDefault="005E0A9C" w:rsidP="00981791">
            <w:pPr>
              <w:pStyle w:val="seznam"/>
              <w:rPr>
                <w:rStyle w:val="bezzvyrazneni"/>
              </w:rPr>
            </w:pPr>
            <w:r w:rsidRPr="00E37532">
              <w:rPr>
                <w:rStyle w:val="bezzvyrazneni"/>
              </w:rPr>
              <w:t>osvojení práce s konkrétními informačními zdroji,</w:t>
            </w:r>
          </w:p>
          <w:p w:rsidR="005E0A9C" w:rsidRPr="00E37532" w:rsidRDefault="005E0A9C" w:rsidP="00981791">
            <w:pPr>
              <w:pStyle w:val="seznam"/>
              <w:rPr>
                <w:rStyle w:val="bezzvyrazneni"/>
              </w:rPr>
            </w:pPr>
            <w:r w:rsidRPr="00E37532">
              <w:rPr>
                <w:rStyle w:val="bezzvyrazneni"/>
              </w:rPr>
              <w:t>osvojení on-line komunikace (e-mail, chat, fóra, icq, …),</w:t>
            </w:r>
          </w:p>
          <w:p w:rsidR="005E0A9C" w:rsidRPr="00E37532" w:rsidRDefault="005E0A9C" w:rsidP="00981791">
            <w:pPr>
              <w:pStyle w:val="seznam"/>
              <w:rPr>
                <w:rStyle w:val="zvyraznit"/>
              </w:rPr>
            </w:pPr>
            <w:r w:rsidRPr="00E37532">
              <w:rPr>
                <w:rStyle w:val="bezzvyrazneni"/>
              </w:rPr>
              <w:t>vyrovnání rozdílů dříve získaných kompetencí žáků ze základních škol a žáků ze speciálních škol;</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Charakteristika učiva:</w:t>
            </w:r>
          </w:p>
        </w:tc>
        <w:tc>
          <w:tcPr>
            <w:tcW w:w="11758" w:type="dxa"/>
            <w:gridSpan w:val="3"/>
          </w:tcPr>
          <w:p w:rsidR="005E0A9C" w:rsidRPr="00E37532" w:rsidRDefault="005E0A9C" w:rsidP="00981791">
            <w:pPr>
              <w:pStyle w:val="Text"/>
              <w:rPr>
                <w:rStyle w:val="bezzvyrazneni"/>
              </w:rPr>
            </w:pPr>
            <w:r w:rsidRPr="00E37532">
              <w:rPr>
                <w:rStyle w:val="bezzvyrazneni"/>
              </w:rPr>
              <w:t xml:space="preserve">Obsah předmětu vychází z obsahového okruhu RVP – </w:t>
            </w:r>
            <w:r w:rsidRPr="00E37532">
              <w:rPr>
                <w:rStyle w:val="bezzvyrazneni"/>
                <w:i/>
                <w:iCs/>
              </w:rPr>
              <w:t>Vzdělávání v informačních a komunikačních technologiích</w:t>
            </w:r>
            <w:r w:rsidRPr="00E37532">
              <w:rPr>
                <w:rStyle w:val="bezzvyrazneni"/>
              </w:rPr>
              <w:t>.</w:t>
            </w:r>
          </w:p>
          <w:p w:rsidR="005E0A9C" w:rsidRPr="00E37532" w:rsidRDefault="005E0A9C" w:rsidP="00981791">
            <w:pPr>
              <w:rPr>
                <w:rStyle w:val="bezzvyrazneni"/>
              </w:rPr>
            </w:pPr>
            <w:r w:rsidRPr="00E37532">
              <w:rPr>
                <w:rStyle w:val="bezzvyrazneni"/>
              </w:rPr>
              <w:t>Skladba učiva:</w:t>
            </w:r>
          </w:p>
          <w:p w:rsidR="005E0A9C" w:rsidRPr="00E37532" w:rsidRDefault="005E0A9C" w:rsidP="00981791">
            <w:pPr>
              <w:pStyle w:val="seznam"/>
              <w:rPr>
                <w:rStyle w:val="zvyraznit"/>
                <w:b w:val="0"/>
                <w:bCs w:val="0"/>
              </w:rPr>
            </w:pPr>
            <w:r w:rsidRPr="00E37532">
              <w:rPr>
                <w:rStyle w:val="zvyraznit"/>
              </w:rPr>
              <w:t>Počítačová grafika – konstrukční software AutoCad,</w:t>
            </w:r>
          </w:p>
          <w:p w:rsidR="005E0A9C" w:rsidRPr="00E37532" w:rsidRDefault="005E0A9C" w:rsidP="00981791">
            <w:pPr>
              <w:pStyle w:val="seznam"/>
              <w:rPr>
                <w:rStyle w:val="zvyraznit"/>
                <w:rFonts w:cs="Palatino Linotype"/>
                <w:b w:val="0"/>
                <w:bCs w:val="0"/>
              </w:rPr>
            </w:pPr>
            <w:r w:rsidRPr="00E37532">
              <w:rPr>
                <w:rStyle w:val="zvyraznit"/>
              </w:rPr>
              <w:t>Počítačové sítě a Internet – metropolitní a rozsáhlé počítačové sítě (MAN/WAN);</w:t>
            </w:r>
          </w:p>
          <w:p w:rsidR="005E0A9C" w:rsidRPr="00E37532" w:rsidRDefault="005E0A9C" w:rsidP="00981791">
            <w:pPr>
              <w:pStyle w:val="seznam"/>
              <w:rPr>
                <w:rStyle w:val="bezzvyrazneni"/>
              </w:rPr>
            </w:pP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t>Metody a formy výuky:</w:t>
            </w:r>
          </w:p>
        </w:tc>
        <w:tc>
          <w:tcPr>
            <w:tcW w:w="11758" w:type="dxa"/>
            <w:gridSpan w:val="3"/>
          </w:tcPr>
          <w:p w:rsidR="005E0A9C" w:rsidRPr="00E37532" w:rsidRDefault="005E0A9C" w:rsidP="00981791">
            <w:pPr>
              <w:pStyle w:val="Text"/>
              <w:rPr>
                <w:rStyle w:val="bezzvyrazneni"/>
              </w:rPr>
            </w:pPr>
            <w:r w:rsidRPr="00E37532">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w:t>
            </w:r>
            <w:r w:rsidRPr="00E37532">
              <w:rPr>
                <w:rStyle w:val="bezzvyrazneni"/>
              </w:rPr>
              <w:lastRenderedPageBreak/>
              <w:t>kapitol, metodických materiálů s postupy a řešených příkladů. Žáci si nejdůležitější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dovednosti.</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lastRenderedPageBreak/>
              <w:t>Hodnocení žáků:</w:t>
            </w:r>
          </w:p>
        </w:tc>
        <w:tc>
          <w:tcPr>
            <w:tcW w:w="11758" w:type="dxa"/>
            <w:gridSpan w:val="3"/>
          </w:tcPr>
          <w:p w:rsidR="005E0A9C" w:rsidRPr="00E37532" w:rsidRDefault="005E0A9C" w:rsidP="00981791">
            <w:pPr>
              <w:rPr>
                <w:rStyle w:val="bezzvyrazneni"/>
              </w:rPr>
            </w:pPr>
            <w:r w:rsidRPr="00E37532">
              <w:rPr>
                <w:rStyle w:val="bezzvyrazneni"/>
              </w:rPr>
              <w:t>Při hodnocení klademe důraz na</w:t>
            </w:r>
          </w:p>
          <w:p w:rsidR="005E0A9C" w:rsidRPr="00E37532" w:rsidRDefault="005E0A9C" w:rsidP="00981791">
            <w:pPr>
              <w:pStyle w:val="seznam"/>
              <w:rPr>
                <w:rStyle w:val="bezzvyrazneni"/>
              </w:rPr>
            </w:pPr>
            <w:r w:rsidRPr="00E37532">
              <w:rPr>
                <w:rStyle w:val="bezzvyrazneni"/>
              </w:rPr>
              <w:t>použití pokročilejších technik počítačové grafiky v rámci zaměření na obor vzdělání,</w:t>
            </w:r>
          </w:p>
          <w:p w:rsidR="005E0A9C" w:rsidRPr="00E37532" w:rsidRDefault="005E0A9C" w:rsidP="00981791">
            <w:pPr>
              <w:pStyle w:val="seznam"/>
              <w:rPr>
                <w:rStyle w:val="bezzvyrazneni"/>
              </w:rPr>
            </w:pPr>
            <w:r w:rsidRPr="00E37532">
              <w:rPr>
                <w:rStyle w:val="bezzvyrazneni"/>
              </w:rPr>
              <w:t>tvorbu technických 2D výkresů – kompletní technická dokumentace,</w:t>
            </w:r>
          </w:p>
          <w:p w:rsidR="005E0A9C" w:rsidRPr="00E37532" w:rsidRDefault="005E0A9C" w:rsidP="00981791">
            <w:pPr>
              <w:pStyle w:val="seznam"/>
              <w:rPr>
                <w:rStyle w:val="bezzvyrazneni"/>
              </w:rPr>
            </w:pPr>
            <w:r w:rsidRPr="00E37532">
              <w:rPr>
                <w:rStyle w:val="bezzvyrazneni"/>
              </w:rPr>
              <w:t>přehled o historickém vývoji a formování globální celosvětové sítě Internetu,</w:t>
            </w:r>
          </w:p>
          <w:p w:rsidR="005E0A9C" w:rsidRPr="00E37532" w:rsidRDefault="005E0A9C" w:rsidP="00981791">
            <w:pPr>
              <w:pStyle w:val="seznam"/>
              <w:rPr>
                <w:rStyle w:val="bezzvyrazneni"/>
              </w:rPr>
            </w:pPr>
            <w:r w:rsidRPr="00E37532">
              <w:rPr>
                <w:rStyle w:val="bezzvyrazneni"/>
              </w:rPr>
              <w:t>základní orientační přehled žáků v prostředí rozsáhlých počítačových sítí a Internetu,</w:t>
            </w:r>
          </w:p>
          <w:p w:rsidR="005E0A9C" w:rsidRPr="00E37532" w:rsidRDefault="005E0A9C" w:rsidP="00981791">
            <w:pPr>
              <w:pStyle w:val="seznam"/>
              <w:rPr>
                <w:rStyle w:val="bezzvyrazneni"/>
              </w:rPr>
            </w:pPr>
            <w:r w:rsidRPr="00E37532">
              <w:rPr>
                <w:rStyle w:val="bezzvyrazneni"/>
              </w:rPr>
              <w:t>použití komunikačních on-line nástrojů,</w:t>
            </w:r>
          </w:p>
          <w:p w:rsidR="005E0A9C" w:rsidRPr="00E37532" w:rsidRDefault="005E0A9C" w:rsidP="00981791">
            <w:pPr>
              <w:pStyle w:val="seznam"/>
              <w:rPr>
                <w:rStyle w:val="bezzvyrazneni"/>
              </w:rPr>
            </w:pPr>
            <w:r w:rsidRPr="00E37532">
              <w:rPr>
                <w:rStyle w:val="bezzvyrazneni"/>
              </w:rPr>
              <w:t>použití Internetových vyhledávačů,</w:t>
            </w:r>
          </w:p>
          <w:p w:rsidR="005E0A9C" w:rsidRPr="00E37532" w:rsidRDefault="005E0A9C" w:rsidP="00981791">
            <w:pPr>
              <w:pStyle w:val="seznam"/>
              <w:rPr>
                <w:rStyle w:val="bezzvyrazneni"/>
              </w:rPr>
            </w:pPr>
            <w:r w:rsidRPr="00E37532">
              <w:rPr>
                <w:rStyle w:val="bezzvyrazneni"/>
              </w:rPr>
              <w:t>užití základních správných postupů a metod vyhledávání,</w:t>
            </w:r>
          </w:p>
          <w:p w:rsidR="005E0A9C" w:rsidRPr="00E37532" w:rsidRDefault="005E0A9C" w:rsidP="00981791">
            <w:pPr>
              <w:pStyle w:val="seznam"/>
              <w:rPr>
                <w:rStyle w:val="bezzvyrazneni"/>
              </w:rPr>
            </w:pPr>
            <w:r w:rsidRPr="00E37532">
              <w:rPr>
                <w:rStyle w:val="bezzvyrazneni"/>
              </w:rPr>
              <w:t>vyhledávání oficiálních stránek institucí a vyhledávání informací, které tyto stránky obsahují,</w:t>
            </w:r>
          </w:p>
          <w:p w:rsidR="005E0A9C" w:rsidRPr="00E37532" w:rsidRDefault="005E0A9C" w:rsidP="00981791">
            <w:pPr>
              <w:pStyle w:val="seznam"/>
              <w:rPr>
                <w:rStyle w:val="bezzvyrazneni"/>
              </w:rPr>
            </w:pPr>
            <w:r w:rsidRPr="00E37532">
              <w:rPr>
                <w:rStyle w:val="bezzvyrazneni"/>
              </w:rPr>
              <w:t>vyhledávání obrázků,</w:t>
            </w:r>
          </w:p>
          <w:p w:rsidR="005E0A9C" w:rsidRPr="00E37532" w:rsidRDefault="005E0A9C" w:rsidP="00981791">
            <w:pPr>
              <w:pStyle w:val="seznam"/>
              <w:rPr>
                <w:rStyle w:val="bezzvyrazneni"/>
              </w:rPr>
            </w:pPr>
            <w:r w:rsidRPr="00E37532">
              <w:rPr>
                <w:rStyle w:val="bezzvyrazneni"/>
              </w:rPr>
              <w:t>použití specializovaných vyhledávačů – vyhledávání map, jízdních řádů a firem,</w:t>
            </w:r>
          </w:p>
          <w:p w:rsidR="005E0A9C" w:rsidRPr="00E37532" w:rsidRDefault="005E0A9C" w:rsidP="00981791">
            <w:pPr>
              <w:pStyle w:val="seznam"/>
              <w:rPr>
                <w:rStyle w:val="bezzvyrazneni"/>
              </w:rPr>
            </w:pPr>
            <w:r w:rsidRPr="00E37532">
              <w:rPr>
                <w:rStyle w:val="bezzvyrazneni"/>
              </w:rPr>
              <w:t>ověření informací pomocí dalších navzájem nezávislých zdrojů,</w:t>
            </w:r>
          </w:p>
          <w:p w:rsidR="005E0A9C" w:rsidRPr="00E37532" w:rsidRDefault="005E0A9C" w:rsidP="00981791">
            <w:pPr>
              <w:pStyle w:val="seznam"/>
              <w:rPr>
                <w:rStyle w:val="bezzvyrazneni"/>
              </w:rPr>
            </w:pPr>
            <w:r w:rsidRPr="00E37532">
              <w:rPr>
                <w:rStyle w:val="bezzvyrazneni"/>
              </w:rPr>
              <w:t>zpracování nalezených informací (uložení do složky, použití v elektronických dokumentech);</w:t>
            </w:r>
          </w:p>
          <w:p w:rsidR="005E0A9C" w:rsidRPr="00E37532" w:rsidRDefault="005E0A9C" w:rsidP="00981791">
            <w:pPr>
              <w:pStyle w:val="seznam"/>
              <w:rPr>
                <w:rStyle w:val="bezzvyrazneni"/>
              </w:rPr>
            </w:pPr>
          </w:p>
          <w:p w:rsidR="005E0A9C" w:rsidRPr="00E37532" w:rsidRDefault="005E0A9C" w:rsidP="00981791">
            <w:pPr>
              <w:pStyle w:val="Text"/>
              <w:rPr>
                <w:rStyle w:val="bezzvyrazneni"/>
              </w:rPr>
            </w:pPr>
            <w:r w:rsidRPr="00E37532">
              <w:rPr>
                <w:rStyle w:val="bezzvyrazneni"/>
              </w:rPr>
              <w:t xml:space="preserve">Hodnocení žáků je numerické. První okruh (AutoCad) je hodnocen podle vypracovaných konkrétních příkladů (využití polí, bloků a nástroje DesignCenter pro správu objektů a vyhotovení kompletní technické dokumentace). Druhý okruh (MAN/WAN) hodnotíme podle písemných (popř. elektronických) testů, a také podle vypracovaných konkrétních příkladů, ve kterých je úkolem vyhledat a zpracovat potřebné informace </w:t>
            </w:r>
            <w:r w:rsidRPr="00E37532">
              <w:rPr>
                <w:rStyle w:val="bezzvyrazneni"/>
              </w:rPr>
              <w:lastRenderedPageBreak/>
              <w:t xml:space="preserve">a ověřit jejich správnost (validitu). Žáci jsou hodnoceni i na základě monitorování pomocí již zmíněné výukové platformy Vision. Hodnocení vychází z Pravidel hodnocení výsledků vzdělávání </w:t>
            </w:r>
            <w:r w:rsidR="00A22B72" w:rsidRPr="00E37532">
              <w:t>SŠř a OU Lipová-lázně.</w:t>
            </w:r>
          </w:p>
        </w:tc>
      </w:tr>
      <w:tr w:rsidR="005E0A9C" w:rsidRPr="00E37532" w:rsidTr="001859E6">
        <w:tblPrEx>
          <w:tblCellMar>
            <w:left w:w="108" w:type="dxa"/>
            <w:right w:w="108" w:type="dxa"/>
          </w:tblCellMar>
          <w:tblLook w:val="01E0" w:firstRow="1" w:lastRow="1" w:firstColumn="1" w:lastColumn="1" w:noHBand="0" w:noVBand="0"/>
        </w:tblPrEx>
        <w:tc>
          <w:tcPr>
            <w:tcW w:w="2822" w:type="dxa"/>
          </w:tcPr>
          <w:p w:rsidR="005E0A9C" w:rsidRPr="00E37532" w:rsidRDefault="005E0A9C" w:rsidP="00981791">
            <w:pPr>
              <w:rPr>
                <w:rStyle w:val="zvyraznit"/>
              </w:rPr>
            </w:pPr>
            <w:r w:rsidRPr="00E37532">
              <w:rPr>
                <w:rStyle w:val="zvyraznit"/>
              </w:rPr>
              <w:lastRenderedPageBreak/>
              <w:t>Přínos předmětu pro rozvoj klíčových kompetencí a průřezových témat:</w:t>
            </w:r>
          </w:p>
        </w:tc>
        <w:tc>
          <w:tcPr>
            <w:tcW w:w="11758" w:type="dxa"/>
            <w:gridSpan w:val="3"/>
          </w:tcPr>
          <w:p w:rsidR="005E0A9C" w:rsidRPr="00E37532" w:rsidRDefault="005E0A9C" w:rsidP="00981791">
            <w:pPr>
              <w:rPr>
                <w:rStyle w:val="zvyraznit"/>
              </w:rPr>
            </w:pPr>
            <w:r w:rsidRPr="00E37532">
              <w:rPr>
                <w:rStyle w:val="zvyraznit"/>
              </w:rPr>
              <w:t>Klíčové kompetence:</w:t>
            </w:r>
          </w:p>
          <w:p w:rsidR="005E0A9C" w:rsidRPr="00E37532" w:rsidRDefault="005E0A9C" w:rsidP="00981791">
            <w:pPr>
              <w:pStyle w:val="Text"/>
              <w:rPr>
                <w:rStyle w:val="bezzvyrazneni"/>
              </w:rPr>
            </w:pPr>
            <w:r w:rsidRPr="00E37532">
              <w:rPr>
                <w:rStyle w:val="bezzvyrazneni"/>
                <w:i/>
                <w:iCs/>
              </w:rPr>
              <w:t>Kompetence k učení</w:t>
            </w:r>
            <w:r w:rsidRPr="00E37532">
              <w:rPr>
                <w:rStyle w:val="bezzvyrazneni"/>
              </w:rPr>
              <w:t xml:space="preserve"> – pozitivní vztah k učení, ovládání práce s textem a používání informačních zdrojů,</w:t>
            </w:r>
          </w:p>
          <w:p w:rsidR="005E0A9C" w:rsidRPr="00E37532" w:rsidRDefault="005E0A9C" w:rsidP="00981791">
            <w:pPr>
              <w:pStyle w:val="Text"/>
              <w:rPr>
                <w:rStyle w:val="bezzvyrazneni"/>
              </w:rPr>
            </w:pPr>
            <w:r w:rsidRPr="00E37532">
              <w:rPr>
                <w:rStyle w:val="bezzvyrazneni"/>
                <w:i/>
                <w:iCs/>
              </w:rPr>
              <w:t>Kompetence k řešení problémů</w:t>
            </w:r>
            <w:r w:rsidRPr="00E37532">
              <w:rPr>
                <w:rStyle w:val="bezzvyrazneni"/>
              </w:rPr>
              <w:t xml:space="preserve"> – porozumění zadání, získání potřebných informací k řešení, volba vhodného postupu řešení,</w:t>
            </w:r>
          </w:p>
          <w:p w:rsidR="005E0A9C" w:rsidRPr="00E37532" w:rsidRDefault="005E0A9C" w:rsidP="00981791">
            <w:pPr>
              <w:pStyle w:val="Text"/>
              <w:rPr>
                <w:rStyle w:val="bezzvyrazneni"/>
              </w:rPr>
            </w:pPr>
            <w:r w:rsidRPr="00E37532">
              <w:rPr>
                <w:rStyle w:val="bezzvyrazneni"/>
                <w:i/>
                <w:iCs/>
              </w:rPr>
              <w:t>Kompetence k pracovnímu uplatnění</w:t>
            </w:r>
            <w:r w:rsidRPr="00E37532">
              <w:rPr>
                <w:rStyle w:val="bezzvyrazneni"/>
              </w:rPr>
              <w:t xml:space="preserve"> – odpovědný postoj k vlastní profesní budoucnosti, přehled o uplatnění na trhu práce,</w:t>
            </w:r>
          </w:p>
          <w:p w:rsidR="005E0A9C" w:rsidRPr="00E37532" w:rsidRDefault="005E0A9C" w:rsidP="00981791">
            <w:pPr>
              <w:pStyle w:val="Text"/>
              <w:rPr>
                <w:rStyle w:val="bezzvyrazneni"/>
              </w:rPr>
            </w:pPr>
            <w:r w:rsidRPr="00E37532">
              <w:rPr>
                <w:rStyle w:val="bezzvyrazneni"/>
                <w:i/>
                <w:iCs/>
              </w:rPr>
              <w:t>Matematické kompetence</w:t>
            </w:r>
            <w:r w:rsidRPr="00E37532">
              <w:rPr>
                <w:rStyle w:val="bezzvyrazneni"/>
              </w:rPr>
              <w:t xml:space="preserve"> – čtení různých forem grafického znázornění,</w:t>
            </w:r>
          </w:p>
          <w:p w:rsidR="005E0A9C" w:rsidRPr="00E37532" w:rsidRDefault="005E0A9C" w:rsidP="00981791">
            <w:pPr>
              <w:pStyle w:val="Text"/>
              <w:rPr>
                <w:rStyle w:val="bezzvyrazneni"/>
              </w:rPr>
            </w:pPr>
            <w:r w:rsidRPr="00E37532">
              <w:rPr>
                <w:rStyle w:val="bezzvyrazneni"/>
                <w:i/>
                <w:iCs/>
              </w:rPr>
              <w:t>Kompetence využívat prostředky informačních a komunikačních technologií a pracovat s informacemi</w:t>
            </w:r>
            <w:r w:rsidRPr="00E37532">
              <w:rPr>
                <w:rStyle w:val="bezzvyrazneni"/>
              </w:rPr>
              <w:t xml:space="preserve"> – práce s osobním počítačem, práce s běžným základním a aplikačním programovým vybavením, učení se používat nové aplikace, komunikace elektronickou poštou, práce s informacemi nesenými na různých typech médií – tištěné a elektronické, práce s grafickými aplikacemi používanými v příslušné profesní oblasti;</w:t>
            </w:r>
          </w:p>
          <w:p w:rsidR="005E0A9C" w:rsidRPr="00E37532" w:rsidRDefault="005E0A9C" w:rsidP="00981791">
            <w:pPr>
              <w:rPr>
                <w:rStyle w:val="zvyraznit"/>
              </w:rPr>
            </w:pPr>
            <w:r w:rsidRPr="00E37532">
              <w:rPr>
                <w:rStyle w:val="zvyraznit"/>
              </w:rPr>
              <w:t>Průřezová témata:</w:t>
            </w:r>
          </w:p>
          <w:p w:rsidR="005E0A9C" w:rsidRPr="00E37532" w:rsidRDefault="005E0A9C" w:rsidP="00981791">
            <w:pPr>
              <w:pStyle w:val="Text"/>
              <w:rPr>
                <w:rStyle w:val="bezzvyrazneni"/>
              </w:rPr>
            </w:pPr>
            <w:r w:rsidRPr="00E37532">
              <w:rPr>
                <w:rStyle w:val="bezzvyrazneni"/>
                <w:i/>
                <w:iCs/>
              </w:rPr>
              <w:t>Informační a komunikační technologie</w:t>
            </w:r>
            <w:r w:rsidRPr="00E37532">
              <w:rPr>
                <w:rStyle w:val="bezzvyrazneni"/>
              </w:rPr>
              <w:t xml:space="preserve"> – používání základního a aplikačního programového vybavení počítače, práce s informacemi a s komunikačními prostředky,</w:t>
            </w:r>
          </w:p>
          <w:p w:rsidR="005E0A9C" w:rsidRPr="00E37532" w:rsidRDefault="005E0A9C" w:rsidP="00981791">
            <w:pPr>
              <w:pStyle w:val="Text"/>
              <w:rPr>
                <w:rStyle w:val="bezzvyrazneni"/>
              </w:rPr>
            </w:pPr>
            <w:r w:rsidRPr="00E37532">
              <w:rPr>
                <w:rStyle w:val="bezzvyrazneni"/>
                <w:i/>
                <w:iCs/>
              </w:rPr>
              <w:t>Člověk a svět práce</w:t>
            </w:r>
            <w:r w:rsidRPr="00E37532">
              <w:rPr>
                <w:rStyle w:val="bezzvyrazneni"/>
              </w:rPr>
              <w:t xml:space="preserve"> – práce s informacemi, vyhodnocování a využívání informací, rozhodování na základě vyhodnocení získaných informací, základy písemné úřední korespondence,</w:t>
            </w:r>
          </w:p>
          <w:p w:rsidR="005E0A9C" w:rsidRPr="00E37532" w:rsidRDefault="005E0A9C" w:rsidP="00981791">
            <w:pPr>
              <w:pStyle w:val="Text"/>
              <w:rPr>
                <w:rStyle w:val="bezzvyrazneni"/>
              </w:rPr>
            </w:pPr>
            <w:r w:rsidRPr="00E37532">
              <w:rPr>
                <w:rStyle w:val="bezzvyrazneni"/>
                <w:i/>
                <w:iCs/>
              </w:rPr>
              <w:t>Občan v demokratické společnosti</w:t>
            </w:r>
            <w:r w:rsidRPr="00E37532">
              <w:rPr>
                <w:rStyle w:val="bezzvyrazneni"/>
              </w:rPr>
              <w:t xml:space="preserve"> – odolávání myšlenkové manipulaci, ověřování získávaných informací z několika nezávislých zdrojů.</w:t>
            </w:r>
          </w:p>
        </w:tc>
      </w:tr>
    </w:tbl>
    <w:p w:rsidR="005E0A9C" w:rsidRPr="00E37532" w:rsidRDefault="005E0A9C" w:rsidP="00981791">
      <w:pPr>
        <w:pStyle w:val="Nadpis1"/>
      </w:pPr>
      <w:r w:rsidRPr="00E37532">
        <w:br w:type="page"/>
      </w:r>
      <w:bookmarkStart w:id="142" w:name="_Toc292214375"/>
      <w:bookmarkStart w:id="143" w:name="_Toc293998301"/>
      <w:bookmarkStart w:id="144" w:name="_Toc328635243"/>
      <w:bookmarkStart w:id="145" w:name="_Toc365536713"/>
      <w:bookmarkStart w:id="146" w:name="_Toc365895870"/>
      <w:bookmarkStart w:id="147" w:name="_Toc18060578"/>
      <w:bookmarkStart w:id="148" w:name="_Toc105534584"/>
      <w:r w:rsidRPr="00E37532">
        <w:lastRenderedPageBreak/>
        <w:t>Rozpis výsledků vzdělávání a učiva</w:t>
      </w:r>
      <w:bookmarkEnd w:id="142"/>
      <w:bookmarkEnd w:id="143"/>
      <w:bookmarkEnd w:id="144"/>
      <w:bookmarkEnd w:id="145"/>
      <w:bookmarkEnd w:id="146"/>
      <w:bookmarkEnd w:id="147"/>
      <w:bookmarkEnd w:id="1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63"/>
        <w:gridCol w:w="4079"/>
        <w:gridCol w:w="2632"/>
        <w:gridCol w:w="4706"/>
        <w:gridCol w:w="116"/>
      </w:tblGrid>
      <w:tr w:rsidR="005E0A9C" w:rsidRPr="00E37532" w:rsidTr="001859E6">
        <w:trPr>
          <w:gridBefore w:val="1"/>
          <w:gridAfter w:val="1"/>
          <w:wBefore w:w="70" w:type="dxa"/>
          <w:wAfter w:w="116" w:type="dxa"/>
          <w:trHeight w:val="315"/>
        </w:trPr>
        <w:tc>
          <w:tcPr>
            <w:tcW w:w="3163" w:type="dxa"/>
            <w:tcBorders>
              <w:top w:val="nil"/>
              <w:left w:val="nil"/>
              <w:right w:val="nil"/>
            </w:tcBorders>
          </w:tcPr>
          <w:p w:rsidR="005E0A9C" w:rsidRPr="00E37532" w:rsidRDefault="005E0A9C" w:rsidP="00981791">
            <w:pPr>
              <w:rPr>
                <w:rStyle w:val="zvyraznit"/>
              </w:rPr>
            </w:pPr>
            <w:r w:rsidRPr="00E37532">
              <w:rPr>
                <w:rStyle w:val="zvyraznit"/>
              </w:rPr>
              <w:t>Ročník: 3.</w:t>
            </w:r>
          </w:p>
        </w:tc>
        <w:tc>
          <w:tcPr>
            <w:tcW w:w="6711" w:type="dxa"/>
            <w:gridSpan w:val="2"/>
            <w:tcBorders>
              <w:top w:val="nil"/>
              <w:left w:val="nil"/>
              <w:right w:val="nil"/>
            </w:tcBorders>
          </w:tcPr>
          <w:p w:rsidR="005E0A9C" w:rsidRPr="00E37532" w:rsidRDefault="005E0A9C" w:rsidP="00981791">
            <w:pPr>
              <w:rPr>
                <w:rStyle w:val="zvyraznit"/>
                <w:caps/>
              </w:rPr>
            </w:pPr>
            <w:r w:rsidRPr="00E37532">
              <w:rPr>
                <w:rStyle w:val="zvyraznit"/>
              </w:rPr>
              <w:t>Předmět: Informační technologie</w:t>
            </w:r>
          </w:p>
        </w:tc>
        <w:tc>
          <w:tcPr>
            <w:tcW w:w="4706" w:type="dxa"/>
            <w:tcBorders>
              <w:top w:val="nil"/>
              <w:left w:val="nil"/>
              <w:right w:val="nil"/>
            </w:tcBorders>
          </w:tcPr>
          <w:p w:rsidR="005E0A9C" w:rsidRPr="00E37532" w:rsidRDefault="005E0A9C" w:rsidP="00981791">
            <w:pPr>
              <w:rPr>
                <w:rStyle w:val="zvyraznit"/>
              </w:rPr>
            </w:pPr>
            <w:r w:rsidRPr="00E37532">
              <w:rPr>
                <w:rStyle w:val="zvyraznit"/>
              </w:rPr>
              <w:t>Počet hodin celkem: 32</w:t>
            </w:r>
          </w:p>
        </w:tc>
      </w:tr>
      <w:tr w:rsidR="005E0A9C" w:rsidRPr="00E37532" w:rsidTr="001859E6">
        <w:tblPrEx>
          <w:tblCellMar>
            <w:left w:w="108" w:type="dxa"/>
            <w:right w:w="108" w:type="dxa"/>
          </w:tblCellMar>
          <w:tblLook w:val="01E0" w:firstRow="1" w:lastRow="1" w:firstColumn="1" w:lastColumn="1" w:noHBand="0" w:noVBand="0"/>
        </w:tblPrEx>
        <w:tc>
          <w:tcPr>
            <w:tcW w:w="7312"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Výsledky vzdělávání</w:t>
            </w:r>
          </w:p>
        </w:tc>
        <w:tc>
          <w:tcPr>
            <w:tcW w:w="7454" w:type="dxa"/>
            <w:gridSpan w:val="3"/>
            <w:shd w:val="clear" w:color="auto" w:fill="CCFFCC"/>
          </w:tcPr>
          <w:p w:rsidR="005E0A9C" w:rsidRPr="00E37532" w:rsidRDefault="005E0A9C" w:rsidP="00981791">
            <w:pPr>
              <w:pStyle w:val="zvyraznittab"/>
              <w:rPr>
                <w:rStyle w:val="zvyraznit"/>
                <w:rFonts w:cs="Palatino Linotype"/>
                <w:b/>
                <w:bCs/>
              </w:rPr>
            </w:pPr>
            <w:r w:rsidRPr="00E37532">
              <w:rPr>
                <w:rStyle w:val="zvyraznit"/>
                <w:rFonts w:cs="Palatino Linotype"/>
                <w:b/>
                <w:bCs/>
              </w:rPr>
              <w:t>Učivo</w:t>
            </w:r>
          </w:p>
        </w:tc>
      </w:tr>
      <w:tr w:rsidR="005E0A9C" w:rsidRPr="00E37532" w:rsidTr="001859E6">
        <w:tblPrEx>
          <w:tblCellMar>
            <w:left w:w="108" w:type="dxa"/>
            <w:right w:w="108" w:type="dxa"/>
          </w:tblCellMar>
          <w:tblLook w:val="01E0" w:firstRow="1" w:lastRow="1" w:firstColumn="1" w:lastColumn="1" w:noHBand="0" w:noVBand="0"/>
        </w:tblPrEx>
        <w:trPr>
          <w:trHeight w:val="2745"/>
        </w:trPr>
        <w:tc>
          <w:tcPr>
            <w:tcW w:w="7312" w:type="dxa"/>
            <w:gridSpan w:val="3"/>
          </w:tcPr>
          <w:p w:rsidR="005E0A9C" w:rsidRPr="00E37532" w:rsidRDefault="005E0A9C" w:rsidP="00981791">
            <w:pPr>
              <w:rPr>
                <w:rStyle w:val="bezzvyrazneni"/>
                <w:b/>
                <w:bCs/>
              </w:rPr>
            </w:pPr>
            <w:r w:rsidRPr="00E37532">
              <w:rPr>
                <w:rStyle w:val="zvyraznit"/>
              </w:rPr>
              <w:t>Žák:</w:t>
            </w:r>
          </w:p>
          <w:p w:rsidR="005E0A9C" w:rsidRPr="00E37532" w:rsidRDefault="005E0A9C" w:rsidP="00981791">
            <w:pPr>
              <w:pStyle w:val="seznam"/>
              <w:rPr>
                <w:rStyle w:val="bezzvyrazneni"/>
              </w:rPr>
            </w:pPr>
            <w:r w:rsidRPr="00E37532">
              <w:rPr>
                <w:rStyle w:val="bezzvyrazneni"/>
              </w:rPr>
              <w:t xml:space="preserve">popíše vlastními slovy pojem </w:t>
            </w:r>
            <w:r w:rsidRPr="00E37532">
              <w:rPr>
                <w:rStyle w:val="popiskaChar"/>
              </w:rPr>
              <w:t>pole</w:t>
            </w:r>
            <w:r w:rsidRPr="00E37532">
              <w:rPr>
                <w:rStyle w:val="bezzvyrazneni"/>
              </w:rPr>
              <w:t>,</w:t>
            </w:r>
          </w:p>
          <w:p w:rsidR="005E0A9C" w:rsidRPr="00E37532" w:rsidRDefault="005E0A9C" w:rsidP="00981791">
            <w:pPr>
              <w:pStyle w:val="seznam"/>
              <w:rPr>
                <w:rStyle w:val="bezzvyrazneni"/>
              </w:rPr>
            </w:pPr>
            <w:r w:rsidRPr="00E37532">
              <w:rPr>
                <w:rStyle w:val="bezzvyrazneni"/>
              </w:rPr>
              <w:t>vytvoří obdélníkové a kruhové pole zadaných vlastností,</w:t>
            </w:r>
          </w:p>
          <w:p w:rsidR="005E0A9C" w:rsidRPr="00E37532" w:rsidRDefault="005E0A9C" w:rsidP="00981791">
            <w:pPr>
              <w:pStyle w:val="seznam"/>
              <w:rPr>
                <w:rStyle w:val="bezzvyrazneni"/>
              </w:rPr>
            </w:pPr>
            <w:r w:rsidRPr="00E37532">
              <w:rPr>
                <w:rStyle w:val="bezzvyrazneni"/>
              </w:rPr>
              <w:t xml:space="preserve">vysvětlí výhody, postup vytvoření a úpravy </w:t>
            </w:r>
            <w:r w:rsidRPr="00E37532">
              <w:rPr>
                <w:rStyle w:val="popiskaChar"/>
              </w:rPr>
              <w:t>bloků</w:t>
            </w:r>
            <w:r w:rsidRPr="00E37532">
              <w:rPr>
                <w:rStyle w:val="bezzvyrazneni"/>
              </w:rPr>
              <w:t>,</w:t>
            </w:r>
          </w:p>
          <w:p w:rsidR="005E0A9C" w:rsidRPr="00E37532" w:rsidRDefault="005E0A9C" w:rsidP="00981791">
            <w:pPr>
              <w:pStyle w:val="seznam"/>
              <w:rPr>
                <w:rStyle w:val="bezzvyrazneni"/>
              </w:rPr>
            </w:pPr>
            <w:r w:rsidRPr="00E37532">
              <w:rPr>
                <w:rStyle w:val="bezzvyrazneni"/>
              </w:rPr>
              <w:t>použije pole bloků ve výkresech,</w:t>
            </w:r>
          </w:p>
          <w:p w:rsidR="005E0A9C" w:rsidRPr="00E37532" w:rsidRDefault="005E0A9C" w:rsidP="00981791">
            <w:pPr>
              <w:pStyle w:val="seznam"/>
              <w:rPr>
                <w:rStyle w:val="bezzvyrazneni"/>
              </w:rPr>
            </w:pPr>
            <w:r w:rsidRPr="00E37532">
              <w:rPr>
                <w:rStyle w:val="bezzvyrazneni"/>
              </w:rPr>
              <w:t xml:space="preserve">uvede význam nástroje </w:t>
            </w:r>
            <w:r w:rsidRPr="00E37532">
              <w:rPr>
                <w:rStyle w:val="popiskaChar"/>
              </w:rPr>
              <w:t>DesignCenter</w:t>
            </w:r>
            <w:r w:rsidRPr="00E37532">
              <w:rPr>
                <w:rStyle w:val="bezzvyrazneni"/>
              </w:rPr>
              <w:t>,</w:t>
            </w:r>
          </w:p>
          <w:p w:rsidR="005E0A9C" w:rsidRPr="00E37532" w:rsidRDefault="005E0A9C" w:rsidP="00981791">
            <w:pPr>
              <w:pStyle w:val="seznam"/>
              <w:rPr>
                <w:rStyle w:val="bezzvyrazneni"/>
              </w:rPr>
            </w:pPr>
            <w:r w:rsidRPr="00E37532">
              <w:rPr>
                <w:rStyle w:val="bezzvyrazneni"/>
              </w:rPr>
              <w:t>v aktuálním výkresu použije blok z jiného výkresu pomocí DesignCenter,</w:t>
            </w:r>
          </w:p>
          <w:p w:rsidR="005E0A9C" w:rsidRPr="00E37532" w:rsidRDefault="005E0A9C" w:rsidP="00981791">
            <w:pPr>
              <w:pStyle w:val="seznam"/>
              <w:rPr>
                <w:rStyle w:val="bezzvyrazneni"/>
              </w:rPr>
            </w:pPr>
            <w:r w:rsidRPr="00E37532">
              <w:rPr>
                <w:rStyle w:val="bezzvyrazneni"/>
              </w:rPr>
              <w:t xml:space="preserve">vytvoří </w:t>
            </w:r>
            <w:r w:rsidRPr="00E37532">
              <w:rPr>
                <w:rStyle w:val="popiskaChar"/>
              </w:rPr>
              <w:t>detail</w:t>
            </w:r>
            <w:r w:rsidRPr="00E37532">
              <w:rPr>
                <w:rStyle w:val="bezzvyrazneni"/>
              </w:rPr>
              <w:t xml:space="preserve"> z řezu objektu,</w:t>
            </w:r>
          </w:p>
          <w:p w:rsidR="005E0A9C" w:rsidRPr="00E37532" w:rsidRDefault="005E0A9C" w:rsidP="00981791">
            <w:pPr>
              <w:pStyle w:val="seznam"/>
              <w:rPr>
                <w:rStyle w:val="bezzvyrazneni"/>
              </w:rPr>
            </w:pPr>
            <w:r w:rsidRPr="00E37532">
              <w:rPr>
                <w:rStyle w:val="bezzvyrazneni"/>
              </w:rPr>
              <w:t>přizpůsobí kóty měřítku detailu,</w:t>
            </w:r>
          </w:p>
          <w:p w:rsidR="005E0A9C" w:rsidRPr="00E37532" w:rsidRDefault="005E0A9C" w:rsidP="00981791">
            <w:pPr>
              <w:pStyle w:val="seznam"/>
              <w:rPr>
                <w:rStyle w:val="bezzvyrazneni"/>
              </w:rPr>
            </w:pPr>
            <w:r w:rsidRPr="00E37532">
              <w:rPr>
                <w:rStyle w:val="bezzvyrazneni"/>
              </w:rPr>
              <w:t>vyjmenuje součásti kompletního paré technické dokumentace;</w:t>
            </w:r>
          </w:p>
        </w:tc>
        <w:tc>
          <w:tcPr>
            <w:tcW w:w="7454" w:type="dxa"/>
            <w:gridSpan w:val="3"/>
          </w:tcPr>
          <w:p w:rsidR="005E0A9C" w:rsidRPr="00E37532" w:rsidRDefault="005E0A9C" w:rsidP="00981791">
            <w:pPr>
              <w:rPr>
                <w:rStyle w:val="zvyraznit"/>
              </w:rPr>
            </w:pPr>
            <w:r w:rsidRPr="00E37532">
              <w:rPr>
                <w:rStyle w:val="zvyraznit"/>
              </w:rPr>
              <w:t>1. Počítačová grafika – konstrukční software AutoCad</w:t>
            </w:r>
          </w:p>
          <w:p w:rsidR="005E0A9C" w:rsidRPr="00E37532" w:rsidRDefault="005E0A9C" w:rsidP="00981791">
            <w:pPr>
              <w:pStyle w:val="seznam"/>
              <w:rPr>
                <w:rStyle w:val="bezzvyrazneni"/>
              </w:rPr>
            </w:pPr>
            <w:r w:rsidRPr="00E37532">
              <w:rPr>
                <w:rStyle w:val="bezzvyrazneni"/>
              </w:rPr>
              <w:t>pojem obdélníkového a kruhového pole,</w:t>
            </w:r>
          </w:p>
          <w:p w:rsidR="005E0A9C" w:rsidRPr="00E37532" w:rsidRDefault="005E0A9C" w:rsidP="00981791">
            <w:pPr>
              <w:pStyle w:val="seznam"/>
              <w:rPr>
                <w:rStyle w:val="bezzvyrazneni"/>
              </w:rPr>
            </w:pPr>
            <w:r w:rsidRPr="00E37532">
              <w:rPr>
                <w:rStyle w:val="bezzvyrazneni"/>
              </w:rPr>
              <w:t>pojem blok, editor bloků a jejich úprava, vytvoření pole bloků,</w:t>
            </w:r>
          </w:p>
          <w:p w:rsidR="005E0A9C" w:rsidRPr="00E37532" w:rsidRDefault="005E0A9C" w:rsidP="00981791">
            <w:pPr>
              <w:pStyle w:val="seznam"/>
              <w:rPr>
                <w:rStyle w:val="bezzvyrazneni"/>
              </w:rPr>
            </w:pPr>
            <w:r w:rsidRPr="00E37532">
              <w:rPr>
                <w:rStyle w:val="bezzvyrazneni"/>
              </w:rPr>
              <w:t>správa objektů výkresů – DesignCenter,</w:t>
            </w:r>
          </w:p>
          <w:p w:rsidR="005E0A9C" w:rsidRPr="00E37532" w:rsidRDefault="005E0A9C" w:rsidP="00981791">
            <w:pPr>
              <w:pStyle w:val="seznam"/>
              <w:rPr>
                <w:rStyle w:val="bezzvyrazneni"/>
              </w:rPr>
            </w:pPr>
            <w:r w:rsidRPr="00E37532">
              <w:rPr>
                <w:rStyle w:val="bezzvyrazneni"/>
              </w:rPr>
              <w:t>tvorba detailů ve větším měřítku,</w:t>
            </w:r>
          </w:p>
          <w:p w:rsidR="005E0A9C" w:rsidRPr="00E37532" w:rsidRDefault="005E0A9C" w:rsidP="00981791">
            <w:pPr>
              <w:pStyle w:val="seznam"/>
              <w:rPr>
                <w:rStyle w:val="bezzvyrazneni"/>
              </w:rPr>
            </w:pPr>
            <w:r w:rsidRPr="00E37532">
              <w:rPr>
                <w:rStyle w:val="bezzvyrazneni"/>
              </w:rPr>
              <w:t>úprava kót měřítku detailu, pokročilé kótovací techniky,</w:t>
            </w:r>
          </w:p>
          <w:p w:rsidR="005E0A9C" w:rsidRPr="00E37532" w:rsidRDefault="005E0A9C" w:rsidP="00981791">
            <w:pPr>
              <w:pStyle w:val="seznam"/>
              <w:rPr>
                <w:rStyle w:val="bezzvyrazneni"/>
              </w:rPr>
            </w:pPr>
            <w:r w:rsidRPr="00E37532">
              <w:rPr>
                <w:rStyle w:val="bezzvyrazneni"/>
              </w:rPr>
              <w:t>kompletace technické dokumentace;</w:t>
            </w:r>
          </w:p>
        </w:tc>
      </w:tr>
      <w:tr w:rsidR="005E0A9C" w:rsidTr="001859E6">
        <w:tblPrEx>
          <w:tblCellMar>
            <w:left w:w="108" w:type="dxa"/>
            <w:right w:w="108" w:type="dxa"/>
          </w:tblCellMar>
          <w:tblLook w:val="01E0" w:firstRow="1" w:lastRow="1" w:firstColumn="1" w:lastColumn="1" w:noHBand="0" w:noVBand="0"/>
        </w:tblPrEx>
        <w:trPr>
          <w:trHeight w:val="808"/>
        </w:trPr>
        <w:tc>
          <w:tcPr>
            <w:tcW w:w="7312" w:type="dxa"/>
            <w:gridSpan w:val="3"/>
          </w:tcPr>
          <w:p w:rsidR="005E0A9C" w:rsidRPr="00E37532" w:rsidRDefault="005E0A9C" w:rsidP="00981791">
            <w:pPr>
              <w:pStyle w:val="seznam"/>
              <w:rPr>
                <w:rStyle w:val="popiskaChar"/>
              </w:rPr>
            </w:pPr>
            <w:r w:rsidRPr="00E37532">
              <w:rPr>
                <w:rStyle w:val="bezzvyrazneni"/>
              </w:rPr>
              <w:t xml:space="preserve">vysvětlí pojem </w:t>
            </w:r>
            <w:r w:rsidRPr="00E37532">
              <w:rPr>
                <w:rStyle w:val="popiskaChar"/>
              </w:rPr>
              <w:t>informace</w:t>
            </w:r>
            <w:r w:rsidRPr="00E37532">
              <w:t>,</w:t>
            </w:r>
          </w:p>
          <w:p w:rsidR="005E0A9C" w:rsidRPr="00E37532" w:rsidRDefault="005E0A9C" w:rsidP="00981791">
            <w:pPr>
              <w:pStyle w:val="seznam"/>
              <w:rPr>
                <w:rStyle w:val="bezzvyrazneni"/>
              </w:rPr>
            </w:pPr>
            <w:r w:rsidRPr="00E37532">
              <w:rPr>
                <w:rStyle w:val="bezzvyrazneni"/>
              </w:rPr>
              <w:t>popíše rozdíly mezi počítačovými sítěmi podle kritéria rozlohy,</w:t>
            </w:r>
          </w:p>
          <w:p w:rsidR="005E0A9C" w:rsidRPr="00E37532" w:rsidRDefault="005E0A9C" w:rsidP="00981791">
            <w:pPr>
              <w:pStyle w:val="seznam"/>
              <w:rPr>
                <w:rStyle w:val="bezzvyrazneni"/>
              </w:rPr>
            </w:pPr>
            <w:r w:rsidRPr="00E37532">
              <w:rPr>
                <w:rStyle w:val="bezzvyrazneni"/>
              </w:rPr>
              <w:t>uvede základní mezníky vývoje a původní zaměření globální celosvětové sítě Internet,</w:t>
            </w:r>
          </w:p>
          <w:p w:rsidR="005E0A9C" w:rsidRPr="00E37532" w:rsidRDefault="005E0A9C" w:rsidP="00981791">
            <w:pPr>
              <w:pStyle w:val="seznam"/>
              <w:rPr>
                <w:rStyle w:val="bezzvyrazneni"/>
              </w:rPr>
            </w:pPr>
            <w:r w:rsidRPr="00E37532">
              <w:rPr>
                <w:rStyle w:val="bezzvyrazneni"/>
              </w:rPr>
              <w:lastRenderedPageBreak/>
              <w:t xml:space="preserve">popíše strukturu </w:t>
            </w:r>
            <w:r w:rsidRPr="00E37532">
              <w:rPr>
                <w:rStyle w:val="popiskaChar"/>
              </w:rPr>
              <w:t>e-mailové adresy</w:t>
            </w:r>
            <w:r w:rsidRPr="00E37532">
              <w:rPr>
                <w:rStyle w:val="bezzvyrazneni"/>
              </w:rPr>
              <w:t>,</w:t>
            </w:r>
          </w:p>
          <w:p w:rsidR="005E0A9C" w:rsidRPr="00E37532" w:rsidRDefault="005E0A9C" w:rsidP="00981791">
            <w:pPr>
              <w:pStyle w:val="seznam"/>
              <w:rPr>
                <w:rStyle w:val="bezzvyrazneni"/>
              </w:rPr>
            </w:pPr>
            <w:r w:rsidRPr="00E37532">
              <w:rPr>
                <w:rStyle w:val="bezzvyrazneni"/>
              </w:rPr>
              <w:t>komunikuje elektronickou poštou, ovládá i zaslání přílohy, či naopak její přijetí a následné otevření,</w:t>
            </w:r>
          </w:p>
          <w:p w:rsidR="005E0A9C" w:rsidRPr="00E37532" w:rsidRDefault="005E0A9C" w:rsidP="00981791">
            <w:pPr>
              <w:pStyle w:val="seznam"/>
              <w:rPr>
                <w:rStyle w:val="bezzvyrazneni"/>
              </w:rPr>
            </w:pPr>
            <w:r w:rsidRPr="00E37532">
              <w:rPr>
                <w:rStyle w:val="bezzvyrazneni"/>
              </w:rPr>
              <w:t>ovládá další běžné prostředky online a offline komunikace;</w:t>
            </w:r>
          </w:p>
          <w:p w:rsidR="005E0A9C" w:rsidRPr="00E37532" w:rsidRDefault="005E0A9C" w:rsidP="00981791">
            <w:pPr>
              <w:pStyle w:val="seznam"/>
              <w:rPr>
                <w:rStyle w:val="popiskaChar"/>
              </w:rPr>
            </w:pPr>
            <w:r w:rsidRPr="00E37532">
              <w:rPr>
                <w:rStyle w:val="bezzvyrazneni"/>
              </w:rPr>
              <w:t xml:space="preserve">popíše svými slovy princip </w:t>
            </w:r>
            <w:r w:rsidRPr="00E37532">
              <w:rPr>
                <w:rStyle w:val="popiskaChar"/>
              </w:rPr>
              <w:t>hypertextových dokumentů</w:t>
            </w:r>
            <w:r w:rsidRPr="00E37532">
              <w:rPr>
                <w:rStyle w:val="bezzvyrazneni"/>
              </w:rPr>
              <w:t xml:space="preserve"> a </w:t>
            </w:r>
            <w:r w:rsidRPr="00E37532">
              <w:rPr>
                <w:rStyle w:val="popiskaChar"/>
              </w:rPr>
              <w:t>WWW stránek</w:t>
            </w:r>
            <w:r w:rsidRPr="00E37532">
              <w:t>,</w:t>
            </w:r>
          </w:p>
          <w:p w:rsidR="005E0A9C" w:rsidRPr="00E37532" w:rsidRDefault="005E0A9C" w:rsidP="00981791">
            <w:pPr>
              <w:pStyle w:val="seznam"/>
              <w:rPr>
                <w:rStyle w:val="popiskaChar"/>
              </w:rPr>
            </w:pPr>
            <w:r w:rsidRPr="00E37532">
              <w:rPr>
                <w:rStyle w:val="bezzvyrazneni"/>
              </w:rPr>
              <w:t xml:space="preserve">vyjmenuje alespoň tři </w:t>
            </w:r>
            <w:r w:rsidRPr="00E37532">
              <w:rPr>
                <w:rStyle w:val="popiskaChar"/>
              </w:rPr>
              <w:t>Internetové vyhledávače</w:t>
            </w:r>
            <w:r w:rsidRPr="00E37532">
              <w:rPr>
                <w:rStyle w:val="bezzvyrazneni"/>
              </w:rPr>
              <w:t xml:space="preserve"> a </w:t>
            </w:r>
            <w:r w:rsidRPr="00E37532">
              <w:rPr>
                <w:rStyle w:val="popiskaChar"/>
              </w:rPr>
              <w:t>webové portály</w:t>
            </w:r>
            <w:r w:rsidRPr="00E37532">
              <w:t>,</w:t>
            </w:r>
          </w:p>
          <w:p w:rsidR="005E0A9C" w:rsidRPr="00E37532" w:rsidRDefault="005E0A9C" w:rsidP="00981791">
            <w:pPr>
              <w:pStyle w:val="seznam"/>
              <w:rPr>
                <w:rStyle w:val="popiskaChar"/>
              </w:rPr>
            </w:pPr>
            <w:r w:rsidRPr="00E37532">
              <w:rPr>
                <w:rStyle w:val="bezzvyrazneni"/>
              </w:rPr>
              <w:t>vyjmenuje základní prvky webových portálů,</w:t>
            </w:r>
          </w:p>
          <w:p w:rsidR="005E0A9C" w:rsidRPr="00E37532" w:rsidRDefault="005E0A9C" w:rsidP="00981791">
            <w:pPr>
              <w:pStyle w:val="seznam"/>
              <w:rPr>
                <w:rStyle w:val="bezzvyrazneni"/>
              </w:rPr>
            </w:pPr>
            <w:r w:rsidRPr="00E37532">
              <w:rPr>
                <w:rStyle w:val="bezzvyrazneni"/>
              </w:rPr>
              <w:t>použije běžné postupy a metody vyhledávání informací,</w:t>
            </w:r>
          </w:p>
          <w:p w:rsidR="005E0A9C" w:rsidRPr="00E37532" w:rsidRDefault="005E0A9C" w:rsidP="00981791">
            <w:pPr>
              <w:pStyle w:val="seznam"/>
              <w:rPr>
                <w:rStyle w:val="bezzvyrazneni"/>
              </w:rPr>
            </w:pPr>
            <w:r w:rsidRPr="00E37532">
              <w:rPr>
                <w:rStyle w:val="bezzvyrazneni"/>
              </w:rPr>
              <w:t>volí vhodné informační zdroje a odpovídající techniky,</w:t>
            </w:r>
          </w:p>
          <w:p w:rsidR="005E0A9C" w:rsidRPr="00E37532" w:rsidRDefault="005E0A9C" w:rsidP="00981791">
            <w:pPr>
              <w:pStyle w:val="seznam"/>
              <w:rPr>
                <w:rStyle w:val="bezzvyrazneni"/>
              </w:rPr>
            </w:pPr>
            <w:r w:rsidRPr="00E37532">
              <w:rPr>
                <w:rStyle w:val="bezzvyrazneni"/>
              </w:rPr>
              <w:t>získává a využívá informace z otevřených zdrojů, ovládá jejich vyhledávání,</w:t>
            </w:r>
          </w:p>
          <w:p w:rsidR="005E0A9C" w:rsidRPr="00E37532" w:rsidRDefault="005E0A9C" w:rsidP="00981791">
            <w:pPr>
              <w:pStyle w:val="seznam"/>
              <w:rPr>
                <w:rStyle w:val="bezzvyrazneni"/>
              </w:rPr>
            </w:pPr>
            <w:r w:rsidRPr="00E37532">
              <w:rPr>
                <w:rStyle w:val="bezzvyrazneni"/>
              </w:rPr>
              <w:t>orientuje se v získaných informacích, třídí je, vyhodnocuje, provádí jejich výběr,</w:t>
            </w:r>
          </w:p>
          <w:p w:rsidR="005E0A9C" w:rsidRPr="00E37532" w:rsidRDefault="005E0A9C" w:rsidP="00981791">
            <w:pPr>
              <w:pStyle w:val="seznam"/>
              <w:rPr>
                <w:rStyle w:val="bezzvyrazneni"/>
              </w:rPr>
            </w:pPr>
            <w:r w:rsidRPr="00E37532">
              <w:rPr>
                <w:rStyle w:val="bezzvyrazneni"/>
              </w:rPr>
              <w:t>zaznamenává a uchovává textové, grafické i numerické informace způsobem umožňujícím jejich další využití,</w:t>
            </w:r>
          </w:p>
          <w:p w:rsidR="005E0A9C" w:rsidRPr="00E37532" w:rsidRDefault="005E0A9C" w:rsidP="00981791">
            <w:pPr>
              <w:pStyle w:val="seznam"/>
              <w:rPr>
                <w:rStyle w:val="bezzvyrazneni"/>
              </w:rPr>
            </w:pPr>
            <w:r w:rsidRPr="00E37532">
              <w:rPr>
                <w:rStyle w:val="bezzvyrazneni"/>
              </w:rPr>
              <w:t>vyhledá obrázky podle zadaných kritérií,</w:t>
            </w:r>
          </w:p>
          <w:p w:rsidR="005E0A9C" w:rsidRPr="00E37532" w:rsidRDefault="005E0A9C" w:rsidP="00981791">
            <w:pPr>
              <w:pStyle w:val="seznam"/>
              <w:rPr>
                <w:rStyle w:val="popiskaChar"/>
              </w:rPr>
            </w:pPr>
            <w:r w:rsidRPr="00E37532">
              <w:rPr>
                <w:rStyle w:val="bezzvyrazneni"/>
              </w:rPr>
              <w:t xml:space="preserve">použije </w:t>
            </w:r>
            <w:r w:rsidRPr="00E37532">
              <w:rPr>
                <w:rStyle w:val="popiskaChar"/>
              </w:rPr>
              <w:t>specializované Internetové vyhledávače</w:t>
            </w:r>
            <w:r w:rsidRPr="00E37532">
              <w:t>,</w:t>
            </w:r>
          </w:p>
          <w:p w:rsidR="005E0A9C" w:rsidRPr="00E37532" w:rsidRDefault="005E0A9C" w:rsidP="00981791">
            <w:pPr>
              <w:pStyle w:val="seznam"/>
              <w:rPr>
                <w:rStyle w:val="bezzvyrazneni"/>
              </w:rPr>
            </w:pPr>
            <w:r w:rsidRPr="00E37532">
              <w:rPr>
                <w:rStyle w:val="bezzvyrazneni"/>
              </w:rPr>
              <w:t xml:space="preserve">vysvětlí důležitost </w:t>
            </w:r>
            <w:r w:rsidRPr="00E37532">
              <w:rPr>
                <w:rStyle w:val="popiskaChar"/>
              </w:rPr>
              <w:t>validace</w:t>
            </w:r>
            <w:r w:rsidRPr="00E37532">
              <w:rPr>
                <w:rStyle w:val="bezzvyrazneni"/>
              </w:rPr>
              <w:t xml:space="preserve"> nalezené informace,</w:t>
            </w:r>
          </w:p>
          <w:p w:rsidR="005E0A9C" w:rsidRPr="00E37532" w:rsidRDefault="005E0A9C" w:rsidP="00981791">
            <w:pPr>
              <w:pStyle w:val="seznam"/>
              <w:rPr>
                <w:rStyle w:val="bezzvyrazneni"/>
              </w:rPr>
            </w:pPr>
            <w:r w:rsidRPr="00E37532">
              <w:rPr>
                <w:rStyle w:val="bezzvyrazneni"/>
              </w:rPr>
              <w:t xml:space="preserve">ověří správnost a pravdivost nalezených informací </w:t>
            </w:r>
            <w:r w:rsidRPr="00E37532">
              <w:rPr>
                <w:rStyle w:val="bezzvyrazneni"/>
              </w:rPr>
              <w:lastRenderedPageBreak/>
              <w:t>pomocí dalších nezávislých zdrojů,</w:t>
            </w:r>
          </w:p>
          <w:p w:rsidR="005E0A9C" w:rsidRPr="00E37532" w:rsidRDefault="005E0A9C" w:rsidP="00981791">
            <w:pPr>
              <w:pStyle w:val="seznam"/>
              <w:rPr>
                <w:rStyle w:val="bezzvyrazneni"/>
              </w:rPr>
            </w:pPr>
            <w:r w:rsidRPr="00E37532">
              <w:rPr>
                <w:rStyle w:val="bezzvyrazneni"/>
              </w:rPr>
              <w:t>zpracuje a použije nalezené informace vložením do dokumentů a uložením do složek,</w:t>
            </w:r>
          </w:p>
          <w:p w:rsidR="005E0A9C" w:rsidRPr="00E37532" w:rsidRDefault="005E0A9C" w:rsidP="00981791">
            <w:pPr>
              <w:pStyle w:val="seznam"/>
              <w:rPr>
                <w:rStyle w:val="bezzvyrazneni"/>
                <w:b/>
                <w:bCs/>
              </w:rPr>
            </w:pPr>
            <w:r w:rsidRPr="00E37532">
              <w:rPr>
                <w:rStyle w:val="bezzvyrazneni"/>
              </w:rPr>
              <w:t>správně verbálně interpretuje nalezené informace,</w:t>
            </w:r>
          </w:p>
          <w:p w:rsidR="005E0A9C" w:rsidRPr="00E37532" w:rsidRDefault="005E0A9C" w:rsidP="00981791">
            <w:pPr>
              <w:pStyle w:val="seznam"/>
              <w:rPr>
                <w:rStyle w:val="zvyraznit"/>
              </w:rPr>
            </w:pPr>
            <w:r w:rsidRPr="00E37532">
              <w:rPr>
                <w:rStyle w:val="bezzvyrazneni"/>
              </w:rPr>
              <w:t>rozumí jednoduchým graficky ztvárněným informacím.</w:t>
            </w:r>
          </w:p>
        </w:tc>
        <w:tc>
          <w:tcPr>
            <w:tcW w:w="7454" w:type="dxa"/>
            <w:gridSpan w:val="3"/>
          </w:tcPr>
          <w:p w:rsidR="005E0A9C" w:rsidRPr="00E37532" w:rsidRDefault="005E0A9C" w:rsidP="00981791">
            <w:pPr>
              <w:rPr>
                <w:rStyle w:val="zvyraznit"/>
              </w:rPr>
            </w:pPr>
            <w:r w:rsidRPr="00E37532">
              <w:rPr>
                <w:rStyle w:val="zvyraznit"/>
              </w:rPr>
              <w:lastRenderedPageBreak/>
              <w:t>2. Počítačové sítě a Internet – metropolitní a rozsáhlé počítačové sítě (MAN/WAN)</w:t>
            </w:r>
          </w:p>
          <w:p w:rsidR="005E0A9C" w:rsidRPr="00E37532" w:rsidRDefault="005E0A9C" w:rsidP="00981791">
            <w:pPr>
              <w:pStyle w:val="seznam"/>
              <w:rPr>
                <w:rStyle w:val="bezzvyrazneni"/>
              </w:rPr>
            </w:pPr>
            <w:r w:rsidRPr="00E37532">
              <w:rPr>
                <w:rStyle w:val="bezzvyrazneni"/>
              </w:rPr>
              <w:t>pojem informace a informační tok (schéma),</w:t>
            </w:r>
          </w:p>
          <w:p w:rsidR="005E0A9C" w:rsidRPr="00E37532" w:rsidRDefault="005E0A9C" w:rsidP="00981791">
            <w:pPr>
              <w:pStyle w:val="seznam"/>
              <w:rPr>
                <w:rStyle w:val="bezzvyrazneni"/>
              </w:rPr>
            </w:pPr>
            <w:r w:rsidRPr="00E37532">
              <w:rPr>
                <w:rStyle w:val="bezzvyrazneni"/>
              </w:rPr>
              <w:t>metropolitní a rozsáhlé počítačové sítě MAN/WAN,</w:t>
            </w:r>
          </w:p>
          <w:p w:rsidR="005E0A9C" w:rsidRPr="00E37532" w:rsidRDefault="005E0A9C" w:rsidP="00981791">
            <w:pPr>
              <w:pStyle w:val="seznam"/>
              <w:rPr>
                <w:rStyle w:val="bezzvyrazneni"/>
              </w:rPr>
            </w:pPr>
            <w:r w:rsidRPr="00E37532">
              <w:rPr>
                <w:rStyle w:val="bezzvyrazneni"/>
              </w:rPr>
              <w:t>rozdíly mezi LAN/MAN/WAN,</w:t>
            </w:r>
          </w:p>
          <w:p w:rsidR="005E0A9C" w:rsidRPr="00E37532" w:rsidRDefault="005E0A9C" w:rsidP="00981791">
            <w:pPr>
              <w:pStyle w:val="seznam"/>
              <w:rPr>
                <w:rStyle w:val="zvyraznit"/>
              </w:rPr>
            </w:pPr>
            <w:r w:rsidRPr="00E37532">
              <w:rPr>
                <w:rStyle w:val="zvyraznit"/>
              </w:rPr>
              <w:lastRenderedPageBreak/>
              <w:t>Internet:</w:t>
            </w:r>
          </w:p>
          <w:p w:rsidR="005E0A9C" w:rsidRPr="00E37532" w:rsidRDefault="005E0A9C" w:rsidP="00981791">
            <w:pPr>
              <w:pStyle w:val="podseznam"/>
              <w:rPr>
                <w:rStyle w:val="bezzvyrazneni"/>
              </w:rPr>
            </w:pPr>
            <w:r w:rsidRPr="00E37532">
              <w:rPr>
                <w:rStyle w:val="bezzvyrazneni"/>
              </w:rPr>
              <w:t>historie vývoje globální celosvětové sítě Internet,</w:t>
            </w:r>
          </w:p>
          <w:p w:rsidR="005E0A9C" w:rsidRPr="00E37532" w:rsidRDefault="005E0A9C" w:rsidP="00981791">
            <w:pPr>
              <w:pStyle w:val="podseznam"/>
              <w:rPr>
                <w:rStyle w:val="bezzvyrazneni"/>
              </w:rPr>
            </w:pPr>
            <w:r w:rsidRPr="00E37532">
              <w:rPr>
                <w:rStyle w:val="bezzvyrazneni"/>
              </w:rPr>
              <w:t>elektronická komunikace (e-mail, chat a další nástroje),</w:t>
            </w:r>
          </w:p>
          <w:p w:rsidR="005E0A9C" w:rsidRPr="00E37532" w:rsidRDefault="005E0A9C" w:rsidP="00981791">
            <w:pPr>
              <w:pStyle w:val="podseznam"/>
              <w:rPr>
                <w:rStyle w:val="bezzvyrazneni"/>
              </w:rPr>
            </w:pPr>
            <w:r w:rsidRPr="00E37532">
              <w:rPr>
                <w:rStyle w:val="bezzvyrazneni"/>
              </w:rPr>
              <w:t>hypertextové dokumenty a WWW,</w:t>
            </w:r>
          </w:p>
          <w:p w:rsidR="005E0A9C" w:rsidRPr="00E37532" w:rsidRDefault="005E0A9C" w:rsidP="00981791">
            <w:pPr>
              <w:pStyle w:val="podseznam"/>
              <w:rPr>
                <w:rStyle w:val="bezzvyrazneni"/>
              </w:rPr>
            </w:pPr>
            <w:r w:rsidRPr="00E37532">
              <w:rPr>
                <w:rStyle w:val="bezzvyrazneni"/>
              </w:rPr>
              <w:t>základní Internetové vyhledávače a webové portály (google, seznam, atlas, centrum, jyxo),</w:t>
            </w:r>
          </w:p>
          <w:p w:rsidR="005E0A9C" w:rsidRPr="00E37532" w:rsidRDefault="005E0A9C" w:rsidP="00981791">
            <w:pPr>
              <w:pStyle w:val="podseznam"/>
              <w:rPr>
                <w:rStyle w:val="bezzvyrazneni"/>
              </w:rPr>
            </w:pPr>
            <w:r w:rsidRPr="00E37532">
              <w:rPr>
                <w:rStyle w:val="bezzvyrazneni"/>
              </w:rPr>
              <w:t>postupy a metody vyhledávání informací,</w:t>
            </w:r>
          </w:p>
          <w:p w:rsidR="005E0A9C" w:rsidRPr="00E37532" w:rsidRDefault="005E0A9C" w:rsidP="00981791">
            <w:pPr>
              <w:pStyle w:val="podseznam"/>
              <w:rPr>
                <w:rStyle w:val="bezzvyrazneni"/>
              </w:rPr>
            </w:pPr>
            <w:r w:rsidRPr="00E37532">
              <w:rPr>
                <w:rStyle w:val="bezzvyrazneni"/>
              </w:rPr>
              <w:t>vyhledávání oficiálních stránek a obsahujících informací,</w:t>
            </w:r>
          </w:p>
          <w:p w:rsidR="005E0A9C" w:rsidRPr="00E37532" w:rsidRDefault="005E0A9C" w:rsidP="00981791">
            <w:pPr>
              <w:pStyle w:val="podseznam"/>
              <w:rPr>
                <w:rStyle w:val="bezzvyrazneni"/>
              </w:rPr>
            </w:pPr>
            <w:r w:rsidRPr="00E37532">
              <w:rPr>
                <w:rStyle w:val="bezzvyrazneni"/>
              </w:rPr>
              <w:t>vyhledávání obrázků,</w:t>
            </w:r>
          </w:p>
          <w:p w:rsidR="005E0A9C" w:rsidRPr="00E37532" w:rsidRDefault="005E0A9C" w:rsidP="00981791">
            <w:pPr>
              <w:pStyle w:val="podseznam"/>
              <w:rPr>
                <w:rStyle w:val="bezzvyrazneni"/>
              </w:rPr>
            </w:pPr>
            <w:r w:rsidRPr="00E37532">
              <w:rPr>
                <w:rStyle w:val="bezzvyrazneni"/>
              </w:rPr>
              <w:t>specializované Internetové vyhledávače (mapy, jízdní řády, firmy),</w:t>
            </w:r>
          </w:p>
          <w:p w:rsidR="005E0A9C" w:rsidRPr="00E37532" w:rsidRDefault="005E0A9C" w:rsidP="00981791">
            <w:pPr>
              <w:pStyle w:val="podseznam"/>
              <w:rPr>
                <w:rStyle w:val="bezzvyrazneni"/>
              </w:rPr>
            </w:pPr>
            <w:r w:rsidRPr="00E37532">
              <w:rPr>
                <w:rStyle w:val="bezzvyrazneni"/>
              </w:rPr>
              <w:t>validace informací – ověření z dalších navzájem nezávislých zdrojů,</w:t>
            </w:r>
          </w:p>
          <w:p w:rsidR="005E0A9C" w:rsidRPr="00E37532" w:rsidRDefault="005E0A9C" w:rsidP="00981791">
            <w:pPr>
              <w:pStyle w:val="podseznam"/>
              <w:rPr>
                <w:rStyle w:val="zvyraznit"/>
              </w:rPr>
            </w:pPr>
            <w:r w:rsidRPr="00E37532">
              <w:rPr>
                <w:rStyle w:val="bezzvyrazneni"/>
              </w:rPr>
              <w:t>zpracování nalezených a ověřených informací.</w:t>
            </w:r>
          </w:p>
        </w:tc>
        <w:bookmarkStart w:id="149" w:name="_GoBack"/>
        <w:bookmarkEnd w:id="149"/>
      </w:tr>
    </w:tbl>
    <w:p w:rsidR="005E0A9C" w:rsidRPr="000100A3" w:rsidRDefault="005E0A9C" w:rsidP="00981791"/>
    <w:p w:rsidR="005E0A9C" w:rsidRDefault="005E0A9C" w:rsidP="00981791">
      <w:pPr>
        <w:rPr>
          <w:rStyle w:val="bezzvyrazneni"/>
          <w:b/>
          <w:bCs/>
        </w:rPr>
      </w:pPr>
      <w:r>
        <w:rPr>
          <w:rStyle w:val="bezzvyrazneni"/>
        </w:rPr>
        <w:br w:type="page"/>
      </w:r>
    </w:p>
    <w:p w:rsidR="003E0A53" w:rsidRPr="00695CCE" w:rsidRDefault="003E0A53" w:rsidP="00981791">
      <w:pPr>
        <w:pStyle w:val="Obsahpredmet"/>
        <w:rPr>
          <w:rStyle w:val="bezzvyrazneni"/>
        </w:rPr>
      </w:pPr>
      <w:bookmarkStart w:id="150" w:name="_Toc105534585"/>
      <w:r w:rsidRPr="00695CCE">
        <w:rPr>
          <w:rStyle w:val="bezzvyrazneni"/>
        </w:rPr>
        <w:lastRenderedPageBreak/>
        <w:t>Odborné kreslení</w:t>
      </w:r>
      <w:bookmarkEnd w:id="150"/>
    </w:p>
    <w:p w:rsidR="003E0A53" w:rsidRPr="00695CCE" w:rsidRDefault="003E0A53" w:rsidP="00981791">
      <w:r w:rsidRPr="00695CCE">
        <w:t>Forma vzdělávání: denní</w:t>
      </w:r>
    </w:p>
    <w:p w:rsidR="003E0A53" w:rsidRPr="00695CCE" w:rsidRDefault="003E0A53" w:rsidP="00981791">
      <w:r w:rsidRPr="00695CCE">
        <w:t>Počet vyučovacích hodin týdně/studium: 5/160</w:t>
      </w:r>
    </w:p>
    <w:p w:rsidR="003E0A53" w:rsidRPr="00695CCE" w:rsidRDefault="00F0039B" w:rsidP="00981791">
      <w:r>
        <w:t>Platnost: 1.</w:t>
      </w:r>
      <w:r w:rsidR="00D16E88">
        <w:t xml:space="preserve"> </w:t>
      </w:r>
      <w:r>
        <w:t>9.</w:t>
      </w:r>
      <w:r w:rsidR="00D16E88">
        <w:t xml:space="preserve"> </w:t>
      </w:r>
      <w:r>
        <w:t>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5"/>
        <w:gridCol w:w="341"/>
        <w:gridCol w:w="6706"/>
        <w:gridCol w:w="4824"/>
      </w:tblGrid>
      <w:tr w:rsidR="003E0A53" w:rsidRPr="00695CCE">
        <w:trPr>
          <w:trHeight w:val="315"/>
        </w:trPr>
        <w:tc>
          <w:tcPr>
            <w:tcW w:w="3236" w:type="dxa"/>
            <w:gridSpan w:val="2"/>
            <w:tcBorders>
              <w:top w:val="nil"/>
              <w:left w:val="nil"/>
              <w:right w:val="nil"/>
            </w:tcBorders>
          </w:tcPr>
          <w:p w:rsidR="003E0A53" w:rsidRPr="00695CCE" w:rsidRDefault="003E0A53" w:rsidP="00981791">
            <w:pPr>
              <w:rPr>
                <w:rStyle w:val="zvyraznit"/>
                <w:rFonts w:cs="Palatino Linotype"/>
              </w:rPr>
            </w:pPr>
            <w:r w:rsidRPr="00695CCE">
              <w:rPr>
                <w:rStyle w:val="zvyraznit"/>
                <w:rFonts w:cs="Palatino Linotype"/>
              </w:rPr>
              <w:t>Ročník: 1</w:t>
            </w:r>
            <w:r w:rsidR="00D16E88">
              <w:rPr>
                <w:rStyle w:val="zvyraznit"/>
                <w:rFonts w:cs="Palatino Linotype"/>
              </w:rPr>
              <w:t>., 2., 3.</w:t>
            </w:r>
          </w:p>
        </w:tc>
        <w:tc>
          <w:tcPr>
            <w:tcW w:w="6706" w:type="dxa"/>
            <w:tcBorders>
              <w:top w:val="nil"/>
              <w:left w:val="nil"/>
              <w:right w:val="nil"/>
            </w:tcBorders>
          </w:tcPr>
          <w:p w:rsidR="003E0A53" w:rsidRPr="00695CCE" w:rsidRDefault="003E0A53" w:rsidP="00981791">
            <w:pPr>
              <w:rPr>
                <w:rStyle w:val="zvyraznit"/>
                <w:rFonts w:cs="Palatino Linotype"/>
                <w:caps/>
              </w:rPr>
            </w:pPr>
            <w:r w:rsidRPr="00695CCE">
              <w:rPr>
                <w:rStyle w:val="zvyraznit"/>
                <w:rFonts w:cs="Palatino Linotype"/>
              </w:rPr>
              <w:t>Předmět: Odborné kreslení</w:t>
            </w:r>
          </w:p>
        </w:tc>
        <w:tc>
          <w:tcPr>
            <w:tcW w:w="4824" w:type="dxa"/>
            <w:tcBorders>
              <w:top w:val="nil"/>
              <w:left w:val="nil"/>
              <w:right w:val="nil"/>
            </w:tcBorders>
          </w:tcPr>
          <w:p w:rsidR="003E0A53" w:rsidRPr="00695CCE" w:rsidRDefault="003E0A53" w:rsidP="00981791">
            <w:pPr>
              <w:rPr>
                <w:rStyle w:val="zvyraznit"/>
                <w:rFonts w:cs="Palatino Linotype"/>
              </w:rPr>
            </w:pPr>
            <w:r w:rsidRPr="00695CCE">
              <w:rPr>
                <w:rStyle w:val="zvyraznit"/>
                <w:rFonts w:cs="Palatino Linotype"/>
              </w:rPr>
              <w:t xml:space="preserve">Počet hodin celkem: </w:t>
            </w:r>
            <w:r w:rsidR="00D16E88">
              <w:rPr>
                <w:rStyle w:val="zvyraznit"/>
                <w:rFonts w:cs="Palatino Linotype"/>
              </w:rPr>
              <w:t>160</w:t>
            </w:r>
          </w:p>
        </w:tc>
      </w:tr>
      <w:tr w:rsidR="003E0A53" w:rsidRPr="00695CCE">
        <w:tblPrEx>
          <w:tblCellMar>
            <w:left w:w="108" w:type="dxa"/>
            <w:right w:w="108" w:type="dxa"/>
          </w:tblCellMar>
          <w:tblLook w:val="01E0" w:firstRow="1" w:lastRow="1" w:firstColumn="1" w:lastColumn="1" w:noHBand="0" w:noVBand="0"/>
        </w:tblPrEx>
        <w:tc>
          <w:tcPr>
            <w:tcW w:w="14766" w:type="dxa"/>
            <w:gridSpan w:val="4"/>
            <w:shd w:val="clear" w:color="auto" w:fill="CCFFCC"/>
          </w:tcPr>
          <w:p w:rsidR="003E0A53" w:rsidRPr="00695CCE" w:rsidRDefault="003E0A53" w:rsidP="00981791">
            <w:pPr>
              <w:rPr>
                <w:rStyle w:val="zvyraznit"/>
                <w:rFonts w:cs="Palatino Linotype"/>
              </w:rPr>
            </w:pPr>
            <w:r w:rsidRPr="00695CCE">
              <w:rPr>
                <w:rStyle w:val="zvyraznit"/>
                <w:rFonts w:cs="Palatino Linotype"/>
              </w:rPr>
              <w:t>Pojetí předmětu</w:t>
            </w:r>
          </w:p>
        </w:tc>
      </w:tr>
      <w:tr w:rsidR="003E0A53" w:rsidRPr="00695CCE">
        <w:tblPrEx>
          <w:tblCellMar>
            <w:left w:w="108" w:type="dxa"/>
            <w:right w:w="108" w:type="dxa"/>
          </w:tblCellMar>
          <w:tblLook w:val="01E0" w:firstRow="1" w:lastRow="1" w:firstColumn="1" w:lastColumn="1" w:noHBand="0" w:noVBand="0"/>
        </w:tblPrEx>
        <w:tc>
          <w:tcPr>
            <w:tcW w:w="2895" w:type="dxa"/>
          </w:tcPr>
          <w:p w:rsidR="003E0A53" w:rsidRPr="00695CCE" w:rsidRDefault="003E0A53" w:rsidP="00981791">
            <w:pPr>
              <w:rPr>
                <w:rStyle w:val="zvyraznit"/>
                <w:rFonts w:cs="Palatino Linotype"/>
              </w:rPr>
            </w:pPr>
            <w:r w:rsidRPr="00695CCE">
              <w:rPr>
                <w:rStyle w:val="zvyraznit"/>
                <w:rFonts w:cs="Palatino Linotype"/>
              </w:rPr>
              <w:t>Cíl předmětu:</w:t>
            </w:r>
          </w:p>
        </w:tc>
        <w:tc>
          <w:tcPr>
            <w:tcW w:w="11871" w:type="dxa"/>
            <w:gridSpan w:val="3"/>
          </w:tcPr>
          <w:p w:rsidR="003E0A53" w:rsidRPr="00695CCE" w:rsidRDefault="003E0A53" w:rsidP="00981791">
            <w:pPr>
              <w:rPr>
                <w:rStyle w:val="bezzvyrazneni"/>
              </w:rPr>
            </w:pPr>
            <w:r w:rsidRPr="00695CCE">
              <w:rPr>
                <w:rStyle w:val="bezzvyrazneni"/>
              </w:rPr>
              <w:t>Cílem předmětu je</w:t>
            </w:r>
          </w:p>
          <w:p w:rsidR="003E0A53" w:rsidRPr="00695CCE" w:rsidRDefault="003E0A53" w:rsidP="00981791">
            <w:pPr>
              <w:pStyle w:val="seznam"/>
              <w:rPr>
                <w:rStyle w:val="bezzvyrazneni"/>
              </w:rPr>
            </w:pPr>
            <w:r w:rsidRPr="00695CCE">
              <w:rPr>
                <w:rStyle w:val="bezzvyrazneni"/>
              </w:rPr>
              <w:t>osvojit si druhy a používání pomůcek pro tvorbu stavebních výkresů,</w:t>
            </w:r>
          </w:p>
          <w:p w:rsidR="003E0A53" w:rsidRPr="00695CCE" w:rsidRDefault="003E0A53" w:rsidP="00981791">
            <w:pPr>
              <w:pStyle w:val="seznam"/>
              <w:rPr>
                <w:rStyle w:val="bezzvyrazneni"/>
              </w:rPr>
            </w:pPr>
            <w:r w:rsidRPr="00695CCE">
              <w:rPr>
                <w:rStyle w:val="bezzvyrazneni"/>
              </w:rPr>
              <w:t>seznámit žáky se správnou technikou rýsování a kreslení a kvalitou kreslení,</w:t>
            </w:r>
          </w:p>
          <w:p w:rsidR="003E0A53" w:rsidRPr="00695CCE" w:rsidRDefault="003E0A53" w:rsidP="00981791">
            <w:pPr>
              <w:pStyle w:val="seznam"/>
              <w:rPr>
                <w:rStyle w:val="bezzvyrazneni"/>
              </w:rPr>
            </w:pPr>
            <w:r w:rsidRPr="00695CCE">
              <w:rPr>
                <w:rStyle w:val="bezzvyrazneni"/>
              </w:rPr>
              <w:t>seznámit žáky se zásadami při popisování technických výkresů normalizovaným písmem,</w:t>
            </w:r>
          </w:p>
          <w:p w:rsidR="003E0A53" w:rsidRPr="00BA5CA0" w:rsidRDefault="003E0A53" w:rsidP="00981791">
            <w:pPr>
              <w:pStyle w:val="seznam"/>
              <w:rPr>
                <w:rStyle w:val="bezzvyrazneni"/>
                <w:b/>
                <w:bCs/>
              </w:rPr>
            </w:pPr>
            <w:r w:rsidRPr="00695CCE">
              <w:rPr>
                <w:rStyle w:val="bezzvyrazneni"/>
              </w:rPr>
              <w:t>seznámit žáky se způsoby kreslení základních pohledů;</w:t>
            </w:r>
          </w:p>
          <w:p w:rsidR="00BA5CA0" w:rsidRPr="00695CCE" w:rsidRDefault="00BA5CA0" w:rsidP="00981791">
            <w:pPr>
              <w:pStyle w:val="seznam"/>
              <w:rPr>
                <w:rStyle w:val="bezzvyrazneni"/>
              </w:rPr>
            </w:pPr>
            <w:r w:rsidRPr="00695CCE">
              <w:rPr>
                <w:rStyle w:val="bezzvyrazneni"/>
              </w:rPr>
              <w:t>seznámit žáky s problematikou čtení a kreslení stavebních výkresů,</w:t>
            </w:r>
          </w:p>
          <w:p w:rsidR="00BA5CA0" w:rsidRPr="00695CCE" w:rsidRDefault="00BA5CA0" w:rsidP="00981791">
            <w:pPr>
              <w:pStyle w:val="seznam"/>
              <w:rPr>
                <w:rStyle w:val="bezzvyrazneni"/>
              </w:rPr>
            </w:pPr>
            <w:r w:rsidRPr="00695CCE">
              <w:rPr>
                <w:rStyle w:val="bezzvyrazneni"/>
              </w:rPr>
              <w:t>seznámit žáky se značením stavebních hmot na výkresech a technickou estetikou,</w:t>
            </w:r>
          </w:p>
          <w:p w:rsidR="00BA5CA0" w:rsidRPr="00695CCE" w:rsidRDefault="00BA5CA0" w:rsidP="00981791">
            <w:pPr>
              <w:pStyle w:val="seznam"/>
              <w:rPr>
                <w:rStyle w:val="bezzvyrazneni"/>
              </w:rPr>
            </w:pPr>
            <w:r w:rsidRPr="00695CCE">
              <w:rPr>
                <w:rStyle w:val="bezzvyrazneni"/>
              </w:rPr>
              <w:t>seznámit žáky se způsoby kreslení výkopů a základů stavby,</w:t>
            </w:r>
          </w:p>
          <w:p w:rsidR="00BA5CA0" w:rsidRPr="00BA5CA0" w:rsidRDefault="00BA5CA0" w:rsidP="00981791">
            <w:pPr>
              <w:pStyle w:val="seznam"/>
              <w:rPr>
                <w:rStyle w:val="bezzvyrazneni"/>
                <w:b/>
                <w:bCs/>
              </w:rPr>
            </w:pPr>
            <w:r w:rsidRPr="00695CCE">
              <w:rPr>
                <w:rStyle w:val="bezzvyrazneni"/>
              </w:rPr>
              <w:t>seznámit žáky s kreslením a znázorňováním svislých konstrukcí a stavebních otvorů;</w:t>
            </w:r>
          </w:p>
          <w:p w:rsidR="00BA5CA0" w:rsidRPr="00695CCE" w:rsidRDefault="00BA5CA0" w:rsidP="00981791">
            <w:pPr>
              <w:pStyle w:val="seznam"/>
              <w:rPr>
                <w:rStyle w:val="bezzvyrazneni"/>
              </w:rPr>
            </w:pPr>
            <w:r w:rsidRPr="00695CCE">
              <w:rPr>
                <w:rStyle w:val="bezzvyrazneni"/>
              </w:rPr>
              <w:t>seznámit žáky s kreslením komínových a ventilačních průduchů,</w:t>
            </w:r>
          </w:p>
          <w:p w:rsidR="00BA5CA0" w:rsidRPr="00695CCE" w:rsidRDefault="00BA5CA0" w:rsidP="00981791">
            <w:pPr>
              <w:pStyle w:val="seznam"/>
              <w:rPr>
                <w:rStyle w:val="bezzvyrazneni"/>
              </w:rPr>
            </w:pPr>
            <w:r w:rsidRPr="00695CCE">
              <w:rPr>
                <w:rStyle w:val="bezzvyrazneni"/>
              </w:rPr>
              <w:t>seznámit žáky s výkresy a zakreslováním vodorovných konstrukcí,</w:t>
            </w:r>
          </w:p>
          <w:p w:rsidR="00BA5CA0" w:rsidRPr="00695CCE" w:rsidRDefault="00BA5CA0" w:rsidP="00981791">
            <w:pPr>
              <w:pStyle w:val="seznam"/>
              <w:rPr>
                <w:rStyle w:val="bezzvyrazneni"/>
              </w:rPr>
            </w:pPr>
            <w:r w:rsidRPr="00695CCE">
              <w:rPr>
                <w:rStyle w:val="bezzvyrazneni"/>
              </w:rPr>
              <w:t>seznámit žáky se způsoby kreslení schodišť a střešních konstrukcí,</w:t>
            </w:r>
          </w:p>
          <w:p w:rsidR="00BA5CA0" w:rsidRPr="00695CCE" w:rsidRDefault="00BA5CA0" w:rsidP="00981791">
            <w:pPr>
              <w:pStyle w:val="seznam"/>
              <w:rPr>
                <w:rStyle w:val="bezzvyrazneni"/>
              </w:rPr>
            </w:pPr>
            <w:r w:rsidRPr="00695CCE">
              <w:rPr>
                <w:rStyle w:val="bezzvyrazneni"/>
              </w:rPr>
              <w:t>seznámit žáky s kreslením železobetonových konstrukcí,</w:t>
            </w:r>
          </w:p>
          <w:p w:rsidR="00BA5CA0" w:rsidRPr="00695CCE" w:rsidRDefault="00BA5CA0" w:rsidP="00981791">
            <w:pPr>
              <w:pStyle w:val="seznam"/>
              <w:rPr>
                <w:rStyle w:val="zvyraznit"/>
                <w:rFonts w:cs="Palatino Linotype"/>
              </w:rPr>
            </w:pPr>
            <w:r w:rsidRPr="00695CCE">
              <w:rPr>
                <w:rStyle w:val="bezzvyrazneni"/>
              </w:rPr>
              <w:t>seznámit žáky se čtením prováděcích výkresů;</w:t>
            </w:r>
          </w:p>
        </w:tc>
      </w:tr>
      <w:tr w:rsidR="003E0A53" w:rsidRPr="00695CCE">
        <w:tblPrEx>
          <w:tblCellMar>
            <w:left w:w="108" w:type="dxa"/>
            <w:right w:w="108" w:type="dxa"/>
          </w:tblCellMar>
          <w:tblLook w:val="01E0" w:firstRow="1" w:lastRow="1" w:firstColumn="1" w:lastColumn="1" w:noHBand="0" w:noVBand="0"/>
        </w:tblPrEx>
        <w:tc>
          <w:tcPr>
            <w:tcW w:w="2895" w:type="dxa"/>
          </w:tcPr>
          <w:p w:rsidR="003E0A53" w:rsidRPr="00695CCE" w:rsidRDefault="003E0A53" w:rsidP="00981791">
            <w:pPr>
              <w:rPr>
                <w:rStyle w:val="zvyraznit"/>
                <w:rFonts w:cs="Palatino Linotype"/>
              </w:rPr>
            </w:pPr>
            <w:r w:rsidRPr="00695CCE">
              <w:rPr>
                <w:rStyle w:val="zvyraznit"/>
                <w:rFonts w:cs="Palatino Linotype"/>
              </w:rPr>
              <w:t>Charakteristika učiva:</w:t>
            </w:r>
          </w:p>
        </w:tc>
        <w:tc>
          <w:tcPr>
            <w:tcW w:w="11871" w:type="dxa"/>
            <w:gridSpan w:val="3"/>
          </w:tcPr>
          <w:p w:rsidR="003E0A53" w:rsidRPr="00695CCE" w:rsidRDefault="003E0A53"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si osvojí druhy a používání pomůcek pro tvorbu stavebních výkresů, správnou techniku rýsování a kreslení z hlediska ochrany zdraví při práci a kvality kreslení, také zásady </w:t>
            </w:r>
            <w:r w:rsidRPr="00695CCE">
              <w:rPr>
                <w:rStyle w:val="bezzvyrazneni"/>
              </w:rPr>
              <w:lastRenderedPageBreak/>
              <w:t>při</w:t>
            </w:r>
            <w:r w:rsidR="00D80E88" w:rsidRPr="00695CCE">
              <w:rPr>
                <w:rStyle w:val="bezzvyrazneni"/>
              </w:rPr>
              <w:t> </w:t>
            </w:r>
            <w:r w:rsidRPr="00695CCE">
              <w:rPr>
                <w:rStyle w:val="bezzvyrazneni"/>
              </w:rPr>
              <w:t>popisování technických výkresů normalizovaným písmem.</w:t>
            </w:r>
          </w:p>
          <w:p w:rsidR="003E0A53" w:rsidRDefault="003E0A53" w:rsidP="00981791">
            <w:pPr>
              <w:pStyle w:val="Text"/>
              <w:rPr>
                <w:rStyle w:val="bezzvyrazneni"/>
              </w:rPr>
            </w:pPr>
            <w:r w:rsidRPr="00695CCE">
              <w:rPr>
                <w:rStyle w:val="bezzvyrazneni"/>
              </w:rPr>
              <w:t>Obsah učiva předmětu navazuje na vědomosti získané v předmětech technologie a odborný výcvik.</w:t>
            </w:r>
          </w:p>
          <w:p w:rsidR="00BA5CA0" w:rsidRPr="00695CCE" w:rsidRDefault="00BA5CA0"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si osvojují znalosti pro čtení stavebních výkresů, kreslení a čtení výkresů výkopů, druhy stavebních výkresů, osvojují si zásady kreslení svislých konstrukcí, chápou vzájemné vazby mezi nimi, umí určit tvar a rozměry těchto konstrukcí. Osvojují si zásady kreslení otvorů ve stavebních konstrukcích. </w:t>
            </w:r>
          </w:p>
          <w:p w:rsidR="00BA5CA0" w:rsidRDefault="00BA5CA0" w:rsidP="00981791">
            <w:pPr>
              <w:pStyle w:val="Text"/>
              <w:rPr>
                <w:rStyle w:val="bezzvyrazneni"/>
              </w:rPr>
            </w:pPr>
            <w:r w:rsidRPr="00695CCE">
              <w:rPr>
                <w:rStyle w:val="bezzvyrazneni"/>
              </w:rPr>
              <w:t>Obsah učiva předmětu navazuje na vědomosti získané v předmětech technologie a odborný výcvik.</w:t>
            </w:r>
          </w:p>
          <w:p w:rsidR="00BA5CA0" w:rsidRPr="00695CCE" w:rsidRDefault="00BA5CA0" w:rsidP="00981791">
            <w:pPr>
              <w:pStyle w:val="Text"/>
              <w:rPr>
                <w:rStyle w:val="bezzvyrazneni"/>
              </w:rPr>
            </w:pPr>
            <w:r w:rsidRPr="00695CCE">
              <w:rPr>
                <w:rStyle w:val="bezzvyrazneni"/>
              </w:rPr>
              <w:t>Žáci se seznámí se základními způsoby kreslení komínových a ventilačních průduchů, vodorovných konstrukcí a konstrukcí železobetonovými. Seznámí se způsoby kreslení schodišť a střešních konstrukcí. Osvojí si čtení jednoduchých prováděcích výkresů.</w:t>
            </w:r>
          </w:p>
          <w:p w:rsidR="00BA5CA0" w:rsidRPr="00695CCE" w:rsidRDefault="00BA5CA0" w:rsidP="00981791">
            <w:pPr>
              <w:pStyle w:val="Text"/>
              <w:rPr>
                <w:rStyle w:val="bezzvyrazneni"/>
              </w:rPr>
            </w:pPr>
          </w:p>
        </w:tc>
      </w:tr>
      <w:tr w:rsidR="003E0A53" w:rsidRPr="00695CCE">
        <w:tblPrEx>
          <w:tblCellMar>
            <w:left w:w="108" w:type="dxa"/>
            <w:right w:w="108" w:type="dxa"/>
          </w:tblCellMar>
          <w:tblLook w:val="01E0" w:firstRow="1" w:lastRow="1" w:firstColumn="1" w:lastColumn="1" w:noHBand="0" w:noVBand="0"/>
        </w:tblPrEx>
        <w:tc>
          <w:tcPr>
            <w:tcW w:w="2895" w:type="dxa"/>
          </w:tcPr>
          <w:p w:rsidR="003E0A53" w:rsidRPr="00695CCE" w:rsidRDefault="003E0A53" w:rsidP="00981791">
            <w:pPr>
              <w:rPr>
                <w:rStyle w:val="zvyraznit"/>
                <w:rFonts w:cs="Palatino Linotype"/>
              </w:rPr>
            </w:pPr>
            <w:r w:rsidRPr="00695CCE">
              <w:rPr>
                <w:rStyle w:val="zvyraznit"/>
                <w:rFonts w:cs="Palatino Linotype"/>
              </w:rPr>
              <w:lastRenderedPageBreak/>
              <w:t>Metody a formy výuky:</w:t>
            </w:r>
          </w:p>
        </w:tc>
        <w:tc>
          <w:tcPr>
            <w:tcW w:w="11871" w:type="dxa"/>
            <w:gridSpan w:val="3"/>
          </w:tcPr>
          <w:p w:rsidR="003E0A53" w:rsidRPr="00695CCE" w:rsidRDefault="003E0A53" w:rsidP="00981791">
            <w:pPr>
              <w:pStyle w:val="Text"/>
              <w:rPr>
                <w:rStyle w:val="bezzvyrazneni"/>
              </w:rPr>
            </w:pPr>
            <w:r w:rsidRPr="00695CCE">
              <w:rPr>
                <w:rStyle w:val="bezzvyrazneni"/>
              </w:rPr>
              <w:t>Vyučující používá při vyučování názorné pomůcky</w:t>
            </w:r>
            <w:r w:rsidR="00193AE6" w:rsidRPr="00695CCE">
              <w:rPr>
                <w:rStyle w:val="bezzvyrazneni"/>
              </w:rPr>
              <w:t>,</w:t>
            </w:r>
            <w:r w:rsidRPr="00695CCE">
              <w:rPr>
                <w:rStyle w:val="bezzvyrazneni"/>
              </w:rPr>
              <w:t xml:space="preserve"> jako jsou modely geometrických těles a stavebních konstrukcí, výrobní výkresy, firemní dokumentace aj. Dále je používaná forma řízeného rozhovoru, samostatné řešení úkolů a skupinová práce. Doporučuje se seznámit žáky s možnostmi zhotovování technické dokumentace pomocí programu AutoCAD.</w:t>
            </w:r>
          </w:p>
        </w:tc>
      </w:tr>
      <w:tr w:rsidR="003E0A53" w:rsidRPr="00695CCE">
        <w:tblPrEx>
          <w:tblCellMar>
            <w:left w:w="108" w:type="dxa"/>
            <w:right w:w="108" w:type="dxa"/>
          </w:tblCellMar>
          <w:tblLook w:val="01E0" w:firstRow="1" w:lastRow="1" w:firstColumn="1" w:lastColumn="1" w:noHBand="0" w:noVBand="0"/>
        </w:tblPrEx>
        <w:tc>
          <w:tcPr>
            <w:tcW w:w="2895" w:type="dxa"/>
          </w:tcPr>
          <w:p w:rsidR="003E0A53" w:rsidRPr="00695CCE" w:rsidRDefault="003E0A53" w:rsidP="00981791">
            <w:pPr>
              <w:rPr>
                <w:rStyle w:val="zvyraznit"/>
                <w:rFonts w:cs="Palatino Linotype"/>
              </w:rPr>
            </w:pPr>
            <w:r w:rsidRPr="00695CCE">
              <w:rPr>
                <w:rStyle w:val="zvyraznit"/>
                <w:rFonts w:cs="Palatino Linotype"/>
              </w:rPr>
              <w:t>Hodnocení žáků:</w:t>
            </w:r>
          </w:p>
        </w:tc>
        <w:tc>
          <w:tcPr>
            <w:tcW w:w="11871" w:type="dxa"/>
            <w:gridSpan w:val="3"/>
          </w:tcPr>
          <w:p w:rsidR="003E0A53" w:rsidRPr="00695CCE" w:rsidRDefault="003E0A53" w:rsidP="00981791">
            <w:pPr>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 xml:space="preserve">Pravidel hodnocení výsledků vzdělávání </w:t>
            </w:r>
            <w:r w:rsidR="00A22B72">
              <w:t>SŠř a OU Lipová-lázně.</w:t>
            </w:r>
          </w:p>
        </w:tc>
      </w:tr>
      <w:tr w:rsidR="003E0A53" w:rsidRPr="00695CCE">
        <w:tblPrEx>
          <w:tblCellMar>
            <w:left w:w="108" w:type="dxa"/>
            <w:right w:w="108" w:type="dxa"/>
          </w:tblCellMar>
          <w:tblLook w:val="01E0" w:firstRow="1" w:lastRow="1" w:firstColumn="1" w:lastColumn="1" w:noHBand="0" w:noVBand="0"/>
        </w:tblPrEx>
        <w:tc>
          <w:tcPr>
            <w:tcW w:w="2895" w:type="dxa"/>
          </w:tcPr>
          <w:p w:rsidR="003E0A53" w:rsidRPr="00695CCE" w:rsidRDefault="003E0A53" w:rsidP="00981791">
            <w:pPr>
              <w:rPr>
                <w:rStyle w:val="zvyraznit"/>
                <w:rFonts w:cs="Palatino Linotype"/>
              </w:rPr>
            </w:pPr>
            <w:r w:rsidRPr="00695CCE">
              <w:rPr>
                <w:rStyle w:val="zvyraznit"/>
                <w:rFonts w:cs="Palatino Linotype"/>
              </w:rPr>
              <w:t>Přínos předmětu pro rozvoj klíčových kompetencí a průřezových témat:</w:t>
            </w:r>
          </w:p>
        </w:tc>
        <w:tc>
          <w:tcPr>
            <w:tcW w:w="11871" w:type="dxa"/>
            <w:gridSpan w:val="3"/>
          </w:tcPr>
          <w:p w:rsidR="003E0A53" w:rsidRPr="00695CCE" w:rsidRDefault="003E0A53" w:rsidP="00981791">
            <w:pPr>
              <w:rPr>
                <w:rStyle w:val="zvyraznit"/>
                <w:rFonts w:cs="Palatino Linotype"/>
              </w:rPr>
            </w:pPr>
            <w:r w:rsidRPr="00695CCE">
              <w:rPr>
                <w:rStyle w:val="zvyraznit"/>
                <w:rFonts w:cs="Palatino Linotype"/>
              </w:rPr>
              <w:t>Klíčové kompetence:</w:t>
            </w:r>
          </w:p>
          <w:p w:rsidR="003E0A53" w:rsidRPr="00695CCE" w:rsidRDefault="003E0A53" w:rsidP="00981791">
            <w:pPr>
              <w:pStyle w:val="Text"/>
              <w:rPr>
                <w:rStyle w:val="zvyraznit"/>
                <w:rFonts w:cs="Palatino Linotype"/>
                <w:b w:val="0"/>
              </w:rPr>
            </w:pPr>
            <w:r w:rsidRPr="00695CCE">
              <w:rPr>
                <w:rStyle w:val="zvyraznit"/>
                <w:rFonts w:cs="Palatino Linotype"/>
                <w:b w:val="0"/>
                <w:i/>
              </w:rPr>
              <w:t xml:space="preserve">Kompetence k učení – </w:t>
            </w:r>
            <w:r w:rsidRPr="00695CCE">
              <w:rPr>
                <w:rStyle w:val="zvyraznit"/>
                <w:rFonts w:cs="Palatino Linotype"/>
                <w:b w:val="0"/>
              </w:rPr>
              <w:t xml:space="preserve">žáci jsou schopni: mít pozitivní vztah k učení, s porozuměním poslouchat mluvené </w:t>
            </w:r>
            <w:r w:rsidRPr="00695CCE">
              <w:rPr>
                <w:rStyle w:val="zvyraznit"/>
                <w:rFonts w:cs="Palatino Linotype"/>
                <w:b w:val="0"/>
                <w:bCs w:val="0"/>
              </w:rPr>
              <w:t>projevy,</w:t>
            </w:r>
          </w:p>
          <w:p w:rsidR="003E0A53" w:rsidRPr="00695CCE" w:rsidRDefault="003E0A53" w:rsidP="00981791">
            <w:pPr>
              <w:pStyle w:val="Text"/>
              <w:rPr>
                <w:rStyle w:val="zvyraznit"/>
                <w:rFonts w:cs="Palatino Linotype"/>
                <w:b w:val="0"/>
              </w:rPr>
            </w:pPr>
            <w:r w:rsidRPr="00695CCE">
              <w:rPr>
                <w:rStyle w:val="zvyraznit"/>
                <w:rFonts w:cs="Palatino Linotype"/>
                <w:b w:val="0"/>
                <w:i/>
              </w:rPr>
              <w:t>Komunikativní kompetence –</w:t>
            </w:r>
            <w:r w:rsidRPr="00695CCE">
              <w:rPr>
                <w:rStyle w:val="zvyraznit"/>
                <w:rFonts w:cs="Palatino Linotype"/>
                <w:b w:val="0"/>
              </w:rPr>
              <w:t xml:space="preserve"> žáci jsou schopni: vyjadřovat se přiměřeně v psaném i mluveném projevu, formulovat své myšlenky srozumitelně, jsou vedeni ke snaze používat odbornou terminologii, přiměřeně </w:t>
            </w:r>
            <w:r w:rsidRPr="00695CCE">
              <w:rPr>
                <w:rStyle w:val="zvyraznit"/>
                <w:rFonts w:cs="Palatino Linotype"/>
                <w:b w:val="0"/>
              </w:rPr>
              <w:lastRenderedPageBreak/>
              <w:t>komunikují v kolektivu,</w:t>
            </w:r>
          </w:p>
          <w:p w:rsidR="00D10115" w:rsidRDefault="003E0A53" w:rsidP="00981791">
            <w:pPr>
              <w:rPr>
                <w:rFonts w:ascii="Times-Roman" w:hAnsi="Times-Roman" w:cs="Times-Roman"/>
                <w:color w:val="B6082E"/>
              </w:rPr>
            </w:pPr>
            <w:r w:rsidRPr="00695CCE">
              <w:rPr>
                <w:rStyle w:val="zvyraznit"/>
                <w:rFonts w:cs="Palatino Linotype"/>
                <w:b w:val="0"/>
                <w:i/>
              </w:rPr>
              <w:t>Personální a sociální kompetence –</w:t>
            </w:r>
            <w:r w:rsidRPr="00695CCE">
              <w:rPr>
                <w:rStyle w:val="zvyraznit"/>
                <w:rFonts w:cs="Palatino Linotype"/>
                <w:b w:val="0"/>
              </w:rPr>
              <w:t xml:space="preserve"> žáci jsou schopni: pracovat v kolektivu, podílet se na společné práci, přijímat a odpovědně plnit svěřené úkoly, samostatně řešit běžné pracovní i mimopracovní problémy, ověřovat si získané poznatky;</w:t>
            </w:r>
            <w:r w:rsidR="00D10115">
              <w:rPr>
                <w:rFonts w:ascii="Times-Roman" w:hAnsi="Times-Roman" w:cs="Times-Roman"/>
                <w:color w:val="B6082E"/>
              </w:rPr>
              <w:t xml:space="preserve"> </w:t>
            </w:r>
          </w:p>
          <w:p w:rsidR="00D10115" w:rsidRDefault="00D10115" w:rsidP="00981791">
            <w:r>
              <w:t>písemná i verbální prezentace v prost</w:t>
            </w:r>
            <w:r>
              <w:rPr>
                <w:rFonts w:ascii="TimesNewRoman" w:hAnsi="TimesNewRoman" w:cs="TimesNewRoman"/>
              </w:rPr>
              <w:t>ř</w:t>
            </w:r>
            <w:r>
              <w:t>edí trhu práce – formy aktivního hledání práce,</w:t>
            </w:r>
          </w:p>
          <w:p w:rsidR="00D10115" w:rsidRDefault="00D10115" w:rsidP="00981791">
            <w:r>
              <w:t>zpracování žádosti o zam</w:t>
            </w:r>
            <w:r>
              <w:rPr>
                <w:rFonts w:ascii="TimesNewRoman" w:hAnsi="TimesNewRoman" w:cs="TimesNewRoman"/>
              </w:rPr>
              <w:t>ě</w:t>
            </w:r>
            <w:r>
              <w:t>stnání, formy životopis</w:t>
            </w:r>
            <w:r>
              <w:rPr>
                <w:rFonts w:ascii="TimesNewRoman" w:hAnsi="TimesNewRoman" w:cs="TimesNewRoman"/>
              </w:rPr>
              <w:t xml:space="preserve">ů </w:t>
            </w:r>
            <w:r>
              <w:t>a motiva</w:t>
            </w:r>
            <w:r>
              <w:rPr>
                <w:rFonts w:ascii="TimesNewRoman" w:hAnsi="TimesNewRoman" w:cs="TimesNewRoman"/>
              </w:rPr>
              <w:t>č</w:t>
            </w:r>
            <w:r>
              <w:t>ních dopis</w:t>
            </w:r>
            <w:r>
              <w:rPr>
                <w:rFonts w:ascii="TimesNewRoman" w:hAnsi="TimesNewRoman" w:cs="TimesNewRoman"/>
              </w:rPr>
              <w:t xml:space="preserve">ů </w:t>
            </w:r>
            <w:r>
              <w:t>a jejich</w:t>
            </w:r>
          </w:p>
          <w:p w:rsidR="00D10115" w:rsidRDefault="00D10115" w:rsidP="00981791">
            <w:r>
              <w:t>vytvo</w:t>
            </w:r>
            <w:r>
              <w:rPr>
                <w:rFonts w:ascii="TimesNewRoman" w:hAnsi="TimesNewRoman" w:cs="TimesNewRoman"/>
              </w:rPr>
              <w:t>ř</w:t>
            </w:r>
            <w:r>
              <w:t>ení, praktická p</w:t>
            </w:r>
            <w:r>
              <w:rPr>
                <w:rFonts w:ascii="TimesNewRoman" w:hAnsi="TimesNewRoman" w:cs="TimesNewRoman"/>
              </w:rPr>
              <w:t>ř</w:t>
            </w:r>
            <w:r>
              <w:t>íprava na jednání s potenciálním zam</w:t>
            </w:r>
            <w:r>
              <w:rPr>
                <w:rFonts w:ascii="TimesNewRoman" w:hAnsi="TimesNewRoman" w:cs="TimesNewRoman"/>
              </w:rPr>
              <w:t>ě</w:t>
            </w:r>
            <w:r>
              <w:t>stnavatelem, p</w:t>
            </w:r>
            <w:r>
              <w:rPr>
                <w:rFonts w:ascii="TimesNewRoman" w:hAnsi="TimesNewRoman" w:cs="TimesNewRoman"/>
              </w:rPr>
              <w:t>ř</w:t>
            </w:r>
            <w:r>
              <w:t>ijímací</w:t>
            </w:r>
          </w:p>
          <w:p w:rsidR="003E0A53" w:rsidRPr="00695CCE" w:rsidRDefault="00D10115" w:rsidP="00981791">
            <w:pPr>
              <w:pStyle w:val="Text"/>
              <w:rPr>
                <w:rStyle w:val="zvyraznit"/>
                <w:rFonts w:cs="Palatino Linotype"/>
                <w:b w:val="0"/>
              </w:rPr>
            </w:pPr>
            <w:r>
              <w:t>pohovor a výb</w:t>
            </w:r>
            <w:r>
              <w:rPr>
                <w:rFonts w:ascii="TimesNewRoman" w:hAnsi="TimesNewRoman" w:cs="TimesNewRoman"/>
              </w:rPr>
              <w:t>ě</w:t>
            </w:r>
            <w:r>
              <w:t xml:space="preserve">rové </w:t>
            </w:r>
            <w:r>
              <w:rPr>
                <w:rFonts w:ascii="TimesNewRoman" w:hAnsi="TimesNewRoman" w:cs="TimesNewRoman"/>
              </w:rPr>
              <w:t>ř</w:t>
            </w:r>
            <w:r>
              <w:t>ízení;</w:t>
            </w:r>
          </w:p>
          <w:p w:rsidR="003E0A53" w:rsidRPr="00695CCE" w:rsidRDefault="003E0A53" w:rsidP="00981791">
            <w:pPr>
              <w:pStyle w:val="Text"/>
              <w:rPr>
                <w:rStyle w:val="zvyraznit"/>
                <w:rFonts w:cs="Palatino Linotype"/>
              </w:rPr>
            </w:pPr>
            <w:r w:rsidRPr="00695CCE">
              <w:rPr>
                <w:rStyle w:val="zvyraznit"/>
                <w:rFonts w:cs="Palatino Linotype"/>
              </w:rPr>
              <w:t>Průřezová témata:</w:t>
            </w:r>
          </w:p>
          <w:p w:rsidR="003E0A53" w:rsidRPr="00695CCE" w:rsidRDefault="003E0A53" w:rsidP="00981791">
            <w:pPr>
              <w:pStyle w:val="Text"/>
              <w:rPr>
                <w:rStyle w:val="zvyraznit"/>
                <w:rFonts w:cs="Palatino Linotype"/>
                <w:b w:val="0"/>
              </w:rPr>
            </w:pPr>
            <w:r w:rsidRPr="00695CCE">
              <w:rPr>
                <w:rStyle w:val="zvyraznit"/>
                <w:rFonts w:cs="Palatino Linotype"/>
                <w:b w:val="0"/>
                <w:i/>
              </w:rPr>
              <w:t xml:space="preserve">Občan v demokratické společnosti – </w:t>
            </w:r>
            <w:r w:rsidRPr="00695CCE">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3E0A53" w:rsidRPr="00695CCE" w:rsidRDefault="003E0A53" w:rsidP="00981791">
            <w:pPr>
              <w:pStyle w:val="Text"/>
              <w:rPr>
                <w:rStyle w:val="zvyraznit"/>
                <w:rFonts w:cs="Palatino Linotype"/>
                <w:b w:val="0"/>
              </w:rPr>
            </w:pPr>
            <w:r w:rsidRPr="00695CCE">
              <w:rPr>
                <w:rStyle w:val="zvyraznit"/>
                <w:rFonts w:cs="Palatino Linotype"/>
                <w:b w:val="0"/>
                <w:i/>
              </w:rPr>
              <w:t xml:space="preserve">Člověk a životní prostředí – </w:t>
            </w:r>
            <w:r w:rsidRPr="00695CCE">
              <w:rPr>
                <w:rStyle w:val="zvyraznit"/>
                <w:rFonts w:cs="Palatino Linotype"/>
                <w:b w:val="0"/>
              </w:rPr>
              <w:t>ekologie člověka, uplatňování hlediska odborného, ekonomického, ekologického, ochrana prostředí, přírody, krajiny,</w:t>
            </w:r>
          </w:p>
          <w:p w:rsidR="003E0A53" w:rsidRPr="00695CCE" w:rsidRDefault="003E0A53" w:rsidP="00981791">
            <w:pPr>
              <w:pStyle w:val="Text"/>
              <w:rPr>
                <w:rStyle w:val="zvyraznit"/>
                <w:rFonts w:cs="Palatino Linotype"/>
                <w:b w:val="0"/>
              </w:rPr>
            </w:pPr>
            <w:r w:rsidRPr="00695CCE">
              <w:rPr>
                <w:rStyle w:val="zvyraznit"/>
                <w:rFonts w:cs="Palatino Linotype"/>
                <w:b w:val="0"/>
                <w:i/>
              </w:rPr>
              <w:t xml:space="preserve">Člověk a svět práce – </w:t>
            </w:r>
            <w:r w:rsidRPr="00695CCE">
              <w:rPr>
                <w:rStyle w:val="zvyraznit"/>
                <w:rFonts w:cs="Palatino Linotype"/>
                <w:b w:val="0"/>
              </w:rPr>
              <w:t>využívat nové informace v oboru, využití poznatků v praktickém životě a v jiných předmětech,</w:t>
            </w:r>
          </w:p>
          <w:p w:rsidR="003E0A53" w:rsidRPr="00695CCE" w:rsidRDefault="003E0A53" w:rsidP="00981791">
            <w:pPr>
              <w:pStyle w:val="Text"/>
              <w:rPr>
                <w:rStyle w:val="bezzvyrazneni"/>
                <w:bCs/>
              </w:rPr>
            </w:pPr>
            <w:r w:rsidRPr="00695CCE">
              <w:rPr>
                <w:rStyle w:val="zvyraznit"/>
                <w:rFonts w:cs="Palatino Linotype"/>
                <w:b w:val="0"/>
                <w:i/>
              </w:rPr>
              <w:t>ICT –</w:t>
            </w:r>
            <w:r w:rsidRPr="00695CCE">
              <w:rPr>
                <w:rStyle w:val="zvyraznit"/>
                <w:rFonts w:cs="Palatino Linotype"/>
                <w:b w:val="0"/>
              </w:rPr>
              <w:t xml:space="preserve"> práce se softwarem.</w:t>
            </w:r>
          </w:p>
        </w:tc>
      </w:tr>
    </w:tbl>
    <w:p w:rsidR="003E0A53" w:rsidRPr="00695CCE" w:rsidRDefault="003E0A53" w:rsidP="00981791"/>
    <w:p w:rsidR="00D9725D" w:rsidRPr="00695CCE" w:rsidRDefault="003E0A53" w:rsidP="00981791">
      <w:r w:rsidRPr="00695CCE">
        <w:br w:type="page"/>
      </w:r>
      <w:bookmarkStart w:id="151" w:name="_Toc292214377"/>
      <w:bookmarkStart w:id="152" w:name="_Toc295894766"/>
      <w:bookmarkStart w:id="153" w:name="_Toc296494184"/>
      <w:bookmarkStart w:id="154" w:name="_Toc325359479"/>
      <w:bookmarkStart w:id="155" w:name="_Toc365895872"/>
      <w:bookmarkStart w:id="156" w:name="_Toc18060580"/>
      <w:r w:rsidR="00D9725D" w:rsidRPr="00695CCE">
        <w:lastRenderedPageBreak/>
        <w:t>Rozpis výsledků vzdělávání a učiva</w:t>
      </w:r>
      <w:bookmarkEnd w:id="151"/>
      <w:bookmarkEnd w:id="152"/>
      <w:bookmarkEnd w:id="153"/>
      <w:bookmarkEnd w:id="154"/>
      <w:bookmarkEnd w:id="155"/>
      <w:bookmarkEnd w:id="156"/>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6"/>
        <w:gridCol w:w="3364"/>
        <w:gridCol w:w="95"/>
        <w:gridCol w:w="3246"/>
        <w:gridCol w:w="3258"/>
        <w:gridCol w:w="1605"/>
      </w:tblGrid>
      <w:tr w:rsidR="008C0BA4" w:rsidRPr="00695CCE" w:rsidTr="00D16E88">
        <w:trPr>
          <w:trHeight w:val="315"/>
        </w:trPr>
        <w:tc>
          <w:tcPr>
            <w:tcW w:w="3236" w:type="dxa"/>
            <w:tcBorders>
              <w:top w:val="nil"/>
              <w:left w:val="nil"/>
              <w:right w:val="nil"/>
            </w:tcBorders>
          </w:tcPr>
          <w:p w:rsidR="008C0BA4" w:rsidRPr="00695CCE" w:rsidRDefault="008C0BA4" w:rsidP="00981791">
            <w:pPr>
              <w:rPr>
                <w:rStyle w:val="zvyraznit"/>
                <w:rFonts w:cs="Palatino Linotype"/>
              </w:rPr>
            </w:pPr>
            <w:r w:rsidRPr="00695CCE">
              <w:rPr>
                <w:rStyle w:val="zvyraznit"/>
                <w:rFonts w:cs="Palatino Linotype"/>
              </w:rPr>
              <w:t>Ročník: 1</w:t>
            </w:r>
            <w:r w:rsidR="00D16E88">
              <w:rPr>
                <w:rStyle w:val="zvyraznit"/>
                <w:rFonts w:cs="Palatino Linotype"/>
              </w:rPr>
              <w:t>., 2., 3.</w:t>
            </w:r>
          </w:p>
        </w:tc>
        <w:tc>
          <w:tcPr>
            <w:tcW w:w="6705" w:type="dxa"/>
            <w:gridSpan w:val="3"/>
            <w:tcBorders>
              <w:top w:val="nil"/>
              <w:left w:val="nil"/>
              <w:right w:val="nil"/>
            </w:tcBorders>
          </w:tcPr>
          <w:p w:rsidR="008C0BA4" w:rsidRPr="00695CCE" w:rsidRDefault="008C0BA4" w:rsidP="00981791">
            <w:pPr>
              <w:rPr>
                <w:rStyle w:val="zvyraznit"/>
                <w:rFonts w:cs="Palatino Linotype"/>
                <w:caps/>
              </w:rPr>
            </w:pPr>
            <w:r w:rsidRPr="00695CCE">
              <w:rPr>
                <w:rStyle w:val="zvyraznit"/>
                <w:rFonts w:cs="Palatino Linotype"/>
              </w:rPr>
              <w:t>Předmět: Odborné kreslení</w:t>
            </w:r>
          </w:p>
        </w:tc>
        <w:tc>
          <w:tcPr>
            <w:tcW w:w="4863" w:type="dxa"/>
            <w:gridSpan w:val="2"/>
            <w:tcBorders>
              <w:top w:val="nil"/>
              <w:left w:val="nil"/>
              <w:right w:val="nil"/>
            </w:tcBorders>
          </w:tcPr>
          <w:p w:rsidR="008C0BA4" w:rsidRPr="00695CCE" w:rsidRDefault="008C0BA4" w:rsidP="00981791">
            <w:pPr>
              <w:rPr>
                <w:rStyle w:val="zvyraznit"/>
                <w:rFonts w:cs="Palatino Linotype"/>
              </w:rPr>
            </w:pPr>
            <w:r w:rsidRPr="00695CCE">
              <w:rPr>
                <w:rStyle w:val="zvyraznit"/>
                <w:rFonts w:cs="Palatino Linotype"/>
              </w:rPr>
              <w:t xml:space="preserve">Počet hodin celkem: </w:t>
            </w:r>
            <w:r w:rsidR="00D16E88">
              <w:rPr>
                <w:rStyle w:val="zvyraznit"/>
                <w:rFonts w:cs="Palatino Linotype"/>
              </w:rPr>
              <w:t>160</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shd w:val="clear" w:color="auto" w:fill="CCFFCC"/>
          </w:tcPr>
          <w:p w:rsidR="00D9725D" w:rsidRPr="00695CCE" w:rsidRDefault="00D9725D" w:rsidP="00981791">
            <w:r w:rsidRPr="00695CCE">
              <w:t>Výsledky vzdělávání</w:t>
            </w:r>
          </w:p>
        </w:tc>
        <w:tc>
          <w:tcPr>
            <w:tcW w:w="6599" w:type="dxa"/>
            <w:gridSpan w:val="3"/>
            <w:shd w:val="clear" w:color="auto" w:fill="CCFFCC"/>
          </w:tcPr>
          <w:p w:rsidR="00D9725D" w:rsidRPr="00695CCE" w:rsidRDefault="00D9725D" w:rsidP="00981791">
            <w:r w:rsidRPr="00695CCE">
              <w:t>Učivo</w:t>
            </w:r>
          </w:p>
        </w:tc>
        <w:tc>
          <w:tcPr>
            <w:tcW w:w="1605" w:type="dxa"/>
            <w:shd w:val="clear" w:color="auto" w:fill="CCFFCC"/>
          </w:tcPr>
          <w:p w:rsidR="00D9725D" w:rsidRPr="00695CCE" w:rsidRDefault="008B6C3F" w:rsidP="00981791">
            <w:r>
              <w:t>Poznámky</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tcPr>
          <w:p w:rsidR="00D9725D" w:rsidRPr="00695CCE" w:rsidRDefault="00D9725D" w:rsidP="00981791">
            <w:pPr>
              <w:rPr>
                <w:rStyle w:val="bezzvyrazneni"/>
                <w:b/>
                <w:bCs/>
              </w:rPr>
            </w:pPr>
            <w:r w:rsidRPr="00695CCE">
              <w:rPr>
                <w:rStyle w:val="bezzvyrazneni"/>
                <w:b/>
                <w:bCs/>
              </w:rPr>
              <w:t>Žák:</w:t>
            </w:r>
          </w:p>
          <w:p w:rsidR="00D9725D" w:rsidRPr="00695CCE" w:rsidRDefault="00D9725D" w:rsidP="00981791">
            <w:pPr>
              <w:pStyle w:val="seznam"/>
              <w:rPr>
                <w:rStyle w:val="bezzvyrazneni"/>
              </w:rPr>
            </w:pPr>
            <w:r w:rsidRPr="00695CCE">
              <w:rPr>
                <w:rStyle w:val="bezzvyrazneni"/>
                <w:bCs/>
              </w:rPr>
              <w:t>vysvětlí význam odborného kreslení (stavebních výkresů) pro stavebnictví</w:t>
            </w:r>
            <w:r w:rsidR="008C0BA4" w:rsidRPr="00695CCE">
              <w:rPr>
                <w:rStyle w:val="bezzvyrazneni"/>
                <w:bCs/>
              </w:rPr>
              <w:t>;</w:t>
            </w:r>
          </w:p>
        </w:tc>
        <w:tc>
          <w:tcPr>
            <w:tcW w:w="6599" w:type="dxa"/>
            <w:gridSpan w:val="3"/>
          </w:tcPr>
          <w:p w:rsidR="00D9725D" w:rsidRPr="00695CCE" w:rsidRDefault="008C0BA4" w:rsidP="00981791">
            <w:pPr>
              <w:rPr>
                <w:rStyle w:val="zvyraznit"/>
              </w:rPr>
            </w:pPr>
            <w:r w:rsidRPr="00695CCE">
              <w:rPr>
                <w:rStyle w:val="zvyraznit"/>
              </w:rPr>
              <w:t xml:space="preserve">1. </w:t>
            </w:r>
            <w:r w:rsidR="00D9725D" w:rsidRPr="00695CCE">
              <w:rPr>
                <w:rStyle w:val="zvyraznit"/>
              </w:rPr>
              <w:t>Úvod</w:t>
            </w:r>
          </w:p>
          <w:p w:rsidR="00D9725D" w:rsidRPr="00695CCE" w:rsidRDefault="00D9725D" w:rsidP="00981791">
            <w:pPr>
              <w:pStyle w:val="seznam"/>
            </w:pPr>
            <w:r w:rsidRPr="00695CCE">
              <w:rPr>
                <w:rStyle w:val="zvyraznit"/>
                <w:b w:val="0"/>
              </w:rPr>
              <w:t>význam odborného kreslení pro stavebnictví</w:t>
            </w:r>
            <w:r w:rsidR="008C0BA4" w:rsidRPr="00695CCE">
              <w:rPr>
                <w:rStyle w:val="zvyraznit"/>
                <w:b w:val="0"/>
              </w:rPr>
              <w:t>;</w:t>
            </w:r>
          </w:p>
        </w:tc>
        <w:tc>
          <w:tcPr>
            <w:tcW w:w="1605" w:type="dxa"/>
          </w:tcPr>
          <w:p w:rsidR="00D9725D" w:rsidRPr="008B6C3F" w:rsidRDefault="00D9725D" w:rsidP="00981791">
            <w:pPr>
              <w:rPr>
                <w:rStyle w:val="bile"/>
              </w:rPr>
            </w:pPr>
            <w:r w:rsidRPr="008B6C3F">
              <w:rPr>
                <w:rStyle w:val="bile"/>
              </w:rPr>
              <w:t>4</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tcPr>
          <w:p w:rsidR="00D9725D" w:rsidRPr="00695CCE" w:rsidRDefault="00D9725D" w:rsidP="00981791">
            <w:pPr>
              <w:pStyle w:val="seznam"/>
              <w:rPr>
                <w:rStyle w:val="bezzvyrazneni"/>
                <w:bCs/>
              </w:rPr>
            </w:pPr>
            <w:r w:rsidRPr="00695CCE">
              <w:rPr>
                <w:rStyle w:val="bezzvyrazneni"/>
                <w:bCs/>
              </w:rPr>
              <w:t>zná pomůcky pro odborné kreslení</w:t>
            </w:r>
            <w:r w:rsidR="008C0BA4" w:rsidRPr="00695CCE">
              <w:rPr>
                <w:rStyle w:val="bezzvyrazneni"/>
                <w:bCs/>
              </w:rPr>
              <w:t>,</w:t>
            </w:r>
          </w:p>
          <w:p w:rsidR="00D9725D" w:rsidRPr="00695CCE" w:rsidRDefault="00D9725D" w:rsidP="00981791">
            <w:pPr>
              <w:pStyle w:val="seznam"/>
              <w:rPr>
                <w:rStyle w:val="bezzvyrazneni"/>
                <w:bCs/>
              </w:rPr>
            </w:pPr>
            <w:r w:rsidRPr="00695CCE">
              <w:rPr>
                <w:rStyle w:val="bezzvyrazneni"/>
                <w:bCs/>
              </w:rPr>
              <w:t>zvládá správnou techniku rýsování</w:t>
            </w:r>
            <w:r w:rsidR="008C0BA4" w:rsidRPr="00695CCE">
              <w:rPr>
                <w:rStyle w:val="bezzvyrazneni"/>
                <w:bCs/>
              </w:rPr>
              <w:t>,</w:t>
            </w:r>
          </w:p>
          <w:p w:rsidR="00D9725D" w:rsidRPr="00695CCE" w:rsidRDefault="00D9725D" w:rsidP="00981791">
            <w:pPr>
              <w:pStyle w:val="seznam"/>
              <w:rPr>
                <w:rStyle w:val="bezzvyrazneni"/>
                <w:bCs/>
              </w:rPr>
            </w:pPr>
            <w:r w:rsidRPr="00695CCE">
              <w:rPr>
                <w:rStyle w:val="bezzvyrazneni"/>
                <w:bCs/>
              </w:rPr>
              <w:t>ovládá jednotlivé pomůcky pro rýsování</w:t>
            </w:r>
            <w:r w:rsidR="008C0BA4" w:rsidRPr="00695CCE">
              <w:rPr>
                <w:rStyle w:val="bezzvyrazneni"/>
                <w:bCs/>
              </w:rPr>
              <w:t>,</w:t>
            </w:r>
          </w:p>
          <w:p w:rsidR="00D9725D" w:rsidRPr="00695CCE" w:rsidRDefault="00D9725D" w:rsidP="00981791">
            <w:pPr>
              <w:pStyle w:val="seznam"/>
              <w:rPr>
                <w:rStyle w:val="bezzvyrazneni"/>
              </w:rPr>
            </w:pPr>
            <w:r w:rsidRPr="00695CCE">
              <w:rPr>
                <w:rStyle w:val="bezzvyrazneni"/>
                <w:bCs/>
              </w:rPr>
              <w:t>dodržuje správnou techniku rýsování</w:t>
            </w:r>
            <w:r w:rsidR="008C0BA4" w:rsidRPr="00695CCE">
              <w:rPr>
                <w:rStyle w:val="bezzvyrazneni"/>
                <w:bCs/>
              </w:rPr>
              <w:t>;</w:t>
            </w:r>
          </w:p>
        </w:tc>
        <w:tc>
          <w:tcPr>
            <w:tcW w:w="6599" w:type="dxa"/>
            <w:gridSpan w:val="3"/>
          </w:tcPr>
          <w:p w:rsidR="00D9725D" w:rsidRPr="00695CCE" w:rsidRDefault="00D9725D" w:rsidP="00981791">
            <w:pPr>
              <w:rPr>
                <w:rStyle w:val="zvyraznit"/>
                <w:bCs w:val="0"/>
              </w:rPr>
            </w:pPr>
            <w:r w:rsidRPr="00695CCE">
              <w:rPr>
                <w:rStyle w:val="zvyraznit"/>
                <w:bCs w:val="0"/>
              </w:rPr>
              <w:t>2. Základní pomůcky, technika rýsování</w:t>
            </w:r>
          </w:p>
          <w:p w:rsidR="00D9725D" w:rsidRPr="00695CCE" w:rsidRDefault="00D9725D" w:rsidP="00981791">
            <w:pPr>
              <w:pStyle w:val="seznam"/>
              <w:rPr>
                <w:rStyle w:val="zvyraznit"/>
                <w:b w:val="0"/>
                <w:bCs w:val="0"/>
              </w:rPr>
            </w:pPr>
            <w:r w:rsidRPr="00695CCE">
              <w:rPr>
                <w:rStyle w:val="zvyraznit"/>
                <w:b w:val="0"/>
                <w:bCs w:val="0"/>
              </w:rPr>
              <w:t>pomůcky pro odborné kreslení</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t>technika rýsování</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t>rýsování a kreslení v sešitě</w:t>
            </w:r>
            <w:r w:rsidR="008C0BA4" w:rsidRPr="00695CCE">
              <w:rPr>
                <w:rStyle w:val="zvyraznit"/>
                <w:b w:val="0"/>
                <w:bCs w:val="0"/>
              </w:rPr>
              <w:t>;</w:t>
            </w:r>
          </w:p>
        </w:tc>
        <w:tc>
          <w:tcPr>
            <w:tcW w:w="1605" w:type="dxa"/>
          </w:tcPr>
          <w:p w:rsidR="00D9725D" w:rsidRPr="008B6C3F" w:rsidRDefault="00D9725D" w:rsidP="00981791">
            <w:pPr>
              <w:rPr>
                <w:rStyle w:val="bile"/>
              </w:rPr>
            </w:pPr>
            <w:r w:rsidRPr="008B6C3F">
              <w:rPr>
                <w:rStyle w:val="bile"/>
              </w:rPr>
              <w:t>10</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tcPr>
          <w:p w:rsidR="00D9725D" w:rsidRPr="00695CCE" w:rsidRDefault="00D9725D" w:rsidP="00981791">
            <w:pPr>
              <w:pStyle w:val="seznam"/>
              <w:rPr>
                <w:rStyle w:val="bezzvyrazneni"/>
                <w:b/>
                <w:bCs/>
              </w:rPr>
            </w:pPr>
            <w:r w:rsidRPr="00695CCE">
              <w:rPr>
                <w:rStyle w:val="bezzvyrazneni"/>
                <w:bCs/>
              </w:rPr>
              <w:t>zná a rozlišuje druhy normalizovaného technic</w:t>
            </w:r>
            <w:r w:rsidR="008C0BA4" w:rsidRPr="00695CCE">
              <w:rPr>
                <w:rStyle w:val="bezzvyrazneni"/>
                <w:bCs/>
              </w:rPr>
              <w:softHyphen/>
            </w:r>
            <w:r w:rsidRPr="00695CCE">
              <w:rPr>
                <w:rStyle w:val="bezzvyrazneni"/>
                <w:bCs/>
              </w:rPr>
              <w:t>kého písma</w:t>
            </w:r>
            <w:r w:rsidR="008C0BA4" w:rsidRPr="00695CCE">
              <w:rPr>
                <w:rStyle w:val="TextChar"/>
              </w:rPr>
              <w:t>,</w:t>
            </w:r>
          </w:p>
          <w:p w:rsidR="00D9725D" w:rsidRPr="00695CCE" w:rsidRDefault="00D9725D" w:rsidP="00981791">
            <w:pPr>
              <w:pStyle w:val="seznam"/>
              <w:rPr>
                <w:rStyle w:val="bezzvyrazneni"/>
                <w:bCs/>
              </w:rPr>
            </w:pPr>
            <w:r w:rsidRPr="00695CCE">
              <w:rPr>
                <w:rStyle w:val="bezzvyrazneni"/>
                <w:bCs/>
              </w:rPr>
              <w:t>zvládá psaní normalizovaným písmem</w:t>
            </w:r>
            <w:r w:rsidR="008C0BA4" w:rsidRPr="00695CCE">
              <w:rPr>
                <w:rStyle w:val="bezzvyrazneni"/>
                <w:bCs/>
              </w:rPr>
              <w:t>;</w:t>
            </w:r>
          </w:p>
        </w:tc>
        <w:tc>
          <w:tcPr>
            <w:tcW w:w="6599" w:type="dxa"/>
            <w:gridSpan w:val="3"/>
          </w:tcPr>
          <w:p w:rsidR="00D9725D" w:rsidRPr="00695CCE" w:rsidRDefault="00D9725D" w:rsidP="00981791">
            <w:pPr>
              <w:rPr>
                <w:rStyle w:val="zvyraznit"/>
                <w:bCs w:val="0"/>
              </w:rPr>
            </w:pPr>
            <w:r w:rsidRPr="00695CCE">
              <w:rPr>
                <w:rStyle w:val="zvyraznit"/>
                <w:bCs w:val="0"/>
              </w:rPr>
              <w:t>3. Normalizace v technickém kreslení</w:t>
            </w:r>
          </w:p>
          <w:p w:rsidR="00D9725D" w:rsidRPr="00695CCE" w:rsidRDefault="00D9725D" w:rsidP="00981791">
            <w:pPr>
              <w:pStyle w:val="seznam"/>
              <w:rPr>
                <w:rStyle w:val="zvyraznit"/>
                <w:b w:val="0"/>
                <w:bCs w:val="0"/>
              </w:rPr>
            </w:pPr>
            <w:r w:rsidRPr="00695CCE">
              <w:rPr>
                <w:rStyle w:val="zvyraznit"/>
                <w:b w:val="0"/>
                <w:bCs w:val="0"/>
              </w:rPr>
              <w:t>druhy a vlastnosti</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t>procvičování písma</w:t>
            </w:r>
            <w:r w:rsidR="008C0BA4" w:rsidRPr="00695CCE">
              <w:rPr>
                <w:rStyle w:val="zvyraznit"/>
                <w:b w:val="0"/>
                <w:bCs w:val="0"/>
              </w:rPr>
              <w:t>;</w:t>
            </w:r>
          </w:p>
        </w:tc>
        <w:tc>
          <w:tcPr>
            <w:tcW w:w="1605" w:type="dxa"/>
          </w:tcPr>
          <w:p w:rsidR="00D9725D" w:rsidRPr="008B6C3F" w:rsidRDefault="00D9725D" w:rsidP="00981791">
            <w:pPr>
              <w:rPr>
                <w:rStyle w:val="bile"/>
              </w:rPr>
            </w:pPr>
            <w:r w:rsidRPr="008B6C3F">
              <w:rPr>
                <w:rStyle w:val="bile"/>
              </w:rPr>
              <w:t>10</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tcPr>
          <w:p w:rsidR="00D9725D" w:rsidRPr="00695CCE" w:rsidRDefault="00D9725D" w:rsidP="00981791">
            <w:pPr>
              <w:pStyle w:val="seznam"/>
              <w:rPr>
                <w:rStyle w:val="bezzvyrazneni"/>
              </w:rPr>
            </w:pPr>
            <w:r w:rsidRPr="00695CCE">
              <w:rPr>
                <w:rStyle w:val="bezzvyrazneni"/>
              </w:rPr>
              <w:t>narýsuje různé typy trojúhelníků</w:t>
            </w:r>
            <w:r w:rsidR="008C0BA4" w:rsidRPr="00695CCE">
              <w:rPr>
                <w:rStyle w:val="bezzvyrazneni"/>
              </w:rPr>
              <w:t>,</w:t>
            </w:r>
          </w:p>
          <w:p w:rsidR="00D9725D" w:rsidRPr="00695CCE" w:rsidRDefault="00D9725D" w:rsidP="00981791">
            <w:pPr>
              <w:pStyle w:val="seznam"/>
              <w:rPr>
                <w:rStyle w:val="bezzvyrazneni"/>
              </w:rPr>
            </w:pPr>
            <w:r w:rsidRPr="00695CCE">
              <w:rPr>
                <w:rStyle w:val="bezzvyrazneni"/>
              </w:rPr>
              <w:t>zná konstrukci mnohoúhelníků</w:t>
            </w:r>
            <w:r w:rsidR="008C0BA4" w:rsidRPr="00695CCE">
              <w:rPr>
                <w:rStyle w:val="bezzvyrazneni"/>
              </w:rPr>
              <w:t>,</w:t>
            </w:r>
          </w:p>
          <w:p w:rsidR="00D9725D" w:rsidRPr="00695CCE" w:rsidRDefault="008C0BA4" w:rsidP="00981791">
            <w:pPr>
              <w:pStyle w:val="seznam"/>
              <w:rPr>
                <w:rStyle w:val="bezzvyrazneni"/>
              </w:rPr>
            </w:pPr>
            <w:r w:rsidRPr="00695CCE">
              <w:rPr>
                <w:rStyle w:val="bezzvyrazneni"/>
              </w:rPr>
              <w:t>umí konstrukci kružnice</w:t>
            </w:r>
            <w:r w:rsidR="00D9725D" w:rsidRPr="00695CCE">
              <w:rPr>
                <w:rStyle w:val="bezzvyrazneni"/>
              </w:rPr>
              <w:t>,</w:t>
            </w:r>
            <w:r w:rsidRPr="00695CCE">
              <w:rPr>
                <w:rStyle w:val="bezzvyrazneni"/>
              </w:rPr>
              <w:t xml:space="preserve"> </w:t>
            </w:r>
            <w:r w:rsidR="00D9725D" w:rsidRPr="00695CCE">
              <w:rPr>
                <w:rStyle w:val="bezzvyrazneni"/>
              </w:rPr>
              <w:t>středu kružnice</w:t>
            </w:r>
            <w:r w:rsidRPr="00695CCE">
              <w:rPr>
                <w:rStyle w:val="bezzvyrazneni"/>
              </w:rPr>
              <w:t>,</w:t>
            </w:r>
          </w:p>
          <w:p w:rsidR="00D9725D" w:rsidRPr="00695CCE" w:rsidRDefault="00D9725D" w:rsidP="00981791">
            <w:pPr>
              <w:pStyle w:val="seznam"/>
              <w:rPr>
                <w:rStyle w:val="bezzvyrazneni"/>
              </w:rPr>
            </w:pPr>
            <w:r w:rsidRPr="00695CCE">
              <w:rPr>
                <w:rStyle w:val="bezzvyrazneni"/>
              </w:rPr>
              <w:t>narýsuje elipsu a ovály</w:t>
            </w:r>
            <w:r w:rsidR="008C0BA4" w:rsidRPr="00695CCE">
              <w:rPr>
                <w:rStyle w:val="bezzvyrazneni"/>
              </w:rPr>
              <w:t>;</w:t>
            </w:r>
          </w:p>
        </w:tc>
        <w:tc>
          <w:tcPr>
            <w:tcW w:w="6599" w:type="dxa"/>
            <w:gridSpan w:val="3"/>
          </w:tcPr>
          <w:p w:rsidR="00D9725D" w:rsidRPr="00695CCE" w:rsidRDefault="00D9725D" w:rsidP="00981791">
            <w:pPr>
              <w:rPr>
                <w:rStyle w:val="zvyraznit"/>
              </w:rPr>
            </w:pPr>
            <w:r w:rsidRPr="00695CCE">
              <w:rPr>
                <w:rStyle w:val="zvyraznit"/>
              </w:rPr>
              <w:t>4. Základní geometrické funkce</w:t>
            </w:r>
          </w:p>
          <w:p w:rsidR="00D9725D" w:rsidRPr="00695CCE" w:rsidRDefault="00D9725D" w:rsidP="00981791">
            <w:pPr>
              <w:pStyle w:val="seznam"/>
              <w:rPr>
                <w:rStyle w:val="zvyraznit"/>
                <w:b w:val="0"/>
              </w:rPr>
            </w:pPr>
            <w:r w:rsidRPr="00695CCE">
              <w:rPr>
                <w:rStyle w:val="zvyraznit"/>
                <w:b w:val="0"/>
              </w:rPr>
              <w:t>rýsování trojúhelníků</w:t>
            </w:r>
            <w:r w:rsidR="008C0BA4" w:rsidRPr="00695CCE">
              <w:rPr>
                <w:rStyle w:val="zvyraznit"/>
                <w:b w:val="0"/>
              </w:rPr>
              <w:t>,</w:t>
            </w:r>
          </w:p>
          <w:p w:rsidR="00D9725D" w:rsidRPr="00695CCE" w:rsidRDefault="00D9725D" w:rsidP="00981791">
            <w:pPr>
              <w:pStyle w:val="seznam"/>
              <w:rPr>
                <w:rStyle w:val="zvyraznit"/>
                <w:b w:val="0"/>
              </w:rPr>
            </w:pPr>
            <w:r w:rsidRPr="00695CCE">
              <w:rPr>
                <w:rStyle w:val="zvyraznit"/>
                <w:b w:val="0"/>
              </w:rPr>
              <w:t>rýsování mnohoúhelníků</w:t>
            </w:r>
            <w:r w:rsidR="008C0BA4" w:rsidRPr="00695CCE">
              <w:rPr>
                <w:rStyle w:val="zvyraznit"/>
                <w:b w:val="0"/>
              </w:rPr>
              <w:t>,</w:t>
            </w:r>
          </w:p>
          <w:p w:rsidR="00D9725D" w:rsidRPr="00695CCE" w:rsidRDefault="00D9725D" w:rsidP="00981791">
            <w:pPr>
              <w:pStyle w:val="seznam"/>
              <w:rPr>
                <w:rStyle w:val="zvyraznit"/>
                <w:b w:val="0"/>
              </w:rPr>
            </w:pPr>
            <w:r w:rsidRPr="00695CCE">
              <w:rPr>
                <w:rStyle w:val="zvyraznit"/>
                <w:b w:val="0"/>
              </w:rPr>
              <w:t>rýsování kružnice</w:t>
            </w:r>
            <w:r w:rsidR="008C0BA4" w:rsidRPr="00695CCE">
              <w:rPr>
                <w:rStyle w:val="zvyraznit"/>
                <w:b w:val="0"/>
              </w:rPr>
              <w:t>,</w:t>
            </w:r>
          </w:p>
          <w:p w:rsidR="00D9725D" w:rsidRPr="00695CCE" w:rsidRDefault="00D9725D" w:rsidP="00981791">
            <w:pPr>
              <w:pStyle w:val="seznam"/>
              <w:rPr>
                <w:rStyle w:val="zvyraznit"/>
                <w:b w:val="0"/>
              </w:rPr>
            </w:pPr>
            <w:r w:rsidRPr="00695CCE">
              <w:rPr>
                <w:rStyle w:val="zvyraznit"/>
                <w:b w:val="0"/>
              </w:rPr>
              <w:t>konstrukce elipsy a oválů</w:t>
            </w:r>
            <w:r w:rsidR="008C0BA4" w:rsidRPr="00695CCE">
              <w:rPr>
                <w:rStyle w:val="zvyraznit"/>
                <w:b w:val="0"/>
              </w:rPr>
              <w:t>;</w:t>
            </w:r>
          </w:p>
        </w:tc>
        <w:tc>
          <w:tcPr>
            <w:tcW w:w="1605" w:type="dxa"/>
          </w:tcPr>
          <w:p w:rsidR="00D9725D" w:rsidRPr="008B6C3F" w:rsidRDefault="00D9725D" w:rsidP="00981791">
            <w:pPr>
              <w:rPr>
                <w:rStyle w:val="bile"/>
              </w:rPr>
            </w:pPr>
            <w:r w:rsidRPr="008B6C3F">
              <w:rPr>
                <w:rStyle w:val="bile"/>
              </w:rPr>
              <w:t>16</w:t>
            </w:r>
          </w:p>
        </w:tc>
      </w:tr>
      <w:tr w:rsidR="00D9725D" w:rsidRPr="00695CCE" w:rsidTr="00D16E88">
        <w:tblPrEx>
          <w:tblCellMar>
            <w:left w:w="108" w:type="dxa"/>
            <w:right w:w="108" w:type="dxa"/>
          </w:tblCellMar>
          <w:tblLook w:val="01E0" w:firstRow="1" w:lastRow="1" w:firstColumn="1" w:lastColumn="1" w:noHBand="0" w:noVBand="0"/>
        </w:tblPrEx>
        <w:tc>
          <w:tcPr>
            <w:tcW w:w="6600" w:type="dxa"/>
            <w:gridSpan w:val="2"/>
          </w:tcPr>
          <w:p w:rsidR="00D9725D" w:rsidRPr="00695CCE" w:rsidRDefault="00D9725D" w:rsidP="00981791">
            <w:pPr>
              <w:pStyle w:val="seznam"/>
              <w:rPr>
                <w:rStyle w:val="bezzvyrazneni"/>
              </w:rPr>
            </w:pPr>
            <w:r w:rsidRPr="00695CCE">
              <w:rPr>
                <w:rStyle w:val="bezzvyrazneni"/>
              </w:rPr>
              <w:t>umí popsat základní geometrická tělesa</w:t>
            </w:r>
            <w:r w:rsidR="008C0BA4" w:rsidRPr="00695CCE">
              <w:rPr>
                <w:rStyle w:val="bezzvyrazneni"/>
              </w:rPr>
              <w:t>,</w:t>
            </w:r>
          </w:p>
          <w:p w:rsidR="00D9725D" w:rsidRPr="00695CCE" w:rsidRDefault="00D9725D" w:rsidP="00981791">
            <w:pPr>
              <w:pStyle w:val="seznam"/>
              <w:rPr>
                <w:rStyle w:val="bezzvyrazneni"/>
              </w:rPr>
            </w:pPr>
            <w:r w:rsidRPr="00695CCE">
              <w:rPr>
                <w:rStyle w:val="bezzvyrazneni"/>
              </w:rPr>
              <w:t>narýsuje základní geometrická tělesa</w:t>
            </w:r>
            <w:r w:rsidR="008C0BA4" w:rsidRPr="00695CCE">
              <w:rPr>
                <w:rStyle w:val="bezzvyrazneni"/>
              </w:rPr>
              <w:t>,</w:t>
            </w:r>
          </w:p>
          <w:p w:rsidR="00D9725D" w:rsidRPr="00695CCE" w:rsidRDefault="00D9725D" w:rsidP="00981791">
            <w:pPr>
              <w:pStyle w:val="seznam"/>
              <w:rPr>
                <w:rStyle w:val="bezzvyrazneni"/>
              </w:rPr>
            </w:pPr>
            <w:r w:rsidRPr="00695CCE">
              <w:rPr>
                <w:rStyle w:val="bezzvyrazneni"/>
              </w:rPr>
              <w:t>rozumí principu pravoúhlé</w:t>
            </w:r>
            <w:r w:rsidR="008C0BA4" w:rsidRPr="00695CCE">
              <w:rPr>
                <w:rStyle w:val="bezzvyrazneni"/>
              </w:rPr>
              <w:t xml:space="preserve">ho promítání a jeho </w:t>
            </w:r>
            <w:r w:rsidR="008C0BA4" w:rsidRPr="00695CCE">
              <w:rPr>
                <w:rStyle w:val="bezzvyrazneni"/>
              </w:rPr>
              <w:lastRenderedPageBreak/>
              <w:t xml:space="preserve">významu </w:t>
            </w:r>
            <w:r w:rsidRPr="00695CCE">
              <w:rPr>
                <w:rStyle w:val="bezzvyrazneni"/>
              </w:rPr>
              <w:t>pro stavebnictví</w:t>
            </w:r>
            <w:r w:rsidR="008C0BA4" w:rsidRPr="00695CCE">
              <w:rPr>
                <w:rStyle w:val="bezzvyrazneni"/>
              </w:rPr>
              <w:t>,</w:t>
            </w:r>
          </w:p>
          <w:p w:rsidR="00D9725D" w:rsidRPr="00695CCE" w:rsidRDefault="008C0BA4" w:rsidP="00981791">
            <w:pPr>
              <w:pStyle w:val="seznam"/>
              <w:rPr>
                <w:rStyle w:val="bezzvyrazneni"/>
              </w:rPr>
            </w:pPr>
            <w:r w:rsidRPr="00695CCE">
              <w:rPr>
                <w:rStyle w:val="bezzvyrazneni"/>
              </w:rPr>
              <w:t>z</w:t>
            </w:r>
            <w:r w:rsidR="00D9725D" w:rsidRPr="00695CCE">
              <w:rPr>
                <w:rStyle w:val="bezzvyrazneni"/>
              </w:rPr>
              <w:t>ná názvosloví jednotlivých prvků při vymezení prostoru</w:t>
            </w:r>
            <w:r w:rsidRPr="00695CCE">
              <w:rPr>
                <w:rStyle w:val="bezzvyrazneni"/>
              </w:rPr>
              <w:t xml:space="preserve"> </w:t>
            </w:r>
            <w:r w:rsidR="00D9725D" w:rsidRPr="00695CCE">
              <w:rPr>
                <w:rStyle w:val="bezzvyrazneni"/>
              </w:rPr>
              <w:t>pravoúhlého promítání</w:t>
            </w:r>
            <w:r w:rsidRPr="00695CCE">
              <w:rPr>
                <w:rStyle w:val="bezzvyrazneni"/>
              </w:rPr>
              <w:t>,</w:t>
            </w:r>
          </w:p>
          <w:p w:rsidR="00D9725D" w:rsidRPr="00695CCE" w:rsidRDefault="00D9725D" w:rsidP="00981791">
            <w:pPr>
              <w:pStyle w:val="seznam"/>
              <w:rPr>
                <w:rStyle w:val="bezzvyrazneni"/>
              </w:rPr>
            </w:pPr>
            <w:r w:rsidRPr="00695CCE">
              <w:rPr>
                <w:rStyle w:val="bezzvyrazneni"/>
              </w:rPr>
              <w:t>rozlišuje jednotlivé pohledy a směry promítání</w:t>
            </w:r>
            <w:r w:rsidR="008C0BA4" w:rsidRPr="00695CCE">
              <w:rPr>
                <w:rStyle w:val="bezzvyrazneni"/>
              </w:rPr>
              <w:t>,</w:t>
            </w:r>
          </w:p>
          <w:p w:rsidR="00D9725D" w:rsidRPr="00695CCE" w:rsidRDefault="00D9725D" w:rsidP="00981791">
            <w:pPr>
              <w:pStyle w:val="seznam"/>
              <w:rPr>
                <w:rStyle w:val="bezzvyrazneni"/>
              </w:rPr>
            </w:pPr>
            <w:r w:rsidRPr="00695CCE">
              <w:rPr>
                <w:rStyle w:val="bezzvyrazneni"/>
              </w:rPr>
              <w:t>umí narýsovat v pravoúhlém promítání hranaté a rotační tělesa</w:t>
            </w:r>
            <w:r w:rsidR="008C0BA4" w:rsidRPr="00695CCE">
              <w:rPr>
                <w:rStyle w:val="bezzvyrazneni"/>
              </w:rPr>
              <w:t>.</w:t>
            </w:r>
          </w:p>
        </w:tc>
        <w:tc>
          <w:tcPr>
            <w:tcW w:w="6599" w:type="dxa"/>
            <w:gridSpan w:val="3"/>
          </w:tcPr>
          <w:p w:rsidR="00D9725D" w:rsidRPr="00695CCE" w:rsidRDefault="00D9725D" w:rsidP="00981791">
            <w:pPr>
              <w:rPr>
                <w:rStyle w:val="zvyraznit"/>
                <w:b w:val="0"/>
                <w:bCs w:val="0"/>
              </w:rPr>
            </w:pPr>
            <w:r w:rsidRPr="00695CCE">
              <w:rPr>
                <w:rStyle w:val="zvyraznit"/>
                <w:bCs w:val="0"/>
              </w:rPr>
              <w:lastRenderedPageBreak/>
              <w:t>5. Zobrazování těles</w:t>
            </w:r>
          </w:p>
          <w:p w:rsidR="00D9725D" w:rsidRPr="00695CCE" w:rsidRDefault="00D9725D" w:rsidP="00981791">
            <w:pPr>
              <w:pStyle w:val="seznam"/>
              <w:rPr>
                <w:rStyle w:val="zvyraznit"/>
                <w:b w:val="0"/>
                <w:bCs w:val="0"/>
              </w:rPr>
            </w:pPr>
            <w:r w:rsidRPr="00695CCE">
              <w:rPr>
                <w:rStyle w:val="zvyraznit"/>
                <w:b w:val="0"/>
                <w:bCs w:val="0"/>
              </w:rPr>
              <w:t>základní geometrická tělesa</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t>zobrazování geometrických těles</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lastRenderedPageBreak/>
              <w:t>pravoúhlé promítání na tři průmětny</w:t>
            </w:r>
            <w:r w:rsidR="008C0BA4" w:rsidRPr="00695CCE">
              <w:rPr>
                <w:rStyle w:val="zvyraznit"/>
                <w:b w:val="0"/>
                <w:bCs w:val="0"/>
              </w:rPr>
              <w:t>,</w:t>
            </w:r>
          </w:p>
          <w:p w:rsidR="00D9725D" w:rsidRPr="00695CCE" w:rsidRDefault="00D9725D" w:rsidP="00981791">
            <w:pPr>
              <w:pStyle w:val="seznam"/>
              <w:rPr>
                <w:rStyle w:val="zvyraznit"/>
                <w:b w:val="0"/>
                <w:bCs w:val="0"/>
              </w:rPr>
            </w:pPr>
            <w:r w:rsidRPr="00695CCE">
              <w:rPr>
                <w:rStyle w:val="zvyraznit"/>
                <w:b w:val="0"/>
                <w:bCs w:val="0"/>
              </w:rPr>
              <w:t>pravoúhlé promítání hranatých a rotačních těles</w:t>
            </w:r>
            <w:r w:rsidR="008C0BA4" w:rsidRPr="00695CCE">
              <w:rPr>
                <w:rStyle w:val="zvyraznit"/>
                <w:b w:val="0"/>
                <w:bCs w:val="0"/>
              </w:rPr>
              <w:t>.</w:t>
            </w:r>
          </w:p>
        </w:tc>
        <w:tc>
          <w:tcPr>
            <w:tcW w:w="1605" w:type="dxa"/>
          </w:tcPr>
          <w:p w:rsidR="00D9725D" w:rsidRPr="008B6C3F" w:rsidRDefault="00D9725D" w:rsidP="00981791">
            <w:pPr>
              <w:rPr>
                <w:rStyle w:val="bile"/>
              </w:rPr>
            </w:pPr>
            <w:r w:rsidRPr="008B6C3F">
              <w:rPr>
                <w:rStyle w:val="bile"/>
              </w:rPr>
              <w:lastRenderedPageBreak/>
              <w:t xml:space="preserve">24 </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rPr>
                <w:rStyle w:val="bezzvyrazneni"/>
                <w:b/>
                <w:bCs/>
              </w:rPr>
            </w:pPr>
            <w:r w:rsidRPr="00695CCE">
              <w:rPr>
                <w:rStyle w:val="bezzvyrazneni"/>
                <w:b/>
                <w:bCs/>
              </w:rPr>
              <w:t>Žák:</w:t>
            </w:r>
          </w:p>
          <w:p w:rsidR="00D516F6" w:rsidRPr="00695CCE" w:rsidRDefault="00D516F6" w:rsidP="00981791">
            <w:pPr>
              <w:pStyle w:val="seznam"/>
              <w:rPr>
                <w:rStyle w:val="bezzvyrazneni"/>
                <w:bCs/>
              </w:rPr>
            </w:pPr>
            <w:r w:rsidRPr="00695CCE">
              <w:rPr>
                <w:rStyle w:val="bezzvyrazneni"/>
                <w:bCs/>
              </w:rPr>
              <w:t>rozlišuje druhy stavebních výkresů podle obsahu, účelu provedení a měřítka,</w:t>
            </w:r>
          </w:p>
          <w:p w:rsidR="00D516F6" w:rsidRPr="00695CCE" w:rsidRDefault="00D516F6" w:rsidP="00981791">
            <w:pPr>
              <w:pStyle w:val="seznam"/>
              <w:rPr>
                <w:rStyle w:val="bezzvyrazneni"/>
                <w:bCs/>
              </w:rPr>
            </w:pPr>
            <w:r w:rsidRPr="00695CCE">
              <w:rPr>
                <w:rStyle w:val="bezzvyrazneni"/>
                <w:bCs/>
              </w:rPr>
              <w:t>chápe princip zobrazení vodorovným a svislým řezem a pohledem,</w:t>
            </w:r>
          </w:p>
          <w:p w:rsidR="00D516F6" w:rsidRPr="00695CCE" w:rsidRDefault="00D516F6" w:rsidP="00981791">
            <w:pPr>
              <w:pStyle w:val="seznam"/>
              <w:rPr>
                <w:rStyle w:val="bezzvyrazneni"/>
                <w:bCs/>
              </w:rPr>
            </w:pPr>
            <w:r w:rsidRPr="00695CCE">
              <w:rPr>
                <w:rStyle w:val="bezzvyrazneni"/>
                <w:bCs/>
              </w:rPr>
              <w:t>zná pravidla pro vedení myšlené roviny řezů,</w:t>
            </w:r>
          </w:p>
          <w:p w:rsidR="00D516F6" w:rsidRPr="00695CCE" w:rsidRDefault="00D516F6" w:rsidP="00981791">
            <w:pPr>
              <w:pStyle w:val="seznam"/>
              <w:rPr>
                <w:rStyle w:val="bezzvyrazneni"/>
                <w:bCs/>
              </w:rPr>
            </w:pPr>
            <w:r w:rsidRPr="00695CCE">
              <w:rPr>
                <w:rStyle w:val="bezzvyrazneni"/>
                <w:bCs/>
              </w:rPr>
              <w:t>chápe význam kreslení objektu pomocí řezů a pohledů,</w:t>
            </w:r>
          </w:p>
          <w:p w:rsidR="00D516F6" w:rsidRPr="00695CCE" w:rsidRDefault="00D516F6" w:rsidP="00981791">
            <w:pPr>
              <w:pStyle w:val="seznam"/>
              <w:rPr>
                <w:rStyle w:val="bezzvyrazneni"/>
                <w:b/>
                <w:bCs/>
              </w:rPr>
            </w:pPr>
            <w:r w:rsidRPr="00695CCE">
              <w:rPr>
                <w:rStyle w:val="bezzvyrazneni"/>
                <w:bCs/>
              </w:rPr>
              <w:t>kreslí zobrazení jednoduchého objektu dle zadání vodorovným a svislým řezem;</w:t>
            </w:r>
          </w:p>
        </w:tc>
        <w:tc>
          <w:tcPr>
            <w:tcW w:w="6599" w:type="dxa"/>
            <w:gridSpan w:val="3"/>
          </w:tcPr>
          <w:p w:rsidR="00D516F6" w:rsidRPr="00695CCE" w:rsidRDefault="00D16E88" w:rsidP="00981791">
            <w:pPr>
              <w:rPr>
                <w:rStyle w:val="zvyraznit"/>
              </w:rPr>
            </w:pPr>
            <w:r>
              <w:rPr>
                <w:rStyle w:val="zvyraznit"/>
              </w:rPr>
              <w:t>6</w:t>
            </w:r>
            <w:r w:rsidR="00D516F6" w:rsidRPr="00695CCE">
              <w:rPr>
                <w:rStyle w:val="zvyraznit"/>
              </w:rPr>
              <w:t>. Stavební výkresy</w:t>
            </w:r>
          </w:p>
          <w:p w:rsidR="00D516F6" w:rsidRPr="00695CCE" w:rsidRDefault="00D516F6" w:rsidP="00981791">
            <w:pPr>
              <w:pStyle w:val="seznam"/>
              <w:rPr>
                <w:rStyle w:val="zvyraznit"/>
                <w:b w:val="0"/>
              </w:rPr>
            </w:pPr>
            <w:r w:rsidRPr="00695CCE">
              <w:rPr>
                <w:rStyle w:val="zvyraznit"/>
                <w:b w:val="0"/>
              </w:rPr>
              <w:t>druhy, formáty,</w:t>
            </w:r>
          </w:p>
          <w:p w:rsidR="00D516F6" w:rsidRPr="00695CCE" w:rsidRDefault="00D516F6" w:rsidP="00981791">
            <w:pPr>
              <w:pStyle w:val="seznam"/>
              <w:rPr>
                <w:rStyle w:val="zvyraznit"/>
                <w:b w:val="0"/>
              </w:rPr>
            </w:pPr>
            <w:r w:rsidRPr="00695CCE">
              <w:rPr>
                <w:rStyle w:val="zvyraznit"/>
                <w:b w:val="0"/>
              </w:rPr>
              <w:t>zobrazování v řezech a průřezech,</w:t>
            </w:r>
          </w:p>
          <w:p w:rsidR="00D516F6" w:rsidRPr="00695CCE" w:rsidRDefault="00D516F6" w:rsidP="00981791">
            <w:pPr>
              <w:pStyle w:val="seznam"/>
              <w:rPr>
                <w:rStyle w:val="zvyraznit"/>
                <w:b w:val="0"/>
              </w:rPr>
            </w:pPr>
            <w:r w:rsidRPr="00695CCE">
              <w:rPr>
                <w:rStyle w:val="zvyraznit"/>
                <w:b w:val="0"/>
              </w:rPr>
              <w:t>vodorovné řezy (půdorysy),</w:t>
            </w:r>
          </w:p>
          <w:p w:rsidR="00D516F6" w:rsidRPr="00695CCE" w:rsidRDefault="00D516F6" w:rsidP="00981791">
            <w:pPr>
              <w:pStyle w:val="seznam"/>
            </w:pPr>
            <w:r w:rsidRPr="00695CCE">
              <w:rPr>
                <w:rStyle w:val="zvyraznit"/>
                <w:b w:val="0"/>
              </w:rPr>
              <w:t>svislé řezy a sklopené řezy;</w:t>
            </w:r>
          </w:p>
        </w:tc>
        <w:tc>
          <w:tcPr>
            <w:tcW w:w="1605" w:type="dxa"/>
          </w:tcPr>
          <w:p w:rsidR="00D516F6" w:rsidRPr="008B6C3F" w:rsidRDefault="00D516F6" w:rsidP="00981791">
            <w:pPr>
              <w:rPr>
                <w:rStyle w:val="bile"/>
              </w:rPr>
            </w:pPr>
            <w:r w:rsidRPr="008B6C3F">
              <w:rPr>
                <w:rStyle w:val="bile"/>
              </w:rPr>
              <w:t>14</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pStyle w:val="seznam"/>
              <w:rPr>
                <w:rStyle w:val="bezzvyrazneni"/>
              </w:rPr>
            </w:pPr>
            <w:r w:rsidRPr="00695CCE">
              <w:rPr>
                <w:rStyle w:val="bezzvyrazneni"/>
                <w:bCs/>
              </w:rPr>
              <w:t>značí a čte druhy stavebních materiálů na sta</w:t>
            </w:r>
            <w:r w:rsidR="00DA5EFE" w:rsidRPr="00695CCE">
              <w:rPr>
                <w:rStyle w:val="bezzvyrazneni"/>
                <w:bCs/>
              </w:rPr>
              <w:softHyphen/>
            </w:r>
            <w:r w:rsidRPr="00695CCE">
              <w:rPr>
                <w:rStyle w:val="bezzvyrazneni"/>
                <w:bCs/>
              </w:rPr>
              <w:t>veb</w:t>
            </w:r>
            <w:r w:rsidR="00DA5EFE" w:rsidRPr="00695CCE">
              <w:rPr>
                <w:rStyle w:val="bezzvyrazneni"/>
                <w:bCs/>
              </w:rPr>
              <w:softHyphen/>
            </w:r>
            <w:r w:rsidRPr="00695CCE">
              <w:rPr>
                <w:rStyle w:val="bezzvyrazneni"/>
                <w:bCs/>
              </w:rPr>
              <w:t>ních</w:t>
            </w:r>
            <w:r w:rsidR="00DA5EFE" w:rsidRPr="00695CCE">
              <w:rPr>
                <w:rStyle w:val="bezzvyrazneni"/>
                <w:bCs/>
              </w:rPr>
              <w:t xml:space="preserve"> </w:t>
            </w:r>
            <w:r w:rsidRPr="00695CCE">
              <w:rPr>
                <w:rStyle w:val="bezzvyrazneni"/>
                <w:bCs/>
              </w:rPr>
              <w:t>výkresech</w:t>
            </w:r>
            <w:r w:rsidR="00DA5EFE" w:rsidRPr="00695CCE">
              <w:rPr>
                <w:rStyle w:val="bezzvyrazneni"/>
                <w:bCs/>
              </w:rPr>
              <w:t>;</w:t>
            </w:r>
          </w:p>
        </w:tc>
        <w:tc>
          <w:tcPr>
            <w:tcW w:w="6599" w:type="dxa"/>
            <w:gridSpan w:val="3"/>
          </w:tcPr>
          <w:p w:rsidR="00D516F6" w:rsidRPr="00695CCE" w:rsidRDefault="00D16E88" w:rsidP="00981791">
            <w:pPr>
              <w:rPr>
                <w:rStyle w:val="zvyraznit"/>
                <w:bCs w:val="0"/>
              </w:rPr>
            </w:pPr>
            <w:r>
              <w:rPr>
                <w:rStyle w:val="zvyraznit"/>
                <w:bCs w:val="0"/>
              </w:rPr>
              <w:t>7</w:t>
            </w:r>
            <w:r w:rsidR="00D516F6" w:rsidRPr="00695CCE">
              <w:rPr>
                <w:rStyle w:val="zvyraznit"/>
                <w:bCs w:val="0"/>
              </w:rPr>
              <w:t>. Značení stavebních hmot</w:t>
            </w:r>
          </w:p>
          <w:p w:rsidR="00D516F6" w:rsidRPr="00695CCE" w:rsidRDefault="00D516F6" w:rsidP="00981791">
            <w:pPr>
              <w:pStyle w:val="seznam"/>
              <w:rPr>
                <w:rStyle w:val="zvyraznit"/>
                <w:b w:val="0"/>
                <w:bCs w:val="0"/>
              </w:rPr>
            </w:pPr>
            <w:r w:rsidRPr="00695CCE">
              <w:rPr>
                <w:rStyle w:val="zvyraznit"/>
                <w:b w:val="0"/>
                <w:bCs w:val="0"/>
              </w:rPr>
              <w:t>grafické a barevné značení hmot</w:t>
            </w:r>
            <w:r w:rsidR="00DA5EFE" w:rsidRPr="00695CCE">
              <w:rPr>
                <w:rStyle w:val="zvyraznit"/>
                <w:b w:val="0"/>
                <w:bCs w:val="0"/>
              </w:rPr>
              <w:t>;</w:t>
            </w:r>
          </w:p>
        </w:tc>
        <w:tc>
          <w:tcPr>
            <w:tcW w:w="1605" w:type="dxa"/>
          </w:tcPr>
          <w:p w:rsidR="00D516F6" w:rsidRPr="008B6C3F" w:rsidRDefault="00D516F6" w:rsidP="00981791">
            <w:pPr>
              <w:rPr>
                <w:rStyle w:val="bile"/>
              </w:rPr>
            </w:pPr>
            <w:r w:rsidRPr="008B6C3F">
              <w:rPr>
                <w:rStyle w:val="bile"/>
              </w:rPr>
              <w:t>4</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pStyle w:val="seznam"/>
              <w:rPr>
                <w:rStyle w:val="bezzvyrazneni"/>
                <w:bCs/>
              </w:rPr>
            </w:pPr>
            <w:r w:rsidRPr="00695CCE">
              <w:rPr>
                <w:rStyle w:val="bezzvyrazneni"/>
                <w:bCs/>
              </w:rPr>
              <w:t>vysvětlí vznik barevného spektra a zná základní spektrální barvy</w:t>
            </w:r>
            <w:r w:rsidR="00DA5EFE" w:rsidRPr="00695CCE">
              <w:rPr>
                <w:rStyle w:val="bezzvyrazneni"/>
                <w:bCs/>
              </w:rPr>
              <w:t>,</w:t>
            </w:r>
          </w:p>
          <w:p w:rsidR="00D516F6" w:rsidRPr="00695CCE" w:rsidRDefault="00D516F6" w:rsidP="00981791">
            <w:pPr>
              <w:pStyle w:val="seznam"/>
              <w:rPr>
                <w:rStyle w:val="bezzvyrazneni"/>
                <w:b/>
                <w:bCs/>
              </w:rPr>
            </w:pPr>
            <w:r w:rsidRPr="00695CCE">
              <w:rPr>
                <w:rStyle w:val="bezzvyrazneni"/>
                <w:bCs/>
              </w:rPr>
              <w:t>vysvětlí psychologické působení barev na člo</w:t>
            </w:r>
            <w:r w:rsidR="00DA5EFE" w:rsidRPr="00695CCE">
              <w:rPr>
                <w:rStyle w:val="bezzvyrazneni"/>
                <w:bCs/>
              </w:rPr>
              <w:softHyphen/>
            </w:r>
            <w:r w:rsidRPr="00695CCE">
              <w:rPr>
                <w:rStyle w:val="bezzvyrazneni"/>
                <w:bCs/>
              </w:rPr>
              <w:t>věka</w:t>
            </w:r>
            <w:r w:rsidR="00DA5EFE" w:rsidRPr="00695CCE">
              <w:rPr>
                <w:rStyle w:val="bezzvyrazneni"/>
                <w:b/>
                <w:bCs/>
              </w:rPr>
              <w:t>,</w:t>
            </w:r>
          </w:p>
          <w:p w:rsidR="00D516F6" w:rsidRPr="00695CCE" w:rsidRDefault="00D516F6" w:rsidP="00981791">
            <w:pPr>
              <w:pStyle w:val="seznam"/>
              <w:rPr>
                <w:rStyle w:val="bezzvyrazneni"/>
              </w:rPr>
            </w:pPr>
            <w:r w:rsidRPr="00695CCE">
              <w:rPr>
                <w:rStyle w:val="bezzvyrazneni"/>
                <w:bCs/>
              </w:rPr>
              <w:lastRenderedPageBreak/>
              <w:t>vysvětlí bezpečnostní užívání barev</w:t>
            </w:r>
            <w:r w:rsidR="00DA5EFE" w:rsidRPr="00695CCE">
              <w:rPr>
                <w:rStyle w:val="bezzvyrazneni"/>
                <w:bCs/>
              </w:rPr>
              <w:t>;</w:t>
            </w:r>
          </w:p>
        </w:tc>
        <w:tc>
          <w:tcPr>
            <w:tcW w:w="6599" w:type="dxa"/>
            <w:gridSpan w:val="3"/>
          </w:tcPr>
          <w:p w:rsidR="00D516F6" w:rsidRPr="00695CCE" w:rsidRDefault="00D16E88" w:rsidP="00981791">
            <w:pPr>
              <w:rPr>
                <w:rStyle w:val="zvyraznit"/>
                <w:bCs w:val="0"/>
              </w:rPr>
            </w:pPr>
            <w:r>
              <w:rPr>
                <w:rStyle w:val="zvyraznit"/>
                <w:bCs w:val="0"/>
              </w:rPr>
              <w:lastRenderedPageBreak/>
              <w:t>8</w:t>
            </w:r>
            <w:r w:rsidR="00D516F6" w:rsidRPr="00695CCE">
              <w:rPr>
                <w:rStyle w:val="zvyraznit"/>
                <w:bCs w:val="0"/>
              </w:rPr>
              <w:t>. Základy technické estetiky</w:t>
            </w:r>
          </w:p>
          <w:p w:rsidR="00D516F6" w:rsidRPr="00695CCE" w:rsidRDefault="00D516F6" w:rsidP="00981791">
            <w:pPr>
              <w:pStyle w:val="seznam"/>
              <w:rPr>
                <w:rStyle w:val="zvyraznit"/>
                <w:b w:val="0"/>
                <w:bCs w:val="0"/>
              </w:rPr>
            </w:pPr>
            <w:r w:rsidRPr="00695CCE">
              <w:rPr>
                <w:rStyle w:val="zvyraznit"/>
                <w:b w:val="0"/>
                <w:bCs w:val="0"/>
              </w:rPr>
              <w:t>přírodní barevné spektrum</w:t>
            </w:r>
            <w:r w:rsidR="00DA5EF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psychologické působení barev</w:t>
            </w:r>
            <w:r w:rsidR="00DA5EF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bezpečnostní význam barev</w:t>
            </w:r>
            <w:r w:rsidR="00DA5EFE" w:rsidRPr="00695CCE">
              <w:rPr>
                <w:rStyle w:val="zvyraznit"/>
                <w:b w:val="0"/>
                <w:bCs w:val="0"/>
              </w:rPr>
              <w:t>;</w:t>
            </w:r>
          </w:p>
        </w:tc>
        <w:tc>
          <w:tcPr>
            <w:tcW w:w="1605" w:type="dxa"/>
          </w:tcPr>
          <w:p w:rsidR="00D516F6" w:rsidRPr="008B6C3F" w:rsidRDefault="00D516F6" w:rsidP="00981791">
            <w:pPr>
              <w:rPr>
                <w:rStyle w:val="bile"/>
              </w:rPr>
            </w:pPr>
            <w:r w:rsidRPr="008B6C3F">
              <w:rPr>
                <w:rStyle w:val="bile"/>
              </w:rPr>
              <w:t>4</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pStyle w:val="seznam"/>
              <w:rPr>
                <w:rStyle w:val="bezzvyrazneni"/>
              </w:rPr>
            </w:pPr>
            <w:r w:rsidRPr="00695CCE">
              <w:rPr>
                <w:rStyle w:val="bezzvyrazneni"/>
              </w:rPr>
              <w:t>rozlišuje význam jednotlivých čar na výkrese</w:t>
            </w:r>
            <w:r w:rsidR="00DA5EFE" w:rsidRPr="00695CCE">
              <w:rPr>
                <w:rStyle w:val="bezzvyrazneni"/>
              </w:rPr>
              <w:t>,</w:t>
            </w:r>
          </w:p>
          <w:p w:rsidR="00D516F6" w:rsidRPr="00695CCE" w:rsidRDefault="00D516F6" w:rsidP="00981791">
            <w:pPr>
              <w:pStyle w:val="seznam"/>
              <w:rPr>
                <w:rStyle w:val="bezzvyrazneni"/>
              </w:rPr>
            </w:pPr>
            <w:r w:rsidRPr="00695CCE">
              <w:rPr>
                <w:rStyle w:val="bezzvyrazneni"/>
              </w:rPr>
              <w:t>vysvětlí význam kreslení výkopů</w:t>
            </w:r>
            <w:r w:rsidR="00DA5EFE" w:rsidRPr="00695CCE">
              <w:rPr>
                <w:rStyle w:val="bezzvyrazneni"/>
              </w:rPr>
              <w:t>,</w:t>
            </w:r>
          </w:p>
          <w:p w:rsidR="00D516F6" w:rsidRPr="00695CCE" w:rsidRDefault="00D516F6" w:rsidP="00981791">
            <w:pPr>
              <w:pStyle w:val="seznam"/>
              <w:rPr>
                <w:rStyle w:val="bezzvyrazneni"/>
              </w:rPr>
            </w:pPr>
            <w:r w:rsidRPr="00695CCE">
              <w:rPr>
                <w:rStyle w:val="bezzvyrazneni"/>
              </w:rPr>
              <w:t>z půdorysu nakreslí svislý řez</w:t>
            </w:r>
            <w:r w:rsidR="00DA5EFE" w:rsidRPr="00695CCE">
              <w:rPr>
                <w:rStyle w:val="bezzvyrazneni"/>
              </w:rPr>
              <w:t>,</w:t>
            </w:r>
          </w:p>
          <w:p w:rsidR="00D516F6" w:rsidRPr="00695CCE" w:rsidRDefault="00D516F6" w:rsidP="00981791">
            <w:pPr>
              <w:pStyle w:val="seznam"/>
              <w:rPr>
                <w:rStyle w:val="bezzvyrazneni"/>
              </w:rPr>
            </w:pPr>
            <w:r w:rsidRPr="00695CCE">
              <w:rPr>
                <w:rStyle w:val="bezzvyrazneni"/>
              </w:rPr>
              <w:t>zná význam použitých čar na výkrese základů a</w:t>
            </w:r>
            <w:r w:rsidR="00DA5EFE" w:rsidRPr="00695CCE">
              <w:rPr>
                <w:rStyle w:val="bezzvyrazneni"/>
              </w:rPr>
              <w:t> </w:t>
            </w:r>
            <w:r w:rsidRPr="00695CCE">
              <w:rPr>
                <w:rStyle w:val="bezzvyrazneni"/>
              </w:rPr>
              <w:t>pravidla</w:t>
            </w:r>
            <w:r w:rsidR="00DA5EFE" w:rsidRPr="00695CCE">
              <w:rPr>
                <w:rStyle w:val="bezzvyrazneni"/>
              </w:rPr>
              <w:t xml:space="preserve"> </w:t>
            </w:r>
            <w:r w:rsidRPr="00695CCE">
              <w:rPr>
                <w:rStyle w:val="bezzvyrazneni"/>
              </w:rPr>
              <w:t>pro vedení roviny myšleného vodorovného řezu</w:t>
            </w:r>
            <w:r w:rsidR="00DA5EFE" w:rsidRPr="00695CCE">
              <w:rPr>
                <w:rStyle w:val="bezzvyrazneni"/>
              </w:rPr>
              <w:t>,</w:t>
            </w:r>
          </w:p>
          <w:p w:rsidR="00D516F6" w:rsidRPr="00695CCE" w:rsidRDefault="00D516F6" w:rsidP="00981791">
            <w:pPr>
              <w:pStyle w:val="seznam"/>
              <w:rPr>
                <w:rStyle w:val="bezzvyrazneni"/>
              </w:rPr>
            </w:pPr>
            <w:r w:rsidRPr="00695CCE">
              <w:rPr>
                <w:rStyle w:val="bezzvyrazneni"/>
              </w:rPr>
              <w:t>popíše jednotlivé kótování na půdorysu základu</w:t>
            </w:r>
            <w:r w:rsidR="00DA5EFE" w:rsidRPr="00695CCE">
              <w:rPr>
                <w:rStyle w:val="bezzvyrazneni"/>
              </w:rPr>
              <w:t>,</w:t>
            </w:r>
          </w:p>
          <w:p w:rsidR="00D516F6" w:rsidRPr="00695CCE" w:rsidRDefault="00D516F6" w:rsidP="00981791">
            <w:pPr>
              <w:pStyle w:val="seznam"/>
              <w:rPr>
                <w:rStyle w:val="bezzvyrazneni"/>
              </w:rPr>
            </w:pPr>
            <w:r w:rsidRPr="00695CCE">
              <w:rPr>
                <w:rStyle w:val="bezzvyrazneni"/>
              </w:rPr>
              <w:t>kreslí a kótuje půdorys, svislý řez a sklopený průřez základů</w:t>
            </w:r>
            <w:r w:rsidR="00DA5EFE" w:rsidRPr="00695CCE">
              <w:rPr>
                <w:rStyle w:val="bezzvyrazneni"/>
              </w:rPr>
              <w:t>;</w:t>
            </w:r>
          </w:p>
        </w:tc>
        <w:tc>
          <w:tcPr>
            <w:tcW w:w="6599" w:type="dxa"/>
            <w:gridSpan w:val="3"/>
          </w:tcPr>
          <w:p w:rsidR="00D516F6" w:rsidRPr="00695CCE" w:rsidRDefault="00D16E88" w:rsidP="00981791">
            <w:pPr>
              <w:rPr>
                <w:rStyle w:val="zvyraznit"/>
              </w:rPr>
            </w:pPr>
            <w:r>
              <w:rPr>
                <w:rStyle w:val="zvyraznit"/>
              </w:rPr>
              <w:t>9</w:t>
            </w:r>
            <w:r w:rsidR="00D516F6" w:rsidRPr="00695CCE">
              <w:rPr>
                <w:rStyle w:val="zvyraznit"/>
              </w:rPr>
              <w:t>. Výkresy výkopů a základů</w:t>
            </w:r>
          </w:p>
          <w:p w:rsidR="00D516F6" w:rsidRPr="00695CCE" w:rsidRDefault="00D516F6" w:rsidP="00981791">
            <w:pPr>
              <w:pStyle w:val="seznam"/>
              <w:rPr>
                <w:rStyle w:val="zvyraznit"/>
                <w:b w:val="0"/>
              </w:rPr>
            </w:pPr>
            <w:r w:rsidRPr="00695CCE">
              <w:rPr>
                <w:rStyle w:val="zvyraznit"/>
                <w:b w:val="0"/>
              </w:rPr>
              <w:t>kreslení půdorysu výkopů</w:t>
            </w:r>
            <w:r w:rsidR="00D61FC0" w:rsidRPr="00695CCE">
              <w:rPr>
                <w:rStyle w:val="zvyraznit"/>
                <w:b w:val="0"/>
              </w:rPr>
              <w:t>,</w:t>
            </w:r>
          </w:p>
          <w:p w:rsidR="00D516F6" w:rsidRPr="00695CCE" w:rsidRDefault="00D516F6" w:rsidP="00981791">
            <w:pPr>
              <w:pStyle w:val="seznam"/>
              <w:rPr>
                <w:rStyle w:val="zvyraznit"/>
                <w:b w:val="0"/>
              </w:rPr>
            </w:pPr>
            <w:r w:rsidRPr="00695CCE">
              <w:rPr>
                <w:rStyle w:val="zvyraznit"/>
                <w:b w:val="0"/>
              </w:rPr>
              <w:t>kreslení sklopených průřezů a svislého řezu</w:t>
            </w:r>
            <w:r w:rsidR="00D61FC0" w:rsidRPr="00695CCE">
              <w:rPr>
                <w:rStyle w:val="zvyraznit"/>
                <w:b w:val="0"/>
              </w:rPr>
              <w:t>,</w:t>
            </w:r>
          </w:p>
          <w:p w:rsidR="00D516F6" w:rsidRPr="00695CCE" w:rsidRDefault="00D516F6" w:rsidP="00981791">
            <w:pPr>
              <w:pStyle w:val="seznam"/>
              <w:rPr>
                <w:rStyle w:val="zvyraznit"/>
                <w:b w:val="0"/>
              </w:rPr>
            </w:pPr>
            <w:r w:rsidRPr="00695CCE">
              <w:rPr>
                <w:rStyle w:val="zvyraznit"/>
                <w:b w:val="0"/>
              </w:rPr>
              <w:t>kreslení půdorysu základů</w:t>
            </w:r>
            <w:r w:rsidR="00D61FC0" w:rsidRPr="00695CCE">
              <w:rPr>
                <w:rStyle w:val="zvyraznit"/>
                <w:b w:val="0"/>
              </w:rPr>
              <w:t>,</w:t>
            </w:r>
          </w:p>
          <w:p w:rsidR="00D516F6" w:rsidRPr="00695CCE" w:rsidRDefault="00D516F6" w:rsidP="00981791">
            <w:pPr>
              <w:pStyle w:val="seznam"/>
              <w:rPr>
                <w:rStyle w:val="zvyraznit"/>
                <w:b w:val="0"/>
              </w:rPr>
            </w:pPr>
            <w:r w:rsidRPr="00695CCE">
              <w:rPr>
                <w:rStyle w:val="zvyraznit"/>
                <w:b w:val="0"/>
              </w:rPr>
              <w:t>zakreslení nosných konstrukcí, hran základů</w:t>
            </w:r>
            <w:r w:rsidR="00D61FC0" w:rsidRPr="00695CCE">
              <w:rPr>
                <w:rStyle w:val="zvyraznit"/>
                <w:b w:val="0"/>
              </w:rPr>
              <w:t>,</w:t>
            </w:r>
          </w:p>
          <w:p w:rsidR="00D516F6" w:rsidRPr="00695CCE" w:rsidRDefault="00D516F6" w:rsidP="00981791">
            <w:pPr>
              <w:pStyle w:val="seznam"/>
              <w:rPr>
                <w:rStyle w:val="zvyraznit"/>
                <w:b w:val="0"/>
              </w:rPr>
            </w:pPr>
            <w:r w:rsidRPr="00695CCE">
              <w:rPr>
                <w:rStyle w:val="zvyraznit"/>
                <w:b w:val="0"/>
              </w:rPr>
              <w:t>kreslení svislých řezů</w:t>
            </w:r>
            <w:r w:rsidR="00D61FC0" w:rsidRPr="00695CCE">
              <w:rPr>
                <w:rStyle w:val="zvyraznit"/>
                <w:b w:val="0"/>
              </w:rPr>
              <w:t>,</w:t>
            </w:r>
          </w:p>
          <w:p w:rsidR="00D516F6" w:rsidRPr="00695CCE" w:rsidRDefault="00D516F6" w:rsidP="00981791">
            <w:pPr>
              <w:pStyle w:val="seznam"/>
              <w:rPr>
                <w:rStyle w:val="zvyraznit"/>
                <w:b w:val="0"/>
                <w:bCs w:val="0"/>
              </w:rPr>
            </w:pPr>
            <w:r w:rsidRPr="00695CCE">
              <w:rPr>
                <w:rStyle w:val="zvyraznit"/>
                <w:b w:val="0"/>
              </w:rPr>
              <w:t>kreslení sklopených řezů</w:t>
            </w:r>
            <w:r w:rsidR="00D61FC0" w:rsidRPr="00695CCE">
              <w:rPr>
                <w:rStyle w:val="zvyraznit"/>
                <w:b w:val="0"/>
              </w:rPr>
              <w:t>;</w:t>
            </w:r>
          </w:p>
          <w:p w:rsidR="00D516F6" w:rsidRPr="00695CCE" w:rsidRDefault="00D516F6" w:rsidP="00981791">
            <w:pPr>
              <w:rPr>
                <w:rStyle w:val="zvyraznit"/>
                <w:b w:val="0"/>
                <w:bCs w:val="0"/>
              </w:rPr>
            </w:pPr>
          </w:p>
        </w:tc>
        <w:tc>
          <w:tcPr>
            <w:tcW w:w="1605" w:type="dxa"/>
          </w:tcPr>
          <w:p w:rsidR="00D516F6" w:rsidRPr="008B6C3F" w:rsidRDefault="00D516F6" w:rsidP="00981791">
            <w:pPr>
              <w:rPr>
                <w:rStyle w:val="bile"/>
              </w:rPr>
            </w:pPr>
            <w:r w:rsidRPr="008B6C3F">
              <w:rPr>
                <w:rStyle w:val="bile"/>
              </w:rPr>
              <w:t>16</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pStyle w:val="seznam"/>
              <w:rPr>
                <w:rStyle w:val="bezzvyrazneni"/>
              </w:rPr>
            </w:pPr>
            <w:r w:rsidRPr="00695CCE">
              <w:rPr>
                <w:rStyle w:val="bezzvyrazneni"/>
              </w:rPr>
              <w:t>zná pravidla pro kreslení půdorysu svislého řezu svislých konstrukcí</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kreslí půdorys a svislý řez stěny a pilíře dle zadání</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kótuje svislé konstrukce</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nakreslí různé pohledy svislých konstrukcí</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čte výkresy svislých konstrukcí</w:t>
            </w:r>
            <w:r w:rsidR="0043204E" w:rsidRPr="00695CCE">
              <w:rPr>
                <w:rStyle w:val="bezzvyrazneni"/>
              </w:rPr>
              <w:t>;</w:t>
            </w:r>
          </w:p>
        </w:tc>
        <w:tc>
          <w:tcPr>
            <w:tcW w:w="6599" w:type="dxa"/>
            <w:gridSpan w:val="3"/>
          </w:tcPr>
          <w:p w:rsidR="00D516F6" w:rsidRPr="00695CCE" w:rsidRDefault="00D16E88" w:rsidP="00981791">
            <w:pPr>
              <w:rPr>
                <w:rStyle w:val="zvyraznit"/>
                <w:bCs w:val="0"/>
              </w:rPr>
            </w:pPr>
            <w:r>
              <w:rPr>
                <w:rStyle w:val="zvyraznit"/>
                <w:bCs w:val="0"/>
              </w:rPr>
              <w:t>10</w:t>
            </w:r>
            <w:r w:rsidR="00D516F6" w:rsidRPr="00695CCE">
              <w:rPr>
                <w:rStyle w:val="zvyraznit"/>
                <w:bCs w:val="0"/>
              </w:rPr>
              <w:t>. Výkresy svislých konstrukcí</w:t>
            </w:r>
          </w:p>
          <w:p w:rsidR="00D516F6" w:rsidRPr="00695CCE" w:rsidRDefault="00D516F6" w:rsidP="00981791">
            <w:pPr>
              <w:pStyle w:val="seznam"/>
              <w:rPr>
                <w:rStyle w:val="zvyraznit"/>
                <w:b w:val="0"/>
                <w:bCs w:val="0"/>
              </w:rPr>
            </w:pPr>
            <w:r w:rsidRPr="00695CCE">
              <w:rPr>
                <w:rStyle w:val="zvyraznit"/>
                <w:b w:val="0"/>
                <w:bCs w:val="0"/>
              </w:rPr>
              <w:t>kreslení půdorysu svislých konstrukcí</w:t>
            </w:r>
            <w:r w:rsidR="0043204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kres</w:t>
            </w:r>
            <w:r w:rsidR="0043204E" w:rsidRPr="00695CCE">
              <w:rPr>
                <w:rStyle w:val="zvyraznit"/>
                <w:b w:val="0"/>
                <w:bCs w:val="0"/>
              </w:rPr>
              <w:t>lení svislých řezů konstrukcí (</w:t>
            </w:r>
            <w:r w:rsidRPr="00695CCE">
              <w:rPr>
                <w:rStyle w:val="zvyraznit"/>
                <w:b w:val="0"/>
                <w:bCs w:val="0"/>
              </w:rPr>
              <w:t>stěny, pilíře)</w:t>
            </w:r>
            <w:r w:rsidR="0043204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kótování svislých konstrukcí</w:t>
            </w:r>
            <w:r w:rsidR="0043204E" w:rsidRPr="00695CCE">
              <w:rPr>
                <w:rStyle w:val="zvyraznit"/>
                <w:b w:val="0"/>
                <w:bCs w:val="0"/>
              </w:rPr>
              <w:t>,</w:t>
            </w:r>
          </w:p>
          <w:p w:rsidR="00D516F6" w:rsidRPr="00695CCE" w:rsidRDefault="0043204E" w:rsidP="00981791">
            <w:pPr>
              <w:pStyle w:val="seznam"/>
              <w:rPr>
                <w:rStyle w:val="zvyraznit"/>
                <w:b w:val="0"/>
                <w:bCs w:val="0"/>
              </w:rPr>
            </w:pPr>
            <w:r w:rsidRPr="00695CCE">
              <w:rPr>
                <w:rStyle w:val="zvyraznit"/>
                <w:b w:val="0"/>
                <w:bCs w:val="0"/>
              </w:rPr>
              <w:t>k</w:t>
            </w:r>
            <w:r w:rsidR="00D516F6" w:rsidRPr="00695CCE">
              <w:rPr>
                <w:rStyle w:val="zvyraznit"/>
                <w:b w:val="0"/>
                <w:bCs w:val="0"/>
              </w:rPr>
              <w:t>reslení svislých konstrukcí v pohledech</w:t>
            </w:r>
            <w:r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čtení výkresů</w:t>
            </w:r>
            <w:r w:rsidR="0043204E" w:rsidRPr="00695CCE">
              <w:rPr>
                <w:rStyle w:val="zvyraznit"/>
                <w:b w:val="0"/>
                <w:bCs w:val="0"/>
              </w:rPr>
              <w:t>;</w:t>
            </w:r>
          </w:p>
        </w:tc>
        <w:tc>
          <w:tcPr>
            <w:tcW w:w="1605" w:type="dxa"/>
          </w:tcPr>
          <w:p w:rsidR="00D516F6" w:rsidRPr="008B6C3F" w:rsidRDefault="00D516F6" w:rsidP="00981791">
            <w:pPr>
              <w:rPr>
                <w:rStyle w:val="bile"/>
              </w:rPr>
            </w:pPr>
            <w:r w:rsidRPr="008B6C3F">
              <w:rPr>
                <w:rStyle w:val="bile"/>
              </w:rPr>
              <w:t>16</w:t>
            </w:r>
          </w:p>
        </w:tc>
      </w:tr>
      <w:tr w:rsidR="00D516F6" w:rsidRPr="00695CCE" w:rsidTr="00D16E88">
        <w:tblPrEx>
          <w:tblCellMar>
            <w:left w:w="108" w:type="dxa"/>
            <w:right w:w="108" w:type="dxa"/>
          </w:tblCellMar>
          <w:tblLook w:val="01E0" w:firstRow="1" w:lastRow="1" w:firstColumn="1" w:lastColumn="1" w:noHBand="0" w:noVBand="0"/>
        </w:tblPrEx>
        <w:tc>
          <w:tcPr>
            <w:tcW w:w="6600" w:type="dxa"/>
            <w:gridSpan w:val="2"/>
          </w:tcPr>
          <w:p w:rsidR="00D516F6" w:rsidRPr="00695CCE" w:rsidRDefault="00D516F6" w:rsidP="00981791">
            <w:pPr>
              <w:pStyle w:val="seznam"/>
              <w:rPr>
                <w:rStyle w:val="bezzvyrazneni"/>
              </w:rPr>
            </w:pPr>
            <w:r w:rsidRPr="00695CCE">
              <w:rPr>
                <w:rStyle w:val="bezzvyrazneni"/>
              </w:rPr>
              <w:t>vysvětlí zásady pro vytvoření vodorovného a</w:t>
            </w:r>
            <w:r w:rsidR="0043204E" w:rsidRPr="00695CCE">
              <w:rPr>
                <w:rStyle w:val="bezzvyrazneni"/>
              </w:rPr>
              <w:t> </w:t>
            </w:r>
            <w:r w:rsidRPr="00695CCE">
              <w:rPr>
                <w:rStyle w:val="bezzvyrazneni"/>
              </w:rPr>
              <w:t>svislého řezu okenn</w:t>
            </w:r>
            <w:r w:rsidR="0043204E" w:rsidRPr="00695CCE">
              <w:rPr>
                <w:rStyle w:val="bezzvyrazneni"/>
              </w:rPr>
              <w:t>ím otvorem,</w:t>
            </w:r>
          </w:p>
          <w:p w:rsidR="00D516F6" w:rsidRPr="00695CCE" w:rsidRDefault="00D516F6" w:rsidP="00981791">
            <w:pPr>
              <w:pStyle w:val="seznam"/>
              <w:rPr>
                <w:rStyle w:val="bezzvyrazneni"/>
              </w:rPr>
            </w:pPr>
            <w:r w:rsidRPr="00695CCE">
              <w:rPr>
                <w:rStyle w:val="bezzvyrazneni"/>
              </w:rPr>
              <w:t>zná názvosloví okenních a dveřních otvorů</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kreslí okenní a dveřní otvory</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lastRenderedPageBreak/>
              <w:t>kótuje okenní a dveřní otvory</w:t>
            </w:r>
            <w:r w:rsidR="0043204E" w:rsidRPr="00695CCE">
              <w:rPr>
                <w:rStyle w:val="bezzvyrazneni"/>
              </w:rPr>
              <w:t>,</w:t>
            </w:r>
          </w:p>
          <w:p w:rsidR="00D516F6" w:rsidRPr="00695CCE" w:rsidRDefault="00D516F6" w:rsidP="00981791">
            <w:pPr>
              <w:pStyle w:val="seznam"/>
              <w:rPr>
                <w:rStyle w:val="bezzvyrazneni"/>
              </w:rPr>
            </w:pPr>
            <w:r w:rsidRPr="00695CCE">
              <w:rPr>
                <w:rStyle w:val="bezzvyrazneni"/>
              </w:rPr>
              <w:t>kreslí okenní a dveřní otvory v řezech</w:t>
            </w:r>
            <w:r w:rsidR="0043204E" w:rsidRPr="00695CCE">
              <w:rPr>
                <w:rStyle w:val="bezzvyrazneni"/>
              </w:rPr>
              <w:t>.</w:t>
            </w:r>
          </w:p>
        </w:tc>
        <w:tc>
          <w:tcPr>
            <w:tcW w:w="6599" w:type="dxa"/>
            <w:gridSpan w:val="3"/>
          </w:tcPr>
          <w:p w:rsidR="00D516F6" w:rsidRPr="00695CCE" w:rsidRDefault="00D16E88" w:rsidP="00981791">
            <w:pPr>
              <w:rPr>
                <w:rStyle w:val="zvyraznit"/>
                <w:bCs w:val="0"/>
              </w:rPr>
            </w:pPr>
            <w:r>
              <w:rPr>
                <w:rStyle w:val="zvyraznit"/>
                <w:bCs w:val="0"/>
              </w:rPr>
              <w:lastRenderedPageBreak/>
              <w:t>11</w:t>
            </w:r>
            <w:r w:rsidR="00D516F6" w:rsidRPr="00695CCE">
              <w:rPr>
                <w:rStyle w:val="zvyraznit"/>
                <w:bCs w:val="0"/>
              </w:rPr>
              <w:t>. Kreslení otvorů</w:t>
            </w:r>
          </w:p>
          <w:p w:rsidR="00D516F6" w:rsidRPr="00695CCE" w:rsidRDefault="00D516F6" w:rsidP="00981791">
            <w:pPr>
              <w:pStyle w:val="seznam"/>
              <w:rPr>
                <w:rStyle w:val="zvyraznit"/>
                <w:b w:val="0"/>
                <w:bCs w:val="0"/>
              </w:rPr>
            </w:pPr>
            <w:r w:rsidRPr="00695CCE">
              <w:rPr>
                <w:rStyle w:val="zvyraznit"/>
                <w:b w:val="0"/>
                <w:bCs w:val="0"/>
              </w:rPr>
              <w:t>kreslení okenních a dveřních otvorů</w:t>
            </w:r>
            <w:r w:rsidR="0043204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názvosloví okenních a dveřních otvorů</w:t>
            </w:r>
            <w:r w:rsidR="0043204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t>kreslení oken, dveří, vrat</w:t>
            </w:r>
            <w:r w:rsidR="0043204E" w:rsidRPr="00695CCE">
              <w:rPr>
                <w:rStyle w:val="zvyraznit"/>
                <w:b w:val="0"/>
                <w:bCs w:val="0"/>
              </w:rPr>
              <w:t>,</w:t>
            </w:r>
          </w:p>
          <w:p w:rsidR="00D516F6" w:rsidRPr="00695CCE" w:rsidRDefault="00D516F6" w:rsidP="00981791">
            <w:pPr>
              <w:pStyle w:val="seznam"/>
              <w:rPr>
                <w:rStyle w:val="zvyraznit"/>
                <w:b w:val="0"/>
                <w:bCs w:val="0"/>
              </w:rPr>
            </w:pPr>
            <w:r w:rsidRPr="00695CCE">
              <w:rPr>
                <w:rStyle w:val="zvyraznit"/>
                <w:b w:val="0"/>
                <w:bCs w:val="0"/>
              </w:rPr>
              <w:lastRenderedPageBreak/>
              <w:t>kótování oken, dveří, vrat</w:t>
            </w:r>
            <w:r w:rsidR="0043204E" w:rsidRPr="00695CCE">
              <w:rPr>
                <w:rStyle w:val="zvyraznit"/>
                <w:b w:val="0"/>
                <w:bCs w:val="0"/>
              </w:rPr>
              <w:t>.</w:t>
            </w:r>
          </w:p>
        </w:tc>
        <w:tc>
          <w:tcPr>
            <w:tcW w:w="1605" w:type="dxa"/>
          </w:tcPr>
          <w:p w:rsidR="00D516F6" w:rsidRPr="008B6C3F" w:rsidRDefault="00D516F6" w:rsidP="00981791">
            <w:pPr>
              <w:rPr>
                <w:rStyle w:val="bile"/>
              </w:rPr>
            </w:pPr>
            <w:r w:rsidRPr="008B6C3F">
              <w:rPr>
                <w:rStyle w:val="bile"/>
              </w:rPr>
              <w:lastRenderedPageBreak/>
              <w:t>10</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rPr>
                <w:rStyle w:val="zvyraznit"/>
              </w:rPr>
            </w:pPr>
            <w:r w:rsidRPr="00695CCE">
              <w:rPr>
                <w:rStyle w:val="zvyraznit"/>
              </w:rPr>
              <w:t>Žák:</w:t>
            </w:r>
          </w:p>
          <w:p w:rsidR="00BD2941" w:rsidRPr="00695CCE" w:rsidRDefault="00BD2941" w:rsidP="00981791">
            <w:pPr>
              <w:pStyle w:val="seznam"/>
              <w:rPr>
                <w:rStyle w:val="bezzvyrazneni"/>
              </w:rPr>
            </w:pPr>
            <w:r w:rsidRPr="00695CCE">
              <w:rPr>
                <w:rStyle w:val="bezzvyrazneni"/>
              </w:rPr>
              <w:t>zná označování komínových průduchů dle použitých paliv a označování ventilačních průduchů,</w:t>
            </w:r>
          </w:p>
          <w:p w:rsidR="00BD2941" w:rsidRPr="00695CCE" w:rsidRDefault="00BD2941" w:rsidP="00981791">
            <w:pPr>
              <w:pStyle w:val="seznam"/>
              <w:rPr>
                <w:rStyle w:val="bezzvyrazneni"/>
              </w:rPr>
            </w:pPr>
            <w:r w:rsidRPr="00695CCE">
              <w:rPr>
                <w:rStyle w:val="bezzvyrazneni"/>
              </w:rPr>
              <w:t>kreslí konstrukci komínů včetně příslušenství,</w:t>
            </w:r>
          </w:p>
          <w:p w:rsidR="00BD2941" w:rsidRPr="00695CCE" w:rsidRDefault="00BD2941" w:rsidP="00981791">
            <w:pPr>
              <w:pStyle w:val="seznam"/>
              <w:rPr>
                <w:rStyle w:val="bezzvyrazneni"/>
              </w:rPr>
            </w:pPr>
            <w:r w:rsidRPr="00695CCE">
              <w:rPr>
                <w:rStyle w:val="bezzvyrazneni"/>
              </w:rPr>
              <w:t>kreslí průduchy ve svislém řezu v měřítku,</w:t>
            </w:r>
          </w:p>
          <w:p w:rsidR="00BD2941" w:rsidRPr="00695CCE" w:rsidRDefault="00BD2941" w:rsidP="00981791">
            <w:pPr>
              <w:pStyle w:val="seznam"/>
              <w:rPr>
                <w:rStyle w:val="bezzvyrazneni"/>
              </w:rPr>
            </w:pPr>
            <w:r w:rsidRPr="00695CCE">
              <w:rPr>
                <w:rStyle w:val="bezzvyrazneni"/>
              </w:rPr>
              <w:t>kótuje komínové těleso,</w:t>
            </w:r>
          </w:p>
          <w:p w:rsidR="00BD2941" w:rsidRPr="00695CCE" w:rsidRDefault="00BD2941" w:rsidP="00981791">
            <w:pPr>
              <w:pStyle w:val="seznam"/>
              <w:rPr>
                <w:rStyle w:val="bezzvyrazneni"/>
              </w:rPr>
            </w:pPr>
            <w:r w:rsidRPr="00695CCE">
              <w:rPr>
                <w:rStyle w:val="bezzvyrazneni"/>
              </w:rPr>
              <w:t>čte výkresy komínových a ventilačních průduchů;</w:t>
            </w:r>
          </w:p>
        </w:tc>
        <w:tc>
          <w:tcPr>
            <w:tcW w:w="6504" w:type="dxa"/>
            <w:gridSpan w:val="2"/>
          </w:tcPr>
          <w:p w:rsidR="00BD2941" w:rsidRPr="00695CCE" w:rsidRDefault="00BD2941" w:rsidP="00981791">
            <w:pPr>
              <w:rPr>
                <w:rStyle w:val="zvyraznit"/>
              </w:rPr>
            </w:pPr>
            <w:r w:rsidRPr="00695CCE">
              <w:rPr>
                <w:rStyle w:val="zvyraznit"/>
              </w:rPr>
              <w:t>1</w:t>
            </w:r>
            <w:r w:rsidR="00D16E88">
              <w:rPr>
                <w:rStyle w:val="zvyraznit"/>
              </w:rPr>
              <w:t>2</w:t>
            </w:r>
            <w:r w:rsidRPr="00695CCE">
              <w:rPr>
                <w:rStyle w:val="zvyraznit"/>
              </w:rPr>
              <w:t>. Kreslení komínových a ventilačních průduchů</w:t>
            </w:r>
          </w:p>
          <w:p w:rsidR="00BD2941" w:rsidRPr="00695CCE" w:rsidRDefault="00BD2941" w:rsidP="00981791">
            <w:pPr>
              <w:pStyle w:val="seznam"/>
              <w:rPr>
                <w:rStyle w:val="bezzvyrazneni"/>
              </w:rPr>
            </w:pPr>
            <w:r w:rsidRPr="00695CCE">
              <w:rPr>
                <w:rStyle w:val="bezzvyrazneni"/>
              </w:rPr>
              <w:t>označování průduchů,</w:t>
            </w:r>
          </w:p>
          <w:p w:rsidR="00BD2941" w:rsidRPr="00695CCE" w:rsidRDefault="00BD2941" w:rsidP="00981791">
            <w:pPr>
              <w:pStyle w:val="seznam"/>
              <w:rPr>
                <w:rStyle w:val="bezzvyrazneni"/>
              </w:rPr>
            </w:pPr>
            <w:r w:rsidRPr="00695CCE">
              <w:rPr>
                <w:rStyle w:val="bezzvyrazneni"/>
              </w:rPr>
              <w:t>kótování průduchů,</w:t>
            </w:r>
          </w:p>
          <w:p w:rsidR="00BD2941" w:rsidRPr="00695CCE" w:rsidRDefault="00BD2941" w:rsidP="00981791">
            <w:pPr>
              <w:pStyle w:val="seznam"/>
              <w:rPr>
                <w:rStyle w:val="bezzvyrazneni"/>
              </w:rPr>
            </w:pPr>
            <w:r w:rsidRPr="00695CCE">
              <w:rPr>
                <w:rStyle w:val="bezzvyrazneni"/>
              </w:rPr>
              <w:t>kreslení průduchů,</w:t>
            </w:r>
          </w:p>
          <w:p w:rsidR="00BD2941" w:rsidRPr="00695CCE" w:rsidRDefault="00BD2941" w:rsidP="00981791">
            <w:pPr>
              <w:pStyle w:val="seznam"/>
              <w:rPr>
                <w:rStyle w:val="bezzvyrazneni"/>
              </w:rPr>
            </w:pPr>
            <w:r w:rsidRPr="00695CCE">
              <w:rPr>
                <w:rStyle w:val="bezzvyrazneni"/>
              </w:rPr>
              <w:t>čtení výkresů;</w:t>
            </w:r>
          </w:p>
        </w:tc>
        <w:tc>
          <w:tcPr>
            <w:tcW w:w="1605" w:type="dxa"/>
          </w:tcPr>
          <w:p w:rsidR="00BD2941" w:rsidRPr="008B6C3F" w:rsidRDefault="00BD2941" w:rsidP="00981791">
            <w:pPr>
              <w:rPr>
                <w:rStyle w:val="bile"/>
              </w:rPr>
            </w:pPr>
            <w:r w:rsidRPr="008B6C3F">
              <w:rPr>
                <w:rStyle w:val="bile"/>
              </w:rPr>
              <w:t>4</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t>zná druhy používaných čar na výkresech stropů a chápe jejich význam,</w:t>
            </w:r>
          </w:p>
          <w:p w:rsidR="00BD2941" w:rsidRPr="00695CCE" w:rsidRDefault="00BD2941" w:rsidP="00981791">
            <w:pPr>
              <w:pStyle w:val="seznam"/>
              <w:rPr>
                <w:rStyle w:val="bezzvyrazneni"/>
              </w:rPr>
            </w:pPr>
            <w:r w:rsidRPr="00695CCE">
              <w:rPr>
                <w:rStyle w:val="bezzvyrazneni"/>
              </w:rPr>
              <w:t>konstruuje půdorys a svislý řez trámovým stropem včetně,</w:t>
            </w:r>
          </w:p>
          <w:p w:rsidR="00BD2941" w:rsidRPr="00695CCE" w:rsidRDefault="00BD2941" w:rsidP="00981791">
            <w:pPr>
              <w:pStyle w:val="seznam"/>
              <w:rPr>
                <w:rStyle w:val="bezzvyrazneni"/>
              </w:rPr>
            </w:pPr>
            <w:r w:rsidRPr="00695CCE">
              <w:rPr>
                <w:rStyle w:val="bezzvyrazneni"/>
              </w:rPr>
              <w:t>vysvětlí konstrukci a složení stropu s cihelnými vložkami a deskami,</w:t>
            </w:r>
          </w:p>
          <w:p w:rsidR="00BD2941" w:rsidRPr="00695CCE" w:rsidRDefault="00BD2941" w:rsidP="00981791">
            <w:pPr>
              <w:pStyle w:val="seznam"/>
              <w:rPr>
                <w:rStyle w:val="bezzvyrazneni"/>
              </w:rPr>
            </w:pPr>
            <w:r w:rsidRPr="00695CCE">
              <w:rPr>
                <w:rStyle w:val="bezzvyrazneni"/>
              </w:rPr>
              <w:t>kreslí svislý řez stropu s cihelnými stropními vložkami a deskami včetně kót,</w:t>
            </w:r>
          </w:p>
          <w:p w:rsidR="00BD2941" w:rsidRPr="00695CCE" w:rsidRDefault="00BD2941" w:rsidP="00981791">
            <w:pPr>
              <w:pStyle w:val="seznam"/>
              <w:rPr>
                <w:rStyle w:val="bezzvyrazneni"/>
              </w:rPr>
            </w:pPr>
            <w:r w:rsidRPr="00695CCE">
              <w:rPr>
                <w:rStyle w:val="bezzvyrazneni"/>
              </w:rPr>
              <w:t>kreslí a kótuje v půdorysu objektu římsu, balkón, arkýř a markýzu,</w:t>
            </w:r>
          </w:p>
          <w:p w:rsidR="00BD2941" w:rsidRPr="00695CCE" w:rsidRDefault="00BD2941" w:rsidP="00981791">
            <w:pPr>
              <w:pStyle w:val="seznam"/>
              <w:rPr>
                <w:rStyle w:val="bezzvyrazneni"/>
              </w:rPr>
            </w:pPr>
            <w:r w:rsidRPr="00695CCE">
              <w:rPr>
                <w:rStyle w:val="bezzvyrazneni"/>
              </w:rPr>
              <w:t>kreslí v půdorysu konstrukci podlahy,</w:t>
            </w:r>
          </w:p>
          <w:p w:rsidR="00BD2941" w:rsidRPr="00695CCE" w:rsidRDefault="00BD2941" w:rsidP="00981791">
            <w:pPr>
              <w:pStyle w:val="seznam"/>
              <w:rPr>
                <w:rStyle w:val="bezzvyrazneni"/>
              </w:rPr>
            </w:pPr>
            <w:r w:rsidRPr="00695CCE">
              <w:rPr>
                <w:rStyle w:val="bezzvyrazneni"/>
              </w:rPr>
              <w:t>čte výkresy vodorovných konstrukcí;</w:t>
            </w:r>
          </w:p>
        </w:tc>
        <w:tc>
          <w:tcPr>
            <w:tcW w:w="6504" w:type="dxa"/>
            <w:gridSpan w:val="2"/>
          </w:tcPr>
          <w:p w:rsidR="00BD2941" w:rsidRPr="00695CCE" w:rsidRDefault="00D16E88" w:rsidP="00981791">
            <w:pPr>
              <w:rPr>
                <w:rStyle w:val="zvyraznit"/>
              </w:rPr>
            </w:pPr>
            <w:r>
              <w:rPr>
                <w:rStyle w:val="zvyraznit"/>
              </w:rPr>
              <w:t>13</w:t>
            </w:r>
            <w:r w:rsidR="00BD2941" w:rsidRPr="00695CCE">
              <w:rPr>
                <w:rStyle w:val="zvyraznit"/>
              </w:rPr>
              <w:t>. Výkresy vodorovných konstrukcí</w:t>
            </w:r>
          </w:p>
          <w:p w:rsidR="00BD2941" w:rsidRPr="00695CCE" w:rsidRDefault="00BD2941" w:rsidP="00981791">
            <w:pPr>
              <w:pStyle w:val="seznam"/>
              <w:rPr>
                <w:rStyle w:val="bezzvyrazneni"/>
              </w:rPr>
            </w:pPr>
            <w:r w:rsidRPr="00695CCE">
              <w:rPr>
                <w:rStyle w:val="bezzvyrazneni"/>
              </w:rPr>
              <w:t>dřevěné stropy,</w:t>
            </w:r>
          </w:p>
          <w:p w:rsidR="00BD2941" w:rsidRPr="00695CCE" w:rsidRDefault="00BD2941" w:rsidP="00981791">
            <w:pPr>
              <w:pStyle w:val="seznam"/>
              <w:rPr>
                <w:rStyle w:val="bezzvyrazneni"/>
              </w:rPr>
            </w:pPr>
            <w:r w:rsidRPr="00695CCE">
              <w:rPr>
                <w:rStyle w:val="bezzvyrazneni"/>
              </w:rPr>
              <w:t>druhy čar, půdorys trámového stropu,</w:t>
            </w:r>
          </w:p>
          <w:p w:rsidR="00BD2941" w:rsidRPr="00695CCE" w:rsidRDefault="00BD2941" w:rsidP="00981791">
            <w:pPr>
              <w:pStyle w:val="seznam"/>
              <w:rPr>
                <w:rStyle w:val="bezzvyrazneni"/>
              </w:rPr>
            </w:pPr>
            <w:r w:rsidRPr="00695CCE">
              <w:rPr>
                <w:rStyle w:val="bezzvyrazneni"/>
              </w:rPr>
              <w:t>svislý řez trámovým stropem,</w:t>
            </w:r>
          </w:p>
          <w:p w:rsidR="00BD2941" w:rsidRPr="00695CCE" w:rsidRDefault="00BD2941" w:rsidP="00981791">
            <w:pPr>
              <w:pStyle w:val="seznam"/>
              <w:rPr>
                <w:rStyle w:val="bezzvyrazneni"/>
              </w:rPr>
            </w:pPr>
            <w:r w:rsidRPr="00695CCE">
              <w:rPr>
                <w:rStyle w:val="bezzvyrazneni"/>
              </w:rPr>
              <w:t>stropy s ocelovými nosníky,</w:t>
            </w:r>
          </w:p>
          <w:p w:rsidR="00BD2941" w:rsidRPr="00695CCE" w:rsidRDefault="00BD2941" w:rsidP="00981791">
            <w:pPr>
              <w:pStyle w:val="seznam"/>
              <w:rPr>
                <w:rStyle w:val="bezzvyrazneni"/>
              </w:rPr>
            </w:pPr>
            <w:r w:rsidRPr="00695CCE">
              <w:rPr>
                <w:rStyle w:val="bezzvyrazneni"/>
              </w:rPr>
              <w:t>půdorys stropu s cihelnými stropními deskami a vložkami,</w:t>
            </w:r>
          </w:p>
          <w:p w:rsidR="00BD2941" w:rsidRPr="00695CCE" w:rsidRDefault="00BD2941" w:rsidP="00981791">
            <w:pPr>
              <w:pStyle w:val="seznam"/>
              <w:rPr>
                <w:rStyle w:val="bezzvyrazneni"/>
              </w:rPr>
            </w:pPr>
            <w:r w:rsidRPr="00695CCE">
              <w:rPr>
                <w:rStyle w:val="bezzvyrazneni"/>
              </w:rPr>
              <w:t>svislý řez a sklopený průřez stropu,</w:t>
            </w:r>
          </w:p>
          <w:p w:rsidR="00BD2941" w:rsidRPr="00695CCE" w:rsidRDefault="00BD2941" w:rsidP="00981791">
            <w:pPr>
              <w:pStyle w:val="seznam"/>
              <w:rPr>
                <w:rStyle w:val="bezzvyrazneni"/>
              </w:rPr>
            </w:pPr>
            <w:r w:rsidRPr="00695CCE">
              <w:rPr>
                <w:rStyle w:val="bezzvyrazneni"/>
              </w:rPr>
              <w:t>kreslení převislých konstrukcí,</w:t>
            </w:r>
          </w:p>
          <w:p w:rsidR="00BD2941" w:rsidRPr="00695CCE" w:rsidRDefault="00BD2941" w:rsidP="00981791">
            <w:pPr>
              <w:pStyle w:val="seznam"/>
              <w:rPr>
                <w:rStyle w:val="bezzvyrazneni"/>
              </w:rPr>
            </w:pPr>
            <w:r w:rsidRPr="00695CCE">
              <w:rPr>
                <w:rStyle w:val="bezzvyrazneni"/>
              </w:rPr>
              <w:t>kreslení podlah;</w:t>
            </w:r>
          </w:p>
        </w:tc>
        <w:tc>
          <w:tcPr>
            <w:tcW w:w="1605" w:type="dxa"/>
          </w:tcPr>
          <w:p w:rsidR="00BD2941" w:rsidRPr="008B6C3F" w:rsidRDefault="00BD2941" w:rsidP="00981791">
            <w:pPr>
              <w:rPr>
                <w:rStyle w:val="bile"/>
              </w:rPr>
            </w:pPr>
            <w:r w:rsidRPr="008B6C3F">
              <w:rPr>
                <w:rStyle w:val="bile"/>
              </w:rPr>
              <w:t>6</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lastRenderedPageBreak/>
              <w:t>popíše a zná jednotlivé části a druhy schodišť,</w:t>
            </w:r>
          </w:p>
          <w:p w:rsidR="00BD2941" w:rsidRPr="00695CCE" w:rsidRDefault="00BD2941" w:rsidP="00981791">
            <w:pPr>
              <w:pStyle w:val="seznam"/>
              <w:rPr>
                <w:rStyle w:val="bezzvyrazneni"/>
              </w:rPr>
            </w:pPr>
            <w:r w:rsidRPr="00695CCE">
              <w:rPr>
                <w:rStyle w:val="bezzvyrazneni"/>
              </w:rPr>
              <w:t>vysvětlí zásady zobrazení schodišť v měřítku,</w:t>
            </w:r>
          </w:p>
          <w:p w:rsidR="00BD2941" w:rsidRPr="00695CCE" w:rsidRDefault="00BD2941" w:rsidP="00981791">
            <w:pPr>
              <w:pStyle w:val="seznam"/>
              <w:rPr>
                <w:rStyle w:val="bezzvyrazneni"/>
              </w:rPr>
            </w:pPr>
            <w:r w:rsidRPr="00695CCE">
              <w:rPr>
                <w:rStyle w:val="bezzvyrazneni"/>
              </w:rPr>
              <w:t>kreslí a kótuje půdorys schodiště,</w:t>
            </w:r>
          </w:p>
          <w:p w:rsidR="00BD2941" w:rsidRPr="00695CCE" w:rsidRDefault="00BD2941" w:rsidP="00981791">
            <w:pPr>
              <w:pStyle w:val="seznam"/>
              <w:rPr>
                <w:rStyle w:val="bezzvyrazneni"/>
              </w:rPr>
            </w:pPr>
            <w:r w:rsidRPr="00695CCE">
              <w:rPr>
                <w:rStyle w:val="bezzvyrazneni"/>
              </w:rPr>
              <w:t>kreslí svislý řez schodiště v měřítku včetně stupňů, podest a ramen,</w:t>
            </w:r>
          </w:p>
          <w:p w:rsidR="00BD2941" w:rsidRPr="00695CCE" w:rsidRDefault="00BD2941" w:rsidP="00981791">
            <w:pPr>
              <w:pStyle w:val="seznam"/>
              <w:rPr>
                <w:rStyle w:val="bezzvyrazneni"/>
              </w:rPr>
            </w:pPr>
            <w:r w:rsidRPr="00695CCE">
              <w:rPr>
                <w:rStyle w:val="bezzvyrazneni"/>
              </w:rPr>
              <w:t>kreslí půdorys a svislý řez rampy včetně sklonu,</w:t>
            </w:r>
          </w:p>
          <w:p w:rsidR="00BD2941" w:rsidRPr="00695CCE" w:rsidRDefault="00BD2941" w:rsidP="00981791">
            <w:pPr>
              <w:pStyle w:val="seznam"/>
              <w:rPr>
                <w:rStyle w:val="bezzvyrazneni"/>
              </w:rPr>
            </w:pPr>
            <w:r w:rsidRPr="00695CCE">
              <w:rPr>
                <w:rStyle w:val="bezzvyrazneni"/>
              </w:rPr>
              <w:t>čte výkresy schodišť – tvary, rozměry, počet stupňů a výškové úrovně;</w:t>
            </w:r>
          </w:p>
        </w:tc>
        <w:tc>
          <w:tcPr>
            <w:tcW w:w="6504" w:type="dxa"/>
            <w:gridSpan w:val="2"/>
          </w:tcPr>
          <w:p w:rsidR="00BD2941" w:rsidRPr="00695CCE" w:rsidRDefault="00D16E88" w:rsidP="00981791">
            <w:pPr>
              <w:rPr>
                <w:rStyle w:val="zvyraznit"/>
              </w:rPr>
            </w:pPr>
            <w:r>
              <w:rPr>
                <w:rStyle w:val="zvyraznit"/>
              </w:rPr>
              <w:t>14</w:t>
            </w:r>
            <w:r w:rsidR="00BD2941" w:rsidRPr="00695CCE">
              <w:rPr>
                <w:rStyle w:val="zvyraznit"/>
              </w:rPr>
              <w:t>. Výkresy schodišť</w:t>
            </w:r>
          </w:p>
          <w:p w:rsidR="00BD2941" w:rsidRPr="00695CCE" w:rsidRDefault="00BD2941" w:rsidP="00981791">
            <w:pPr>
              <w:pStyle w:val="seznam"/>
              <w:rPr>
                <w:rStyle w:val="bezzvyrazneni"/>
              </w:rPr>
            </w:pPr>
            <w:r w:rsidRPr="00695CCE">
              <w:rPr>
                <w:rStyle w:val="bezzvyrazneni"/>
              </w:rPr>
              <w:t>názvosloví, druhy a tvary schodišť,</w:t>
            </w:r>
          </w:p>
          <w:p w:rsidR="00BD2941" w:rsidRPr="00695CCE" w:rsidRDefault="00BD2941" w:rsidP="00981791">
            <w:pPr>
              <w:pStyle w:val="seznam"/>
              <w:rPr>
                <w:rStyle w:val="bezzvyrazneni"/>
              </w:rPr>
            </w:pPr>
            <w:r w:rsidRPr="00695CCE">
              <w:rPr>
                <w:rStyle w:val="bezzvyrazneni"/>
              </w:rPr>
              <w:t>zásady zobrazování v měřítku,</w:t>
            </w:r>
          </w:p>
          <w:p w:rsidR="00BD2941" w:rsidRPr="00695CCE" w:rsidRDefault="00BD2941" w:rsidP="00981791">
            <w:pPr>
              <w:pStyle w:val="seznam"/>
              <w:rPr>
                <w:rStyle w:val="bezzvyrazneni"/>
              </w:rPr>
            </w:pPr>
            <w:r w:rsidRPr="00695CCE">
              <w:rPr>
                <w:rStyle w:val="bezzvyrazneni"/>
              </w:rPr>
              <w:t>půdorys schodiště,</w:t>
            </w:r>
          </w:p>
          <w:p w:rsidR="00BD2941" w:rsidRPr="00695CCE" w:rsidRDefault="00BD2941" w:rsidP="00981791">
            <w:pPr>
              <w:pStyle w:val="seznam"/>
              <w:rPr>
                <w:rStyle w:val="bezzvyrazneni"/>
              </w:rPr>
            </w:pPr>
            <w:r w:rsidRPr="00695CCE">
              <w:rPr>
                <w:rStyle w:val="bezzvyrazneni"/>
              </w:rPr>
              <w:t>svislý řez schodiště,</w:t>
            </w:r>
          </w:p>
          <w:p w:rsidR="00BD2941" w:rsidRPr="00695CCE" w:rsidRDefault="00BD2941" w:rsidP="00981791">
            <w:pPr>
              <w:pStyle w:val="seznam"/>
              <w:rPr>
                <w:rStyle w:val="bezzvyrazneni"/>
              </w:rPr>
            </w:pPr>
            <w:r w:rsidRPr="00695CCE">
              <w:rPr>
                <w:rStyle w:val="bezzvyrazneni"/>
              </w:rPr>
              <w:t>kreslení ramp,</w:t>
            </w:r>
          </w:p>
          <w:p w:rsidR="00BD2941" w:rsidRPr="00695CCE" w:rsidRDefault="00BD2941" w:rsidP="00981791">
            <w:pPr>
              <w:pStyle w:val="seznam"/>
              <w:rPr>
                <w:rStyle w:val="bezzvyrazneni"/>
              </w:rPr>
            </w:pPr>
            <w:r w:rsidRPr="00695CCE">
              <w:rPr>
                <w:rStyle w:val="bezzvyrazneni"/>
              </w:rPr>
              <w:t>čtení výkresů;</w:t>
            </w:r>
          </w:p>
        </w:tc>
        <w:tc>
          <w:tcPr>
            <w:tcW w:w="1605" w:type="dxa"/>
          </w:tcPr>
          <w:p w:rsidR="00BD2941" w:rsidRPr="008B6C3F" w:rsidRDefault="00BD2941" w:rsidP="00981791">
            <w:pPr>
              <w:rPr>
                <w:rStyle w:val="bile"/>
              </w:rPr>
            </w:pPr>
            <w:r w:rsidRPr="008B6C3F">
              <w:rPr>
                <w:rStyle w:val="bile"/>
              </w:rPr>
              <w:t>6</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t>popíše hlavní typy plochých střech,</w:t>
            </w:r>
          </w:p>
          <w:p w:rsidR="00BD2941" w:rsidRPr="00695CCE" w:rsidRDefault="00BD2941" w:rsidP="00981791">
            <w:pPr>
              <w:pStyle w:val="seznam"/>
              <w:rPr>
                <w:rStyle w:val="bezzvyrazneni"/>
              </w:rPr>
            </w:pPr>
            <w:r w:rsidRPr="00695CCE">
              <w:rPr>
                <w:rStyle w:val="bezzvyrazneni"/>
              </w:rPr>
              <w:t>kreslí a vysvětlí výkres jednoduchého půdorysu a svislého řezu jednoplášťové a dvouplášťové ploché střechy,</w:t>
            </w:r>
          </w:p>
          <w:p w:rsidR="00BD2941" w:rsidRPr="00695CCE" w:rsidRDefault="00BD2941" w:rsidP="00981791">
            <w:pPr>
              <w:pStyle w:val="seznam"/>
              <w:rPr>
                <w:rStyle w:val="bezzvyrazneni"/>
              </w:rPr>
            </w:pPr>
            <w:r w:rsidRPr="00695CCE">
              <w:rPr>
                <w:rStyle w:val="bezzvyrazneni"/>
              </w:rPr>
              <w:t>popíše hlavní typy a tvary sklonitých střech,</w:t>
            </w:r>
          </w:p>
          <w:p w:rsidR="00BD2941" w:rsidRPr="00695CCE" w:rsidRDefault="00BD2941" w:rsidP="00981791">
            <w:pPr>
              <w:pStyle w:val="seznam"/>
              <w:rPr>
                <w:rStyle w:val="bezzvyrazneni"/>
              </w:rPr>
            </w:pPr>
            <w:r w:rsidRPr="00695CCE">
              <w:rPr>
                <w:rStyle w:val="bezzvyrazneni"/>
              </w:rPr>
              <w:t>rozlišuje hlavní konstrukční části krovu vaznicové soustavy,</w:t>
            </w:r>
          </w:p>
          <w:p w:rsidR="00BD2941" w:rsidRPr="00695CCE" w:rsidRDefault="00BD2941" w:rsidP="00981791">
            <w:pPr>
              <w:pStyle w:val="seznam"/>
              <w:rPr>
                <w:rStyle w:val="bezzvyrazneni"/>
              </w:rPr>
            </w:pPr>
            <w:r w:rsidRPr="00695CCE">
              <w:rPr>
                <w:rStyle w:val="bezzvyrazneni"/>
              </w:rPr>
              <w:t>kreslí a vysvětlí jednoduchý půdorys a svislý řez krovu vaznicové soustavy,</w:t>
            </w:r>
          </w:p>
          <w:p w:rsidR="00BD2941" w:rsidRPr="00695CCE" w:rsidRDefault="00BD2941" w:rsidP="00981791">
            <w:pPr>
              <w:pStyle w:val="seznam"/>
              <w:rPr>
                <w:rStyle w:val="bezzvyrazneni"/>
              </w:rPr>
            </w:pPr>
            <w:r w:rsidRPr="00695CCE">
              <w:rPr>
                <w:rStyle w:val="bezzvyrazneni"/>
              </w:rPr>
              <w:t>čte výkresy sklonité střechy a výkresy podkroví;</w:t>
            </w:r>
          </w:p>
        </w:tc>
        <w:tc>
          <w:tcPr>
            <w:tcW w:w="6504" w:type="dxa"/>
            <w:gridSpan w:val="2"/>
          </w:tcPr>
          <w:p w:rsidR="00BD2941" w:rsidRPr="00695CCE" w:rsidRDefault="00D16E88" w:rsidP="00981791">
            <w:pPr>
              <w:rPr>
                <w:rStyle w:val="zvyraznit"/>
              </w:rPr>
            </w:pPr>
            <w:r>
              <w:rPr>
                <w:rStyle w:val="zvyraznit"/>
              </w:rPr>
              <w:t>15</w:t>
            </w:r>
            <w:r w:rsidR="00BD2941" w:rsidRPr="00695CCE">
              <w:rPr>
                <w:rStyle w:val="zvyraznit"/>
              </w:rPr>
              <w:t>. Výkresy střešních konstrukcí</w:t>
            </w:r>
          </w:p>
          <w:p w:rsidR="00BD2941" w:rsidRPr="00695CCE" w:rsidRDefault="00BD2941" w:rsidP="00981791">
            <w:pPr>
              <w:pStyle w:val="seznam"/>
              <w:rPr>
                <w:rStyle w:val="bezzvyrazneni"/>
              </w:rPr>
            </w:pPr>
            <w:r w:rsidRPr="00695CCE">
              <w:rPr>
                <w:rStyle w:val="bezzvyrazneni"/>
              </w:rPr>
              <w:t>ploché střechy,</w:t>
            </w:r>
          </w:p>
          <w:p w:rsidR="00BD2941" w:rsidRPr="00695CCE" w:rsidRDefault="00BD2941" w:rsidP="00981791">
            <w:pPr>
              <w:pStyle w:val="seznam"/>
              <w:rPr>
                <w:rStyle w:val="bezzvyrazneni"/>
              </w:rPr>
            </w:pPr>
            <w:r w:rsidRPr="00695CCE">
              <w:rPr>
                <w:rStyle w:val="bezzvyrazneni"/>
              </w:rPr>
              <w:t>sklonité střechy;</w:t>
            </w:r>
          </w:p>
        </w:tc>
        <w:tc>
          <w:tcPr>
            <w:tcW w:w="1605" w:type="dxa"/>
          </w:tcPr>
          <w:p w:rsidR="00BD2941" w:rsidRPr="008B6C3F" w:rsidRDefault="00BD2941" w:rsidP="00981791">
            <w:pPr>
              <w:rPr>
                <w:rStyle w:val="bile"/>
              </w:rPr>
            </w:pPr>
            <w:r w:rsidRPr="008B6C3F">
              <w:rPr>
                <w:rStyle w:val="bile"/>
              </w:rPr>
              <w:t>4</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t>popíše základní konstrukce z vyztuženého betonu,</w:t>
            </w:r>
          </w:p>
          <w:p w:rsidR="00BD2941" w:rsidRPr="00695CCE" w:rsidRDefault="00BD2941" w:rsidP="00981791">
            <w:pPr>
              <w:pStyle w:val="seznam"/>
              <w:rPr>
                <w:rStyle w:val="bezzvyrazneni"/>
              </w:rPr>
            </w:pPr>
            <w:r w:rsidRPr="00695CCE">
              <w:rPr>
                <w:rStyle w:val="bezzvyrazneni"/>
              </w:rPr>
              <w:t>čte výkres tvaru monolitické konstrukce,</w:t>
            </w:r>
          </w:p>
          <w:p w:rsidR="00BD2941" w:rsidRPr="00695CCE" w:rsidRDefault="00BD2941" w:rsidP="00981791">
            <w:pPr>
              <w:pStyle w:val="seznam"/>
              <w:rPr>
                <w:rStyle w:val="bezzvyrazneni"/>
              </w:rPr>
            </w:pPr>
            <w:r w:rsidRPr="00695CCE">
              <w:rPr>
                <w:rStyle w:val="bezzvyrazneni"/>
              </w:rPr>
              <w:lastRenderedPageBreak/>
              <w:t>popíše zásady zakreslení výkresu výztuže,</w:t>
            </w:r>
          </w:p>
          <w:p w:rsidR="00BD2941" w:rsidRPr="00695CCE" w:rsidRDefault="00BD2941" w:rsidP="00981791">
            <w:pPr>
              <w:pStyle w:val="seznam"/>
              <w:rPr>
                <w:rStyle w:val="bezzvyrazneni"/>
              </w:rPr>
            </w:pPr>
            <w:r w:rsidRPr="00695CCE">
              <w:rPr>
                <w:rStyle w:val="bezzvyrazneni"/>
              </w:rPr>
              <w:t>kreslí výkres výztuže desky a trámu a provede výpis;</w:t>
            </w:r>
          </w:p>
        </w:tc>
        <w:tc>
          <w:tcPr>
            <w:tcW w:w="6504" w:type="dxa"/>
            <w:gridSpan w:val="2"/>
          </w:tcPr>
          <w:p w:rsidR="00BD2941" w:rsidRPr="00695CCE" w:rsidRDefault="00D16E88" w:rsidP="00981791">
            <w:pPr>
              <w:rPr>
                <w:rStyle w:val="zvyraznit"/>
              </w:rPr>
            </w:pPr>
            <w:r>
              <w:rPr>
                <w:rStyle w:val="zvyraznit"/>
              </w:rPr>
              <w:lastRenderedPageBreak/>
              <w:t>16</w:t>
            </w:r>
            <w:r w:rsidR="00BD2941" w:rsidRPr="00695CCE">
              <w:rPr>
                <w:rStyle w:val="zvyraznit"/>
              </w:rPr>
              <w:t>. Výkresy železobetonových konstrukcí</w:t>
            </w:r>
          </w:p>
          <w:p w:rsidR="00BD2941" w:rsidRPr="00695CCE" w:rsidRDefault="00BD2941" w:rsidP="00981791">
            <w:pPr>
              <w:pStyle w:val="seznam"/>
              <w:rPr>
                <w:rStyle w:val="bezzvyrazneni"/>
              </w:rPr>
            </w:pPr>
            <w:r w:rsidRPr="00695CCE">
              <w:rPr>
                <w:rStyle w:val="bezzvyrazneni"/>
              </w:rPr>
              <w:t>stavební dílce,</w:t>
            </w:r>
          </w:p>
          <w:p w:rsidR="00BD2941" w:rsidRPr="00695CCE" w:rsidRDefault="00BD2941" w:rsidP="00981791">
            <w:pPr>
              <w:pStyle w:val="seznam"/>
              <w:rPr>
                <w:rStyle w:val="bezzvyrazneni"/>
              </w:rPr>
            </w:pPr>
            <w:r w:rsidRPr="00695CCE">
              <w:rPr>
                <w:rStyle w:val="bezzvyrazneni"/>
              </w:rPr>
              <w:t>monolitické konstrukce,</w:t>
            </w:r>
          </w:p>
          <w:p w:rsidR="00BD2941" w:rsidRPr="00695CCE" w:rsidRDefault="00BD2941" w:rsidP="00981791">
            <w:pPr>
              <w:pStyle w:val="seznam"/>
              <w:rPr>
                <w:rStyle w:val="bezzvyrazneni"/>
              </w:rPr>
            </w:pPr>
            <w:r w:rsidRPr="00695CCE">
              <w:rPr>
                <w:rStyle w:val="bezzvyrazneni"/>
              </w:rPr>
              <w:lastRenderedPageBreak/>
              <w:t>výkresy výztuže;</w:t>
            </w:r>
          </w:p>
        </w:tc>
        <w:tc>
          <w:tcPr>
            <w:tcW w:w="1605" w:type="dxa"/>
          </w:tcPr>
          <w:p w:rsidR="00BD2941" w:rsidRPr="008B6C3F" w:rsidRDefault="00BD2941" w:rsidP="00981791">
            <w:pPr>
              <w:rPr>
                <w:rStyle w:val="bile"/>
              </w:rPr>
            </w:pPr>
            <w:r w:rsidRPr="008B6C3F">
              <w:rPr>
                <w:rStyle w:val="bile"/>
              </w:rPr>
              <w:lastRenderedPageBreak/>
              <w:t>5</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t>zdůvodní potřebu skicování od ruky,</w:t>
            </w:r>
          </w:p>
          <w:p w:rsidR="00BD2941" w:rsidRPr="00695CCE" w:rsidRDefault="00BD2941" w:rsidP="00981791">
            <w:pPr>
              <w:pStyle w:val="seznam"/>
              <w:rPr>
                <w:rStyle w:val="bezzvyrazneni"/>
              </w:rPr>
            </w:pPr>
            <w:r w:rsidRPr="00695CCE">
              <w:rPr>
                <w:rStyle w:val="bezzvyrazneni"/>
              </w:rPr>
              <w:t>využívá znalosti kosoúhlého a pravoúhlého promítání,</w:t>
            </w:r>
          </w:p>
          <w:p w:rsidR="00BD2941" w:rsidRPr="00695CCE" w:rsidRDefault="00BD2941" w:rsidP="00981791">
            <w:pPr>
              <w:pStyle w:val="seznam"/>
              <w:rPr>
                <w:rStyle w:val="bezzvyrazneni"/>
              </w:rPr>
            </w:pPr>
            <w:r w:rsidRPr="00695CCE">
              <w:rPr>
                <w:rStyle w:val="bezzvyrazneni"/>
              </w:rPr>
              <w:t>popíše a kreslí tvary s co nejlepším vystihnutím tvaru a velikosti předmětu;</w:t>
            </w:r>
          </w:p>
        </w:tc>
        <w:tc>
          <w:tcPr>
            <w:tcW w:w="6504" w:type="dxa"/>
            <w:gridSpan w:val="2"/>
          </w:tcPr>
          <w:p w:rsidR="00BD2941" w:rsidRPr="00695CCE" w:rsidRDefault="00D16E88" w:rsidP="00981791">
            <w:pPr>
              <w:rPr>
                <w:rStyle w:val="zvyraznit"/>
              </w:rPr>
            </w:pPr>
            <w:r>
              <w:rPr>
                <w:rStyle w:val="zvyraznit"/>
              </w:rPr>
              <w:t>17</w:t>
            </w:r>
            <w:r w:rsidR="00BD2941" w:rsidRPr="00695CCE">
              <w:rPr>
                <w:rStyle w:val="zvyraznit"/>
              </w:rPr>
              <w:t>. Skicování od ruky</w:t>
            </w:r>
          </w:p>
          <w:p w:rsidR="00BD2941" w:rsidRPr="00695CCE" w:rsidRDefault="00BD2941" w:rsidP="00981791">
            <w:pPr>
              <w:pStyle w:val="seznam"/>
              <w:rPr>
                <w:rStyle w:val="bezzvyrazneni"/>
              </w:rPr>
            </w:pPr>
            <w:r w:rsidRPr="00695CCE">
              <w:rPr>
                <w:rStyle w:val="bezzvyrazneni"/>
              </w:rPr>
              <w:t>náčrty jednoduchých konstrukcí,</w:t>
            </w:r>
          </w:p>
          <w:p w:rsidR="00BD2941" w:rsidRPr="00695CCE" w:rsidRDefault="00BD2941" w:rsidP="00981791">
            <w:pPr>
              <w:pStyle w:val="seznam"/>
              <w:rPr>
                <w:rStyle w:val="bezzvyrazneni"/>
              </w:rPr>
            </w:pPr>
            <w:r w:rsidRPr="00695CCE">
              <w:rPr>
                <w:rStyle w:val="bezzvyrazneni"/>
              </w:rPr>
              <w:t>skicování podle skutečnosti</w:t>
            </w:r>
            <w:r w:rsidR="00107759">
              <w:rPr>
                <w:rStyle w:val="bezzvyrazneni"/>
              </w:rPr>
              <w:t>;</w:t>
            </w:r>
          </w:p>
        </w:tc>
        <w:tc>
          <w:tcPr>
            <w:tcW w:w="1605" w:type="dxa"/>
          </w:tcPr>
          <w:p w:rsidR="00BD2941" w:rsidRPr="008B6C3F" w:rsidRDefault="00BD2941" w:rsidP="00981791">
            <w:pPr>
              <w:rPr>
                <w:rStyle w:val="bile"/>
              </w:rPr>
            </w:pPr>
            <w:r w:rsidRPr="008B6C3F">
              <w:rPr>
                <w:rStyle w:val="bile"/>
              </w:rPr>
              <w:t>4</w:t>
            </w:r>
          </w:p>
        </w:tc>
      </w:tr>
      <w:tr w:rsidR="00BD2941" w:rsidRPr="00695CCE" w:rsidTr="00D16E88">
        <w:tblPrEx>
          <w:tblCellMar>
            <w:left w:w="108" w:type="dxa"/>
            <w:right w:w="108" w:type="dxa"/>
          </w:tblCellMar>
          <w:tblLook w:val="01E0" w:firstRow="1" w:lastRow="1" w:firstColumn="1" w:lastColumn="1" w:noHBand="0" w:noVBand="0"/>
        </w:tblPrEx>
        <w:tc>
          <w:tcPr>
            <w:tcW w:w="6695" w:type="dxa"/>
            <w:gridSpan w:val="3"/>
          </w:tcPr>
          <w:p w:rsidR="00BD2941" w:rsidRPr="00695CCE" w:rsidRDefault="00BD2941" w:rsidP="00981791">
            <w:pPr>
              <w:pStyle w:val="seznam"/>
              <w:rPr>
                <w:rStyle w:val="bezzvyrazneni"/>
              </w:rPr>
            </w:pPr>
            <w:r w:rsidRPr="00695CCE">
              <w:rPr>
                <w:rStyle w:val="bezzvyrazneni"/>
              </w:rPr>
              <w:t>vyjmenuje části projektové dokumentace,</w:t>
            </w:r>
          </w:p>
          <w:p w:rsidR="00BD2941" w:rsidRPr="00695CCE" w:rsidRDefault="00BD2941" w:rsidP="00981791">
            <w:pPr>
              <w:pStyle w:val="seznam"/>
              <w:rPr>
                <w:rStyle w:val="bezzvyrazneni"/>
              </w:rPr>
            </w:pPr>
            <w:r w:rsidRPr="00695CCE">
              <w:rPr>
                <w:rStyle w:val="bezzvyrazneni"/>
              </w:rPr>
              <w:t>charakterizuje jednotlivé části projektové doku</w:t>
            </w:r>
            <w:r w:rsidRPr="00695CCE">
              <w:rPr>
                <w:rStyle w:val="bezzvyrazneni"/>
              </w:rPr>
              <w:softHyphen/>
              <w:t>mentace,</w:t>
            </w:r>
          </w:p>
          <w:p w:rsidR="00BD2941" w:rsidRPr="00695CCE" w:rsidRDefault="00BD2941" w:rsidP="00981791">
            <w:pPr>
              <w:pStyle w:val="seznam"/>
              <w:rPr>
                <w:rStyle w:val="bezzvyrazneni"/>
              </w:rPr>
            </w:pPr>
            <w:r w:rsidRPr="00695CCE">
              <w:rPr>
                <w:rStyle w:val="bezzvyrazneni"/>
              </w:rPr>
              <w:t>rozlišuje části projektové dokumentace ke staveb</w:t>
            </w:r>
            <w:r w:rsidRPr="00695CCE">
              <w:rPr>
                <w:rStyle w:val="bezzvyrazneni"/>
              </w:rPr>
              <w:softHyphen/>
              <w:t>nímu povolení a prováděcího projektu,</w:t>
            </w:r>
          </w:p>
          <w:p w:rsidR="00BD2941" w:rsidRPr="00695CCE" w:rsidRDefault="00BD2941" w:rsidP="00981791">
            <w:pPr>
              <w:pStyle w:val="seznam"/>
              <w:rPr>
                <w:rStyle w:val="bezzvyrazneni"/>
              </w:rPr>
            </w:pPr>
            <w:r w:rsidRPr="00695CCE">
              <w:rPr>
                <w:rStyle w:val="bezzvyrazneni"/>
              </w:rPr>
              <w:t>vysvětlí pojem technická zpráva a zná její náležitosti.</w:t>
            </w:r>
          </w:p>
        </w:tc>
        <w:tc>
          <w:tcPr>
            <w:tcW w:w="6504" w:type="dxa"/>
            <w:gridSpan w:val="2"/>
          </w:tcPr>
          <w:p w:rsidR="00BD2941" w:rsidRPr="00695CCE" w:rsidRDefault="00D16E88" w:rsidP="00981791">
            <w:pPr>
              <w:rPr>
                <w:rStyle w:val="zvyraznit"/>
              </w:rPr>
            </w:pPr>
            <w:r>
              <w:rPr>
                <w:rStyle w:val="zvyraznit"/>
              </w:rPr>
              <w:t>18</w:t>
            </w:r>
            <w:r w:rsidR="00BD2941" w:rsidRPr="00695CCE">
              <w:rPr>
                <w:rStyle w:val="zvyraznit"/>
              </w:rPr>
              <w:t>. Čtení prováděcích výkresů jednoduchých staveb</w:t>
            </w:r>
          </w:p>
          <w:p w:rsidR="00BD2941" w:rsidRPr="00695CCE" w:rsidRDefault="00BD2941" w:rsidP="00981791">
            <w:pPr>
              <w:pStyle w:val="seznam"/>
              <w:rPr>
                <w:rStyle w:val="bezzvyrazneni"/>
              </w:rPr>
            </w:pPr>
            <w:r w:rsidRPr="00695CCE">
              <w:rPr>
                <w:rStyle w:val="bezzvyrazneni"/>
              </w:rPr>
              <w:t>projektová dokumentace staveb,</w:t>
            </w:r>
          </w:p>
          <w:p w:rsidR="00BD2941" w:rsidRPr="00695CCE" w:rsidRDefault="00BD2941" w:rsidP="00981791">
            <w:pPr>
              <w:pStyle w:val="seznam"/>
              <w:rPr>
                <w:rStyle w:val="bezzvyrazneni"/>
              </w:rPr>
            </w:pPr>
            <w:r w:rsidRPr="00695CCE">
              <w:rPr>
                <w:rStyle w:val="bezzvyrazneni"/>
              </w:rPr>
              <w:t>druhy dokumentace,</w:t>
            </w:r>
          </w:p>
          <w:p w:rsidR="00BD2941" w:rsidRPr="00695CCE" w:rsidRDefault="00BD2941" w:rsidP="00981791">
            <w:pPr>
              <w:pStyle w:val="seznam"/>
              <w:rPr>
                <w:rStyle w:val="bezzvyrazneni"/>
              </w:rPr>
            </w:pPr>
            <w:r w:rsidRPr="00695CCE">
              <w:rPr>
                <w:rStyle w:val="bezzvyrazneni"/>
              </w:rPr>
              <w:t>části projektové dokumentace,</w:t>
            </w:r>
          </w:p>
          <w:p w:rsidR="00BD2941" w:rsidRPr="00695CCE" w:rsidRDefault="00BD2941" w:rsidP="00981791">
            <w:pPr>
              <w:pStyle w:val="seznam"/>
              <w:rPr>
                <w:rStyle w:val="bezzvyrazneni"/>
              </w:rPr>
            </w:pPr>
            <w:r w:rsidRPr="00695CCE">
              <w:rPr>
                <w:rStyle w:val="bezzvyrazneni"/>
              </w:rPr>
              <w:t>dokumentace ke stavebnímu povolení,</w:t>
            </w:r>
          </w:p>
          <w:p w:rsidR="00BD2941" w:rsidRPr="00695CCE" w:rsidRDefault="00BD2941" w:rsidP="00981791">
            <w:pPr>
              <w:pStyle w:val="seznam"/>
              <w:rPr>
                <w:rStyle w:val="bezzvyrazneni"/>
              </w:rPr>
            </w:pPr>
            <w:r w:rsidRPr="00695CCE">
              <w:rPr>
                <w:rStyle w:val="bezzvyrazneni"/>
              </w:rPr>
              <w:t>prováděcí projekt,</w:t>
            </w:r>
          </w:p>
          <w:p w:rsidR="00BD2941" w:rsidRPr="00695CCE" w:rsidRDefault="00BD2941" w:rsidP="00981791">
            <w:pPr>
              <w:pStyle w:val="seznam"/>
              <w:rPr>
                <w:rStyle w:val="bezzvyrazneni"/>
              </w:rPr>
            </w:pPr>
            <w:r w:rsidRPr="00695CCE">
              <w:rPr>
                <w:rStyle w:val="bezzvyrazneni"/>
              </w:rPr>
              <w:t>technická zpráva.</w:t>
            </w:r>
          </w:p>
        </w:tc>
        <w:tc>
          <w:tcPr>
            <w:tcW w:w="1605" w:type="dxa"/>
          </w:tcPr>
          <w:p w:rsidR="00BD2941" w:rsidRPr="008B6C3F" w:rsidRDefault="00BD2941" w:rsidP="00981791">
            <w:pPr>
              <w:rPr>
                <w:rStyle w:val="bile"/>
              </w:rPr>
            </w:pPr>
            <w:r w:rsidRPr="008B6C3F">
              <w:rPr>
                <w:rStyle w:val="bile"/>
              </w:rPr>
              <w:t>3</w:t>
            </w:r>
          </w:p>
        </w:tc>
      </w:tr>
    </w:tbl>
    <w:p w:rsidR="008B6C3F" w:rsidRDefault="008B6C3F" w:rsidP="00981791">
      <w:pPr>
        <w:pStyle w:val="Obsahpredmet"/>
        <w:rPr>
          <w:rStyle w:val="bezzvyrazneni"/>
        </w:rPr>
      </w:pPr>
    </w:p>
    <w:p w:rsidR="008B6C3F" w:rsidRDefault="008B6C3F" w:rsidP="00981791">
      <w:pPr>
        <w:pStyle w:val="Text"/>
        <w:rPr>
          <w:rStyle w:val="bezzvyrazneni"/>
          <w:b/>
          <w:bCs/>
        </w:rPr>
      </w:pPr>
      <w:r>
        <w:rPr>
          <w:rStyle w:val="bezzvyrazneni"/>
        </w:rPr>
        <w:br w:type="page"/>
      </w:r>
    </w:p>
    <w:p w:rsidR="00473694" w:rsidRPr="00695CCE" w:rsidRDefault="00473694" w:rsidP="00981791">
      <w:pPr>
        <w:pStyle w:val="Obsahpredmet"/>
        <w:rPr>
          <w:rStyle w:val="bezzvyrazneni"/>
        </w:rPr>
      </w:pPr>
      <w:bookmarkStart w:id="157" w:name="_Toc105534586"/>
      <w:r w:rsidRPr="00695CCE">
        <w:rPr>
          <w:rStyle w:val="bezzvyrazneni"/>
        </w:rPr>
        <w:lastRenderedPageBreak/>
        <w:t>Materiály</w:t>
      </w:r>
      <w:bookmarkEnd w:id="157"/>
    </w:p>
    <w:p w:rsidR="00473694" w:rsidRPr="00695CCE" w:rsidRDefault="00473694" w:rsidP="00981791">
      <w:r w:rsidRPr="00695CCE">
        <w:t>Forma vzdělávání: denní</w:t>
      </w:r>
    </w:p>
    <w:p w:rsidR="00473694" w:rsidRPr="00695CCE" w:rsidRDefault="00473694" w:rsidP="00981791">
      <w:r w:rsidRPr="00695CCE">
        <w:t>Počet vyučovacích hodin týdně/studium: 3/96</w:t>
      </w:r>
    </w:p>
    <w:p w:rsidR="00BD2941" w:rsidRPr="00695CCE" w:rsidRDefault="00473694" w:rsidP="00981791">
      <w:r w:rsidRPr="00695CCE">
        <w:t>Platnost: 1.</w:t>
      </w:r>
      <w:r w:rsidR="00D16E88">
        <w:t xml:space="preserve"> </w:t>
      </w:r>
      <w:r w:rsidRPr="00695CCE">
        <w:t>9.</w:t>
      </w:r>
      <w:r w:rsidR="00D16E88">
        <w:t xml:space="preserve"> </w:t>
      </w:r>
      <w:r w:rsidRPr="00695CCE">
        <w:t>20</w:t>
      </w:r>
      <w:r w:rsidR="00AE6C33">
        <w:t>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473694" w:rsidRPr="00695CCE">
        <w:trPr>
          <w:trHeight w:val="315"/>
        </w:trPr>
        <w:tc>
          <w:tcPr>
            <w:tcW w:w="3240" w:type="dxa"/>
            <w:gridSpan w:val="2"/>
            <w:tcBorders>
              <w:top w:val="nil"/>
              <w:left w:val="nil"/>
              <w:bottom w:val="single" w:sz="4" w:space="0" w:color="auto"/>
              <w:right w:val="nil"/>
            </w:tcBorders>
            <w:shd w:val="clear" w:color="auto" w:fill="auto"/>
          </w:tcPr>
          <w:p w:rsidR="00473694" w:rsidRPr="00695CCE" w:rsidRDefault="00473694" w:rsidP="00981791">
            <w:pPr>
              <w:rPr>
                <w:rStyle w:val="Siln"/>
              </w:rPr>
            </w:pPr>
            <w:r w:rsidRPr="00695CCE">
              <w:rPr>
                <w:rStyle w:val="Siln"/>
              </w:rPr>
              <w:t>Ročník: 1</w:t>
            </w:r>
            <w:r w:rsidR="00D16E88">
              <w:rPr>
                <w:rStyle w:val="Siln"/>
              </w:rPr>
              <w:t>., 2.</w:t>
            </w:r>
          </w:p>
        </w:tc>
        <w:tc>
          <w:tcPr>
            <w:tcW w:w="6727" w:type="dxa"/>
            <w:tcBorders>
              <w:top w:val="nil"/>
              <w:left w:val="nil"/>
              <w:bottom w:val="single" w:sz="4" w:space="0" w:color="auto"/>
              <w:right w:val="nil"/>
            </w:tcBorders>
            <w:shd w:val="clear" w:color="auto" w:fill="auto"/>
          </w:tcPr>
          <w:p w:rsidR="00473694" w:rsidRPr="00695CCE" w:rsidRDefault="00473694" w:rsidP="00981791">
            <w:pPr>
              <w:rPr>
                <w:rStyle w:val="Siln"/>
              </w:rPr>
            </w:pPr>
            <w:r w:rsidRPr="00695CCE">
              <w:rPr>
                <w:rStyle w:val="Siln"/>
              </w:rPr>
              <w:t>Předmět: Materiály</w:t>
            </w:r>
          </w:p>
        </w:tc>
        <w:tc>
          <w:tcPr>
            <w:tcW w:w="4837" w:type="dxa"/>
            <w:tcBorders>
              <w:top w:val="nil"/>
              <w:left w:val="nil"/>
              <w:bottom w:val="single" w:sz="4" w:space="0" w:color="auto"/>
              <w:right w:val="nil"/>
            </w:tcBorders>
            <w:shd w:val="clear" w:color="auto" w:fill="auto"/>
          </w:tcPr>
          <w:p w:rsidR="00473694" w:rsidRPr="00695CCE" w:rsidRDefault="00473694" w:rsidP="00981791">
            <w:pPr>
              <w:rPr>
                <w:rStyle w:val="Siln"/>
              </w:rPr>
            </w:pPr>
            <w:r w:rsidRPr="00695CCE">
              <w:rPr>
                <w:rStyle w:val="Siln"/>
              </w:rPr>
              <w:t xml:space="preserve">Počet hodin celkem: </w:t>
            </w:r>
            <w:r w:rsidR="00D16E88">
              <w:rPr>
                <w:rStyle w:val="Siln"/>
              </w:rPr>
              <w:t>93</w:t>
            </w:r>
          </w:p>
        </w:tc>
      </w:tr>
      <w:tr w:rsidR="00473694" w:rsidRPr="00695CCE">
        <w:tc>
          <w:tcPr>
            <w:tcW w:w="14804" w:type="dxa"/>
            <w:gridSpan w:val="4"/>
            <w:shd w:val="clear" w:color="auto" w:fill="CCFFCC"/>
          </w:tcPr>
          <w:p w:rsidR="00473694" w:rsidRPr="00695CCE" w:rsidRDefault="00473694" w:rsidP="00981791">
            <w:pPr>
              <w:rPr>
                <w:rStyle w:val="zvyraznit"/>
                <w:rFonts w:cs="Palatino Linotype"/>
              </w:rPr>
            </w:pPr>
            <w:r w:rsidRPr="00695CCE">
              <w:rPr>
                <w:rStyle w:val="zvyraznit"/>
                <w:rFonts w:cs="Palatino Linotype"/>
              </w:rPr>
              <w:t>Pojetí předmětu</w:t>
            </w:r>
          </w:p>
        </w:tc>
      </w:tr>
      <w:tr w:rsidR="00473694" w:rsidRPr="00695CCE">
        <w:tc>
          <w:tcPr>
            <w:tcW w:w="2898" w:type="dxa"/>
          </w:tcPr>
          <w:p w:rsidR="00473694" w:rsidRPr="00695CCE" w:rsidRDefault="00473694" w:rsidP="00981791">
            <w:pPr>
              <w:rPr>
                <w:rStyle w:val="zvyraznit"/>
                <w:rFonts w:cs="Palatino Linotype"/>
              </w:rPr>
            </w:pPr>
            <w:r w:rsidRPr="00695CCE">
              <w:rPr>
                <w:rStyle w:val="zvyraznit"/>
                <w:rFonts w:cs="Palatino Linotype"/>
              </w:rPr>
              <w:t>Cíl předmětu:</w:t>
            </w:r>
          </w:p>
        </w:tc>
        <w:tc>
          <w:tcPr>
            <w:tcW w:w="11906" w:type="dxa"/>
            <w:gridSpan w:val="3"/>
          </w:tcPr>
          <w:p w:rsidR="00473694" w:rsidRPr="00695CCE" w:rsidRDefault="00473694" w:rsidP="00981791">
            <w:pPr>
              <w:rPr>
                <w:rStyle w:val="bezzvyrazneni"/>
              </w:rPr>
            </w:pPr>
            <w:r w:rsidRPr="00695CCE">
              <w:rPr>
                <w:rStyle w:val="bezzvyrazneni"/>
              </w:rPr>
              <w:t xml:space="preserve">Cílem předmětu je </w:t>
            </w:r>
          </w:p>
          <w:p w:rsidR="00473694" w:rsidRPr="00695CCE" w:rsidRDefault="00473694" w:rsidP="00981791">
            <w:pPr>
              <w:pStyle w:val="seznam"/>
              <w:rPr>
                <w:rStyle w:val="bezzvyrazneni"/>
              </w:rPr>
            </w:pPr>
            <w:r w:rsidRPr="00695CCE">
              <w:rPr>
                <w:rStyle w:val="bezzvyrazneni"/>
              </w:rPr>
              <w:t>seznámit žáky s problematikou vlastností stavebních materiálů, jejich použití a recyklace,</w:t>
            </w:r>
          </w:p>
          <w:p w:rsidR="00473694" w:rsidRPr="00695CCE" w:rsidRDefault="00473694" w:rsidP="00981791">
            <w:pPr>
              <w:pStyle w:val="seznam"/>
              <w:rPr>
                <w:rStyle w:val="bezzvyrazneni"/>
              </w:rPr>
            </w:pPr>
            <w:r w:rsidRPr="00695CCE">
              <w:rPr>
                <w:rStyle w:val="bezzvyrazneni"/>
              </w:rPr>
              <w:t>seznámit žáky se základními druhy pojiv jejich vlastností a možnosti použití,</w:t>
            </w:r>
          </w:p>
          <w:p w:rsidR="00473694" w:rsidRPr="00695CCE" w:rsidRDefault="00473694" w:rsidP="00981791">
            <w:pPr>
              <w:pStyle w:val="seznam"/>
              <w:rPr>
                <w:rStyle w:val="bezzvyrazneni"/>
              </w:rPr>
            </w:pPr>
            <w:r w:rsidRPr="00695CCE">
              <w:rPr>
                <w:rStyle w:val="bezzvyrazneni"/>
              </w:rPr>
              <w:t>seznámit žáky se stavebními materiály (cihelné výrobky, kámen a silikátové výrobky),</w:t>
            </w:r>
          </w:p>
          <w:p w:rsidR="00473694" w:rsidRPr="00863563" w:rsidRDefault="00473694" w:rsidP="00981791">
            <w:pPr>
              <w:pStyle w:val="seznam"/>
              <w:rPr>
                <w:rStyle w:val="bezzvyrazneni"/>
                <w:b/>
                <w:bCs/>
              </w:rPr>
            </w:pPr>
            <w:r w:rsidRPr="00695CCE">
              <w:rPr>
                <w:rStyle w:val="bezzvyrazneni"/>
              </w:rPr>
              <w:t>seznámit žáky s betonem, jeho složením, vlastnostmi, možnostmi použitím;</w:t>
            </w:r>
          </w:p>
          <w:p w:rsidR="00863563" w:rsidRPr="00695CCE" w:rsidRDefault="00863563" w:rsidP="00981791">
            <w:pPr>
              <w:pStyle w:val="seznam"/>
              <w:rPr>
                <w:rStyle w:val="bezzvyrazneni"/>
              </w:rPr>
            </w:pPr>
            <w:r w:rsidRPr="00695CCE">
              <w:rPr>
                <w:rStyle w:val="bezzvyrazneni"/>
              </w:rPr>
              <w:t>seznámit žáky s problematikou využití a vlastností kovů, dřeva, skla a plastů ve stavebnictví,</w:t>
            </w:r>
          </w:p>
          <w:p w:rsidR="00863563" w:rsidRPr="00695CCE" w:rsidRDefault="00863563" w:rsidP="00981791">
            <w:pPr>
              <w:pStyle w:val="seznam"/>
              <w:rPr>
                <w:rStyle w:val="bezzvyrazneni"/>
              </w:rPr>
            </w:pPr>
            <w:r w:rsidRPr="00695CCE">
              <w:rPr>
                <w:rStyle w:val="bezzvyrazneni"/>
              </w:rPr>
              <w:t>seznámit žáky se základními vlastnostmi a možnostmi prefabrikátů,</w:t>
            </w:r>
          </w:p>
          <w:p w:rsidR="00863563" w:rsidRPr="00695CCE" w:rsidRDefault="00863563" w:rsidP="00981791">
            <w:pPr>
              <w:pStyle w:val="seznam"/>
              <w:rPr>
                <w:rStyle w:val="bezzvyrazneni"/>
              </w:rPr>
            </w:pPr>
            <w:r w:rsidRPr="00695CCE">
              <w:rPr>
                <w:rStyle w:val="bezzvyrazneni"/>
              </w:rPr>
              <w:t>seznámit žáky s vlastnostmi a použitím keramických, vláknocementových a žáruvzdorných materiálů ve stavebnictví,</w:t>
            </w:r>
          </w:p>
          <w:p w:rsidR="00863563" w:rsidRPr="00695CCE" w:rsidRDefault="00863563" w:rsidP="00981791">
            <w:pPr>
              <w:pStyle w:val="seznam"/>
              <w:rPr>
                <w:rStyle w:val="zvyraznit"/>
                <w:rFonts w:cs="Palatino Linotype"/>
              </w:rPr>
            </w:pPr>
            <w:r w:rsidRPr="00695CCE">
              <w:rPr>
                <w:rStyle w:val="bezzvyrazneni"/>
              </w:rPr>
              <w:t>seznámit žáky s izolačními materiály a recyklací stavebních materiálů;</w:t>
            </w:r>
          </w:p>
        </w:tc>
      </w:tr>
      <w:tr w:rsidR="00473694" w:rsidRPr="00695CCE">
        <w:tc>
          <w:tcPr>
            <w:tcW w:w="2898" w:type="dxa"/>
          </w:tcPr>
          <w:p w:rsidR="00473694" w:rsidRPr="00695CCE" w:rsidRDefault="00473694" w:rsidP="00981791">
            <w:pPr>
              <w:rPr>
                <w:rStyle w:val="zvyraznit"/>
                <w:rFonts w:cs="Palatino Linotype"/>
              </w:rPr>
            </w:pPr>
            <w:r w:rsidRPr="00695CCE">
              <w:rPr>
                <w:rStyle w:val="zvyraznit"/>
                <w:rFonts w:cs="Palatino Linotype"/>
              </w:rPr>
              <w:t>Charakteristika učiva:</w:t>
            </w:r>
          </w:p>
        </w:tc>
        <w:tc>
          <w:tcPr>
            <w:tcW w:w="11906" w:type="dxa"/>
            <w:gridSpan w:val="3"/>
          </w:tcPr>
          <w:p w:rsidR="00473694" w:rsidRPr="00695CCE" w:rsidRDefault="00473694"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se seznámí se základními informacemi o vlastnostech stavebních materiálů, pojiv, stavebních materiálů a betonu a jeho možnostech použití u pozemních staveb. Rozlišuje druhy lehčených betonů a orientuje se v možnostech jeho použití.</w:t>
            </w:r>
          </w:p>
          <w:p w:rsidR="00473694" w:rsidRDefault="00473694" w:rsidP="00981791">
            <w:pPr>
              <w:pStyle w:val="Text"/>
              <w:rPr>
                <w:rStyle w:val="bezzvyrazneni"/>
              </w:rPr>
            </w:pPr>
            <w:r w:rsidRPr="00695CCE">
              <w:rPr>
                <w:rStyle w:val="bezzvyrazneni"/>
              </w:rPr>
              <w:t>Obsah učiva předmětu navazuje na vědomosti získané v předmětech materiály, technologie a odborný výcvik.</w:t>
            </w:r>
          </w:p>
          <w:p w:rsidR="00BA5CA0" w:rsidRPr="00695CCE" w:rsidRDefault="00BA5CA0" w:rsidP="00981791">
            <w:pPr>
              <w:pStyle w:val="Text"/>
              <w:rPr>
                <w:rStyle w:val="bezzvyrazneni"/>
              </w:rPr>
            </w:pPr>
            <w:r w:rsidRPr="00695CCE">
              <w:rPr>
                <w:rStyle w:val="bezzvyrazneni"/>
              </w:rPr>
              <w:t xml:space="preserve">Žáci se seznámí se základními informacemi o vlastnostech a použití materiálů z kovů, plastů a skla ve stavebnictví, jejich vlastnostech v moderním stavitelství nezastupitelných. Orientuje se v materiálech </w:t>
            </w:r>
            <w:r w:rsidRPr="00695CCE">
              <w:rPr>
                <w:rStyle w:val="bezzvyrazneni"/>
              </w:rPr>
              <w:lastRenderedPageBreak/>
              <w:t xml:space="preserve">vláknocementových a izolačních a je seznámen s recyklací stavebních materiálů. </w:t>
            </w:r>
          </w:p>
          <w:p w:rsidR="00BA5CA0" w:rsidRPr="00695CCE" w:rsidRDefault="00BA5CA0" w:rsidP="00981791">
            <w:pPr>
              <w:pStyle w:val="Text"/>
              <w:rPr>
                <w:rStyle w:val="bezzvyrazneni"/>
              </w:rPr>
            </w:pPr>
          </w:p>
        </w:tc>
      </w:tr>
      <w:tr w:rsidR="00473694" w:rsidRPr="00695CCE">
        <w:tc>
          <w:tcPr>
            <w:tcW w:w="2898" w:type="dxa"/>
          </w:tcPr>
          <w:p w:rsidR="00473694" w:rsidRPr="00695CCE" w:rsidRDefault="00473694" w:rsidP="00981791">
            <w:pPr>
              <w:rPr>
                <w:rStyle w:val="zvyraznit"/>
                <w:rFonts w:cs="Palatino Linotype"/>
              </w:rPr>
            </w:pPr>
            <w:r w:rsidRPr="00695CCE">
              <w:rPr>
                <w:rStyle w:val="zvyraznit"/>
                <w:rFonts w:cs="Palatino Linotype"/>
              </w:rPr>
              <w:lastRenderedPageBreak/>
              <w:t>Metody a formy výuky:</w:t>
            </w:r>
          </w:p>
        </w:tc>
        <w:tc>
          <w:tcPr>
            <w:tcW w:w="11906" w:type="dxa"/>
            <w:gridSpan w:val="3"/>
          </w:tcPr>
          <w:p w:rsidR="00473694" w:rsidRPr="00695CCE" w:rsidRDefault="00473694" w:rsidP="00981791">
            <w:pPr>
              <w:pStyle w:val="Text"/>
              <w:rPr>
                <w:rStyle w:val="bezzvyrazneni"/>
              </w:rPr>
            </w:pPr>
            <w:r w:rsidRPr="00695CCE">
              <w:rPr>
                <w:rStyle w:val="bezzvyrazneni"/>
              </w:rPr>
              <w:t>Výuka je vedena formou výkladu s návaznosti na znalosti žáků z odborného výcviku, formou řízeného rozhovoru, samostatné řešení úkolů a skupinové práce. Při výuce se používají učebnice, odborné knihy, technologické manuály výrobců, videokazety, práce s diaprojektorem a názorné pomůcky.</w:t>
            </w:r>
          </w:p>
        </w:tc>
      </w:tr>
      <w:tr w:rsidR="00473694" w:rsidRPr="00695CCE">
        <w:tc>
          <w:tcPr>
            <w:tcW w:w="2898" w:type="dxa"/>
          </w:tcPr>
          <w:p w:rsidR="00473694" w:rsidRPr="00695CCE" w:rsidRDefault="00473694" w:rsidP="00981791">
            <w:pPr>
              <w:rPr>
                <w:rStyle w:val="zvyraznit"/>
                <w:rFonts w:cs="Palatino Linotype"/>
              </w:rPr>
            </w:pPr>
            <w:r w:rsidRPr="00695CCE">
              <w:rPr>
                <w:rStyle w:val="zvyraznit"/>
                <w:rFonts w:cs="Palatino Linotype"/>
              </w:rPr>
              <w:t>Hodnocení žáků:</w:t>
            </w:r>
          </w:p>
        </w:tc>
        <w:tc>
          <w:tcPr>
            <w:tcW w:w="11906" w:type="dxa"/>
            <w:gridSpan w:val="3"/>
          </w:tcPr>
          <w:p w:rsidR="00473694" w:rsidRPr="00695CCE" w:rsidRDefault="00473694" w:rsidP="00981791">
            <w:pPr>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Pravidel hodnocení výsledků vzděláván</w:t>
            </w:r>
            <w:r w:rsidR="007A7369" w:rsidRPr="00D16E88">
              <w:rPr>
                <w:rStyle w:val="bezzvyrazneni"/>
              </w:rPr>
              <w:t>í</w:t>
            </w:r>
            <w:r w:rsidR="00D16E88" w:rsidRPr="00D16E88">
              <w:rPr>
                <w:rStyle w:val="Nadpis1Char"/>
              </w:rPr>
              <w:t xml:space="preserve"> </w:t>
            </w:r>
            <w:r w:rsidR="00D16E88" w:rsidRPr="00D16E88">
              <w:rPr>
                <w:rStyle w:val="bezzvyrazneni"/>
              </w:rPr>
              <w:t>SŠř a OU Lipová-lázně</w:t>
            </w:r>
            <w:r w:rsidR="00D16E88">
              <w:rPr>
                <w:rStyle w:val="bezzvyrazneni"/>
              </w:rPr>
              <w:t>.</w:t>
            </w:r>
          </w:p>
        </w:tc>
      </w:tr>
      <w:tr w:rsidR="00473694" w:rsidRPr="00695CCE">
        <w:tc>
          <w:tcPr>
            <w:tcW w:w="2898" w:type="dxa"/>
          </w:tcPr>
          <w:p w:rsidR="00473694" w:rsidRPr="00695CCE" w:rsidRDefault="00473694" w:rsidP="00981791">
            <w:pPr>
              <w:rPr>
                <w:rStyle w:val="zvyraznit"/>
                <w:rFonts w:cs="Palatino Linotype"/>
              </w:rPr>
            </w:pPr>
            <w:r w:rsidRPr="00695CCE">
              <w:rPr>
                <w:rStyle w:val="zvyraznit"/>
                <w:rFonts w:cs="Palatino Linotype"/>
              </w:rPr>
              <w:t>Přínos předmětu pro rozvoj klíčových kompetencí a průřezových témat:</w:t>
            </w:r>
          </w:p>
        </w:tc>
        <w:tc>
          <w:tcPr>
            <w:tcW w:w="11906" w:type="dxa"/>
            <w:gridSpan w:val="3"/>
          </w:tcPr>
          <w:p w:rsidR="00473694" w:rsidRPr="00695CCE" w:rsidRDefault="00473694" w:rsidP="00981791">
            <w:pPr>
              <w:rPr>
                <w:rStyle w:val="zvyraznit"/>
                <w:rFonts w:cs="Palatino Linotype"/>
              </w:rPr>
            </w:pPr>
            <w:r w:rsidRPr="00695CCE">
              <w:rPr>
                <w:rStyle w:val="zvyraznit"/>
                <w:rFonts w:cs="Palatino Linotype"/>
              </w:rPr>
              <w:t>Klíčové kompetence:</w:t>
            </w:r>
          </w:p>
          <w:p w:rsidR="00473694" w:rsidRPr="00695CCE" w:rsidRDefault="00473694" w:rsidP="00981791">
            <w:pPr>
              <w:pStyle w:val="Text"/>
              <w:rPr>
                <w:rStyle w:val="zvyraznit"/>
                <w:rFonts w:cs="Palatino Linotype"/>
                <w:b w:val="0"/>
              </w:rPr>
            </w:pPr>
            <w:r w:rsidRPr="00695CCE">
              <w:rPr>
                <w:rStyle w:val="zvyraznit"/>
                <w:rFonts w:cs="Palatino Linotype"/>
                <w:b w:val="0"/>
                <w:i/>
              </w:rPr>
              <w:t xml:space="preserve">Kompetence k učení – </w:t>
            </w:r>
            <w:r w:rsidRPr="00695CCE">
              <w:rPr>
                <w:rStyle w:val="zvyraznit"/>
                <w:rFonts w:cs="Palatino Linotype"/>
                <w:b w:val="0"/>
              </w:rPr>
              <w:t xml:space="preserve">žáci jsou </w:t>
            </w:r>
            <w:r w:rsidRPr="00695CCE">
              <w:rPr>
                <w:rStyle w:val="zvyraznit"/>
                <w:rFonts w:cs="Palatino Linotype"/>
                <w:b w:val="0"/>
                <w:bCs w:val="0"/>
              </w:rPr>
              <w:t>schopni</w:t>
            </w:r>
            <w:r w:rsidRPr="00695CCE">
              <w:rPr>
                <w:rStyle w:val="zvyraznit"/>
                <w:rFonts w:cs="Palatino Linotype"/>
                <w:b w:val="0"/>
              </w:rPr>
              <w:t>: mít pozitivní vztah k učení, s porozuměním poslouchat mluvené projevy,</w:t>
            </w:r>
          </w:p>
          <w:p w:rsidR="00473694" w:rsidRPr="00695CCE" w:rsidRDefault="00473694" w:rsidP="00981791">
            <w:pPr>
              <w:pStyle w:val="Text"/>
              <w:rPr>
                <w:rStyle w:val="zvyraznit"/>
                <w:rFonts w:cs="Palatino Linotype"/>
                <w:b w:val="0"/>
              </w:rPr>
            </w:pPr>
            <w:r w:rsidRPr="00695CCE">
              <w:rPr>
                <w:rStyle w:val="zvyraznit"/>
                <w:rFonts w:cs="Palatino Linotype"/>
                <w:b w:val="0"/>
                <w:i/>
              </w:rPr>
              <w:t>Komunikativní kompetence –</w:t>
            </w:r>
            <w:r w:rsidRPr="00695CCE">
              <w:rPr>
                <w:rStyle w:val="zvyraznit"/>
                <w:rFonts w:cs="Palatino Linotype"/>
                <w:b w:val="0"/>
              </w:rPr>
              <w:t xml:space="preserve"> žáci jsou schopni: vyjadřovat se přiměřeně v psaném i mluveném projevu, formulovat své myšlenky srozumitelně, jsou vedeni ke snaze používat odbornou terminologii, přiměřeně komunikují v kolektivu,</w:t>
            </w:r>
          </w:p>
          <w:p w:rsidR="00473694" w:rsidRPr="00695CCE" w:rsidRDefault="00473694" w:rsidP="00981791">
            <w:pPr>
              <w:pStyle w:val="Text"/>
              <w:rPr>
                <w:rStyle w:val="zvyraznit"/>
                <w:rFonts w:cs="Palatino Linotype"/>
                <w:b w:val="0"/>
              </w:rPr>
            </w:pPr>
            <w:r w:rsidRPr="00695CCE">
              <w:rPr>
                <w:rStyle w:val="zvyraznit"/>
                <w:rFonts w:cs="Palatino Linotype"/>
                <w:b w:val="0"/>
                <w:i/>
              </w:rPr>
              <w:t>Personální a sociální kompetence –</w:t>
            </w:r>
            <w:r w:rsidRPr="00695CCE">
              <w:rPr>
                <w:rStyle w:val="zvyraznit"/>
                <w:rFonts w:cs="Palatino Linotype"/>
                <w:b w:val="0"/>
              </w:rPr>
              <w:t xml:space="preserve"> žáci jsou schopni: pracovat v kolektivu, podílet se na společné práci, přijímat a odpovědně plnit svěřené úkoly, samostatně řešit běžné pracovní i mimopracovní problémy, ověřovat si získané poznatky;</w:t>
            </w:r>
          </w:p>
          <w:p w:rsidR="00473694" w:rsidRPr="00695CCE" w:rsidRDefault="00473694" w:rsidP="00981791">
            <w:pPr>
              <w:rPr>
                <w:rStyle w:val="zvyraznit"/>
                <w:rFonts w:cs="Palatino Linotype"/>
              </w:rPr>
            </w:pPr>
            <w:r w:rsidRPr="00695CCE">
              <w:rPr>
                <w:rStyle w:val="zvyraznit"/>
                <w:rFonts w:cs="Palatino Linotype"/>
              </w:rPr>
              <w:t>Průřezová témata:</w:t>
            </w:r>
          </w:p>
          <w:p w:rsidR="00473694" w:rsidRPr="00695CCE" w:rsidRDefault="00473694" w:rsidP="00981791">
            <w:pPr>
              <w:pStyle w:val="Text"/>
              <w:rPr>
                <w:rStyle w:val="zvyraznit"/>
                <w:rFonts w:cs="Palatino Linotype"/>
                <w:b w:val="0"/>
              </w:rPr>
            </w:pPr>
            <w:r w:rsidRPr="00695CCE">
              <w:rPr>
                <w:rStyle w:val="zvyraznit"/>
                <w:rFonts w:cs="Palatino Linotype"/>
                <w:b w:val="0"/>
                <w:i/>
              </w:rPr>
              <w:t xml:space="preserve">Občan v demokratické společnosti – </w:t>
            </w:r>
            <w:r w:rsidRPr="00695CCE">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473694" w:rsidRPr="00695CCE" w:rsidRDefault="00473694" w:rsidP="00981791">
            <w:pPr>
              <w:pStyle w:val="Text"/>
              <w:rPr>
                <w:rStyle w:val="zvyraznit"/>
                <w:rFonts w:cs="Palatino Linotype"/>
                <w:b w:val="0"/>
              </w:rPr>
            </w:pPr>
            <w:r w:rsidRPr="00695CCE">
              <w:rPr>
                <w:rStyle w:val="zvyraznit"/>
                <w:rFonts w:cs="Palatino Linotype"/>
                <w:b w:val="0"/>
                <w:i/>
              </w:rPr>
              <w:t xml:space="preserve">Člověk a životní prostředí – </w:t>
            </w:r>
            <w:r w:rsidRPr="00695CCE">
              <w:rPr>
                <w:rStyle w:val="zvyraznit"/>
                <w:rFonts w:cs="Palatino Linotype"/>
                <w:b w:val="0"/>
              </w:rPr>
              <w:t>ekologie člověka, uplatňování hlediska odborného, ekonomického, ekologického, ochrana prostředí, přírody, krajiny,</w:t>
            </w:r>
          </w:p>
          <w:p w:rsidR="005309B6" w:rsidRDefault="00473694" w:rsidP="00981791">
            <w:pPr>
              <w:rPr>
                <w:rFonts w:ascii="Times-Roman" w:hAnsi="Times-Roman" w:cs="Times-Roman"/>
                <w:color w:val="B6082E"/>
              </w:rPr>
            </w:pPr>
            <w:r w:rsidRPr="00695CCE">
              <w:rPr>
                <w:rStyle w:val="zvyraznit"/>
                <w:rFonts w:cs="Palatino Linotype"/>
                <w:b w:val="0"/>
                <w:i/>
              </w:rPr>
              <w:t xml:space="preserve">Člověk a svět práce – </w:t>
            </w:r>
            <w:r w:rsidRPr="00695CCE">
              <w:rPr>
                <w:rStyle w:val="zvyraznit"/>
                <w:rFonts w:cs="Palatino Linotype"/>
                <w:b w:val="0"/>
              </w:rPr>
              <w:t>využívat nové informace v oboru, využití poznatků v praktickém životě a v jiných předmětech,</w:t>
            </w:r>
            <w:r w:rsidR="005309B6">
              <w:rPr>
                <w:rFonts w:ascii="Times-Roman" w:hAnsi="Times-Roman" w:cs="Times-Roman"/>
                <w:color w:val="B6082E"/>
              </w:rPr>
              <w:t xml:space="preserve"> </w:t>
            </w:r>
            <w:r w:rsidR="005309B6" w:rsidRPr="007978DA">
              <w:rPr>
                <w:rFonts w:ascii="Times-Roman" w:hAnsi="Times-Roman" w:cs="Times-Roman"/>
              </w:rPr>
              <w:t>nau</w:t>
            </w:r>
            <w:r w:rsidR="005309B6" w:rsidRPr="007978DA">
              <w:rPr>
                <w:rFonts w:ascii="TimesNewRoman" w:hAnsi="TimesNewRoman" w:cs="TimesNewRoman"/>
              </w:rPr>
              <w:t>č</w:t>
            </w:r>
            <w:r w:rsidR="005309B6" w:rsidRPr="007978DA">
              <w:rPr>
                <w:rFonts w:ascii="Times-Roman" w:hAnsi="Times-Roman" w:cs="Times-Roman"/>
              </w:rPr>
              <w:t>it žáka vyhledávat v relevantních informa</w:t>
            </w:r>
            <w:r w:rsidR="005309B6" w:rsidRPr="007978DA">
              <w:rPr>
                <w:rFonts w:ascii="TimesNewRoman" w:hAnsi="TimesNewRoman" w:cs="TimesNewRoman"/>
              </w:rPr>
              <w:t>č</w:t>
            </w:r>
            <w:r w:rsidR="005309B6" w:rsidRPr="007978DA">
              <w:rPr>
                <w:rFonts w:ascii="Times-Roman" w:hAnsi="Times-Roman" w:cs="Times-Roman"/>
              </w:rPr>
              <w:t>ních zdrojích a kriticky posuzovat výběr materiálů a také</w:t>
            </w:r>
          </w:p>
          <w:p w:rsidR="00473694" w:rsidRPr="00695CCE" w:rsidRDefault="005309B6" w:rsidP="00981791">
            <w:pPr>
              <w:pStyle w:val="Text"/>
              <w:rPr>
                <w:rStyle w:val="zvyraznit"/>
                <w:rFonts w:cs="Palatino Linotype"/>
                <w:b w:val="0"/>
              </w:rPr>
            </w:pPr>
            <w:r>
              <w:lastRenderedPageBreak/>
              <w:t>informace o profesních p</w:t>
            </w:r>
            <w:r>
              <w:rPr>
                <w:rFonts w:ascii="TimesNewRoman" w:hAnsi="TimesNewRoman" w:cs="TimesNewRoman"/>
              </w:rPr>
              <w:t>ř</w:t>
            </w:r>
            <w:r>
              <w:t>íležitostech a možnostech dalšího vzd</w:t>
            </w:r>
            <w:r>
              <w:rPr>
                <w:rFonts w:ascii="TimesNewRoman" w:hAnsi="TimesNewRoman" w:cs="TimesNewRoman"/>
              </w:rPr>
              <w:t>ě</w:t>
            </w:r>
            <w:r>
              <w:t>lávání;</w:t>
            </w:r>
          </w:p>
          <w:p w:rsidR="00473694" w:rsidRPr="00695CCE" w:rsidRDefault="00473694" w:rsidP="00981791">
            <w:pPr>
              <w:pStyle w:val="Text"/>
              <w:rPr>
                <w:rStyle w:val="bezzvyrazneni"/>
                <w:bCs/>
              </w:rPr>
            </w:pPr>
            <w:r w:rsidRPr="00695CCE">
              <w:rPr>
                <w:rStyle w:val="zvyraznit"/>
                <w:rFonts w:cs="Palatino Linotype"/>
                <w:b w:val="0"/>
                <w:i/>
              </w:rPr>
              <w:t xml:space="preserve">ICT – </w:t>
            </w:r>
            <w:r w:rsidRPr="00695CCE">
              <w:rPr>
                <w:rStyle w:val="zvyraznit"/>
                <w:rFonts w:cs="Palatino Linotype"/>
                <w:b w:val="0"/>
              </w:rPr>
              <w:t>práce s kalkulačkou, práce se softwarem.</w:t>
            </w:r>
          </w:p>
        </w:tc>
      </w:tr>
    </w:tbl>
    <w:p w:rsidR="00473694" w:rsidRPr="00695CCE" w:rsidRDefault="00473694" w:rsidP="00981791"/>
    <w:p w:rsidR="005E0554" w:rsidRPr="00695CCE" w:rsidRDefault="00473694" w:rsidP="00981791">
      <w:r w:rsidRPr="00695CCE">
        <w:br w:type="page"/>
      </w:r>
      <w:bookmarkStart w:id="158" w:name="_Toc292214383"/>
      <w:bookmarkStart w:id="159" w:name="_Toc295894772"/>
      <w:bookmarkStart w:id="160" w:name="_Toc296494190"/>
      <w:bookmarkStart w:id="161" w:name="_Toc325359485"/>
      <w:bookmarkStart w:id="162" w:name="_Toc365895878"/>
      <w:bookmarkStart w:id="163" w:name="_Toc18060586"/>
      <w:r w:rsidR="005E0554" w:rsidRPr="00695CCE">
        <w:lastRenderedPageBreak/>
        <w:t>Rozpis výsledků vzdělávání a učiva</w:t>
      </w:r>
      <w:bookmarkEnd w:id="158"/>
      <w:bookmarkEnd w:id="159"/>
      <w:bookmarkEnd w:id="160"/>
      <w:bookmarkEnd w:id="161"/>
      <w:bookmarkEnd w:id="162"/>
      <w:bookmarkEnd w:id="163"/>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5E0554" w:rsidRPr="00695CCE">
        <w:trPr>
          <w:trHeight w:val="315"/>
        </w:trPr>
        <w:tc>
          <w:tcPr>
            <w:tcW w:w="3483" w:type="dxa"/>
            <w:tcBorders>
              <w:top w:val="nil"/>
              <w:left w:val="nil"/>
              <w:right w:val="nil"/>
            </w:tcBorders>
          </w:tcPr>
          <w:p w:rsidR="005E0554" w:rsidRPr="00695CCE" w:rsidRDefault="005E0554" w:rsidP="00981791">
            <w:pPr>
              <w:rPr>
                <w:rStyle w:val="zvyraznit"/>
                <w:rFonts w:cs="Palatino Linotype"/>
              </w:rPr>
            </w:pPr>
            <w:r w:rsidRPr="00695CCE">
              <w:rPr>
                <w:rStyle w:val="zvyraznit"/>
                <w:rFonts w:cs="Palatino Linotype"/>
              </w:rPr>
              <w:t>Ročník: 1</w:t>
            </w:r>
          </w:p>
        </w:tc>
        <w:tc>
          <w:tcPr>
            <w:tcW w:w="6646" w:type="dxa"/>
            <w:gridSpan w:val="2"/>
            <w:tcBorders>
              <w:top w:val="nil"/>
              <w:left w:val="nil"/>
              <w:right w:val="nil"/>
            </w:tcBorders>
          </w:tcPr>
          <w:p w:rsidR="005E0554" w:rsidRPr="00695CCE" w:rsidRDefault="005E0554" w:rsidP="00981791">
            <w:pPr>
              <w:rPr>
                <w:rStyle w:val="zvyraznit"/>
                <w:rFonts w:cs="Palatino Linotype"/>
                <w:caps/>
              </w:rPr>
            </w:pPr>
            <w:r w:rsidRPr="00695CCE">
              <w:rPr>
                <w:rStyle w:val="zvyraznit"/>
                <w:rFonts w:cs="Palatino Linotype"/>
              </w:rPr>
              <w:t>Předmět: Materiály</w:t>
            </w:r>
          </w:p>
        </w:tc>
        <w:tc>
          <w:tcPr>
            <w:tcW w:w="4675" w:type="dxa"/>
            <w:gridSpan w:val="2"/>
            <w:tcBorders>
              <w:top w:val="nil"/>
              <w:left w:val="nil"/>
              <w:right w:val="nil"/>
            </w:tcBorders>
          </w:tcPr>
          <w:p w:rsidR="005E0554" w:rsidRPr="00695CCE" w:rsidRDefault="005E0554" w:rsidP="00981791">
            <w:pPr>
              <w:rPr>
                <w:rStyle w:val="zvyraznit"/>
                <w:rFonts w:cs="Palatino Linotype"/>
              </w:rPr>
            </w:pPr>
            <w:r w:rsidRPr="00695CCE">
              <w:rPr>
                <w:rStyle w:val="zvyraznit"/>
                <w:rFonts w:cs="Palatino Linotype"/>
              </w:rPr>
              <w:t xml:space="preserve">Počet hodin celkem: </w:t>
            </w:r>
            <w:r w:rsidR="002B5193">
              <w:rPr>
                <w:rStyle w:val="zvyraznit"/>
                <w:rFonts w:cs="Palatino Linotype"/>
              </w:rPr>
              <w:t>93</w:t>
            </w:r>
          </w:p>
        </w:tc>
      </w:tr>
      <w:tr w:rsidR="005E0554" w:rsidRPr="00695CCE">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5E0554" w:rsidRPr="00695CCE" w:rsidRDefault="005E0554" w:rsidP="00981791">
            <w:r w:rsidRPr="00695CCE">
              <w:t>Výsledky vzdělávání</w:t>
            </w:r>
          </w:p>
        </w:tc>
        <w:tc>
          <w:tcPr>
            <w:tcW w:w="6480" w:type="dxa"/>
            <w:gridSpan w:val="2"/>
            <w:shd w:val="clear" w:color="auto" w:fill="CCFFCC"/>
          </w:tcPr>
          <w:p w:rsidR="005E0554" w:rsidRPr="00695CCE" w:rsidRDefault="005E0554" w:rsidP="00981791">
            <w:r w:rsidRPr="00695CCE">
              <w:t>Učivo</w:t>
            </w:r>
          </w:p>
        </w:tc>
        <w:tc>
          <w:tcPr>
            <w:tcW w:w="1594" w:type="dxa"/>
            <w:shd w:val="clear" w:color="auto" w:fill="CCFFCC"/>
          </w:tcPr>
          <w:p w:rsidR="005E0554" w:rsidRPr="00695CCE" w:rsidRDefault="008B6C3F" w:rsidP="00981791">
            <w:r>
              <w:t>Poznámky</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rPr>
                <w:rStyle w:val="bezzvyrazneni"/>
                <w:b/>
                <w:bCs/>
              </w:rPr>
            </w:pPr>
            <w:r w:rsidRPr="00695CCE">
              <w:rPr>
                <w:rStyle w:val="bezzvyrazneni"/>
                <w:b/>
                <w:bCs/>
              </w:rPr>
              <w:t>Žák:</w:t>
            </w:r>
          </w:p>
          <w:p w:rsidR="005E0554" w:rsidRPr="00695CCE" w:rsidRDefault="005E0554" w:rsidP="00981791">
            <w:pPr>
              <w:pStyle w:val="seznam"/>
              <w:rPr>
                <w:rStyle w:val="bezzvyrazneni"/>
                <w:bCs/>
              </w:rPr>
            </w:pPr>
            <w:r w:rsidRPr="00695CCE">
              <w:rPr>
                <w:rStyle w:val="bezzvyrazneni"/>
                <w:bCs/>
              </w:rPr>
              <w:t>vysvětlí nutnost znalosti stavebních materiálů</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rozlišuje a vysvětlí význam a dopad stavebních materiálů</w:t>
            </w:r>
            <w:r w:rsidRPr="00695CCE">
              <w:rPr>
                <w:rStyle w:val="bezzvyrazneni"/>
                <w:b/>
                <w:bCs/>
              </w:rPr>
              <w:t xml:space="preserve"> </w:t>
            </w:r>
            <w:r w:rsidRPr="00695CCE">
              <w:rPr>
                <w:rStyle w:val="bezzvyrazneni"/>
                <w:bCs/>
              </w:rPr>
              <w:t>na životní prostředí</w:t>
            </w:r>
            <w:r w:rsidR="0038216E" w:rsidRPr="00695CCE">
              <w:rPr>
                <w:rStyle w:val="bezzvyrazneni"/>
                <w:bCs/>
              </w:rPr>
              <w:t>;</w:t>
            </w:r>
          </w:p>
        </w:tc>
        <w:tc>
          <w:tcPr>
            <w:tcW w:w="6480" w:type="dxa"/>
            <w:gridSpan w:val="2"/>
          </w:tcPr>
          <w:p w:rsidR="005E0554" w:rsidRPr="00695CCE" w:rsidRDefault="005E0554" w:rsidP="00981791">
            <w:pPr>
              <w:rPr>
                <w:rStyle w:val="zvyraznit"/>
              </w:rPr>
            </w:pPr>
            <w:r w:rsidRPr="00695CCE">
              <w:rPr>
                <w:rStyle w:val="zvyraznit"/>
              </w:rPr>
              <w:t>1. Úvod</w:t>
            </w:r>
          </w:p>
          <w:p w:rsidR="005E0554" w:rsidRPr="00695CCE" w:rsidRDefault="005E0554" w:rsidP="00981791">
            <w:pPr>
              <w:pStyle w:val="seznam"/>
              <w:rPr>
                <w:rStyle w:val="zvyraznit"/>
                <w:b w:val="0"/>
              </w:rPr>
            </w:pPr>
            <w:r w:rsidRPr="00695CCE">
              <w:rPr>
                <w:rStyle w:val="zvyraznit"/>
                <w:b w:val="0"/>
              </w:rPr>
              <w:t>význam předmětu stavebních materiálů pro</w:t>
            </w:r>
            <w:r w:rsidR="00B17F5A">
              <w:rPr>
                <w:rStyle w:val="zvyraznit"/>
                <w:b w:val="0"/>
              </w:rPr>
              <w:t> </w:t>
            </w:r>
            <w:r w:rsidRPr="00695CCE">
              <w:rPr>
                <w:rStyle w:val="zvyraznit"/>
                <w:b w:val="0"/>
              </w:rPr>
              <w:t>stavebnictví</w:t>
            </w:r>
            <w:r w:rsidR="0038216E" w:rsidRPr="00695CCE">
              <w:rPr>
                <w:rStyle w:val="zvyraznit"/>
                <w:b w:val="0"/>
              </w:rPr>
              <w:t>,</w:t>
            </w:r>
          </w:p>
          <w:p w:rsidR="005E0554" w:rsidRPr="00695CCE" w:rsidRDefault="005E0554" w:rsidP="00981791">
            <w:pPr>
              <w:pStyle w:val="seznam"/>
            </w:pPr>
            <w:r w:rsidRPr="00695CCE">
              <w:rPr>
                <w:rStyle w:val="zvyraznit"/>
                <w:b w:val="0"/>
              </w:rPr>
              <w:t>význam stavebních materiálů pro životní prostředí</w:t>
            </w:r>
            <w:r w:rsidR="0038216E" w:rsidRPr="00695CCE">
              <w:rPr>
                <w:rStyle w:val="zvyraznit"/>
                <w:b w:val="0"/>
              </w:rPr>
              <w:t>;</w:t>
            </w:r>
          </w:p>
        </w:tc>
        <w:tc>
          <w:tcPr>
            <w:tcW w:w="1594" w:type="dxa"/>
          </w:tcPr>
          <w:p w:rsidR="005E0554" w:rsidRPr="008B6C3F" w:rsidRDefault="005E0554" w:rsidP="00981791">
            <w:pPr>
              <w:rPr>
                <w:rStyle w:val="bile"/>
              </w:rPr>
            </w:pPr>
            <w:r w:rsidRPr="008B6C3F">
              <w:rPr>
                <w:rStyle w:val="bile"/>
              </w:rPr>
              <w:t>1</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pStyle w:val="seznam"/>
              <w:rPr>
                <w:rStyle w:val="bezzvyrazneni"/>
                <w:bCs/>
              </w:rPr>
            </w:pPr>
            <w:r w:rsidRPr="00695CCE">
              <w:rPr>
                <w:rStyle w:val="bezzvyrazneni"/>
                <w:bCs/>
              </w:rPr>
              <w:t>popíše a vysvětlí druhy stavebních materiálů</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vysvětlí význam stavebních materiálů</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vysvětlí využití stavebních materiálů ve staveb</w:t>
            </w:r>
            <w:r w:rsidR="0038216E" w:rsidRPr="00695CCE">
              <w:rPr>
                <w:rStyle w:val="bezzvyrazneni"/>
                <w:bCs/>
              </w:rPr>
              <w:softHyphen/>
            </w:r>
            <w:r w:rsidRPr="00695CCE">
              <w:rPr>
                <w:rStyle w:val="bezzvyrazneni"/>
                <w:bCs/>
              </w:rPr>
              <w:t>nictví</w:t>
            </w:r>
          </w:p>
          <w:p w:rsidR="005E0554" w:rsidRPr="00695CCE" w:rsidRDefault="005E0554" w:rsidP="00981791">
            <w:pPr>
              <w:pStyle w:val="seznam"/>
              <w:rPr>
                <w:rStyle w:val="bezzvyrazneni"/>
              </w:rPr>
            </w:pPr>
            <w:r w:rsidRPr="00695CCE">
              <w:rPr>
                <w:rStyle w:val="bezzvyrazneni"/>
                <w:bCs/>
              </w:rPr>
              <w:t>rozlišuje a vysvětlí vlastnosti stavebních materiálů</w:t>
            </w:r>
            <w:r w:rsidR="0038216E" w:rsidRPr="00695CCE">
              <w:rPr>
                <w:rStyle w:val="bezzvyrazneni"/>
                <w:bCs/>
              </w:rPr>
              <w:t>;</w:t>
            </w:r>
          </w:p>
        </w:tc>
        <w:tc>
          <w:tcPr>
            <w:tcW w:w="6480" w:type="dxa"/>
            <w:gridSpan w:val="2"/>
          </w:tcPr>
          <w:p w:rsidR="005E0554" w:rsidRPr="00695CCE" w:rsidRDefault="005E0554" w:rsidP="00981791">
            <w:pPr>
              <w:rPr>
                <w:rStyle w:val="zvyraznit"/>
                <w:bCs w:val="0"/>
              </w:rPr>
            </w:pPr>
            <w:r w:rsidRPr="00695CCE">
              <w:rPr>
                <w:rStyle w:val="zvyraznit"/>
                <w:bCs w:val="0"/>
              </w:rPr>
              <w:t>2. Rozdělení a vlastnosti stavebních materiálů</w:t>
            </w:r>
          </w:p>
          <w:p w:rsidR="005E0554" w:rsidRPr="00695CCE" w:rsidRDefault="005E0554" w:rsidP="00981791">
            <w:pPr>
              <w:pStyle w:val="seznam"/>
              <w:rPr>
                <w:rStyle w:val="zvyraznit"/>
                <w:b w:val="0"/>
                <w:bCs w:val="0"/>
              </w:rPr>
            </w:pPr>
            <w:r w:rsidRPr="00695CCE">
              <w:rPr>
                <w:rStyle w:val="zvyraznit"/>
                <w:b w:val="0"/>
                <w:bCs w:val="0"/>
              </w:rPr>
              <w:t>rozdělení stavebních materiálů</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význam stavebních materiálů</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hospodářské využití stavebních materiálů</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vlastnosti stavebních materiálů</w:t>
            </w:r>
            <w:r w:rsidR="0038216E" w:rsidRPr="00695CCE">
              <w:rPr>
                <w:rStyle w:val="zvyraznit"/>
                <w:b w:val="0"/>
                <w:bCs w:val="0"/>
              </w:rPr>
              <w:t>;</w:t>
            </w:r>
          </w:p>
        </w:tc>
        <w:tc>
          <w:tcPr>
            <w:tcW w:w="1594" w:type="dxa"/>
          </w:tcPr>
          <w:p w:rsidR="005E0554" w:rsidRPr="008B6C3F" w:rsidRDefault="005E0554" w:rsidP="00981791">
            <w:pPr>
              <w:rPr>
                <w:rStyle w:val="bile"/>
              </w:rPr>
            </w:pPr>
            <w:r w:rsidRPr="008B6C3F">
              <w:rPr>
                <w:rStyle w:val="bile"/>
              </w:rPr>
              <w:t>7</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pStyle w:val="seznam"/>
              <w:rPr>
                <w:rStyle w:val="bezzvyrazneni"/>
                <w:bCs/>
              </w:rPr>
            </w:pPr>
            <w:r w:rsidRPr="00695CCE">
              <w:rPr>
                <w:rStyle w:val="bezzvyrazneni"/>
                <w:bCs/>
              </w:rPr>
              <w:t>zná druhy a vlastnosti přírodního kamene</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popíše použití přírodního kamene</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zná druhy hornin</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vysvětlí a popíše těžbu a zpracování kamene</w:t>
            </w:r>
            <w:r w:rsidR="0038216E" w:rsidRPr="00695CCE">
              <w:rPr>
                <w:rStyle w:val="bezzvyrazneni"/>
                <w:bCs/>
              </w:rPr>
              <w:t>,</w:t>
            </w:r>
          </w:p>
          <w:p w:rsidR="005E0554" w:rsidRPr="00695CCE" w:rsidRDefault="005E0554" w:rsidP="00981791">
            <w:pPr>
              <w:pStyle w:val="seznam"/>
              <w:rPr>
                <w:rStyle w:val="bezzvyrazneni"/>
                <w:bCs/>
              </w:rPr>
            </w:pPr>
            <w:r w:rsidRPr="00695CCE">
              <w:rPr>
                <w:rStyle w:val="bezzvyrazneni"/>
                <w:bCs/>
              </w:rPr>
              <w:t>rozlišuje a vysvětlí použití kamenických výrobků pro stavebnictví</w:t>
            </w:r>
            <w:r w:rsidR="0038216E" w:rsidRPr="00695CCE">
              <w:rPr>
                <w:rStyle w:val="bezzvyrazneni"/>
                <w:bCs/>
              </w:rPr>
              <w:t>,</w:t>
            </w:r>
          </w:p>
          <w:p w:rsidR="005E0554" w:rsidRPr="00695CCE" w:rsidRDefault="005E0554" w:rsidP="00981791">
            <w:pPr>
              <w:pStyle w:val="seznam"/>
              <w:rPr>
                <w:rStyle w:val="bezzvyrazneni"/>
                <w:b/>
                <w:bCs/>
              </w:rPr>
            </w:pPr>
            <w:r w:rsidRPr="00695CCE">
              <w:rPr>
                <w:rStyle w:val="bezzvyrazneni"/>
                <w:bCs/>
              </w:rPr>
              <w:t>rozlišuje druhy kameniva do malt a betonu</w:t>
            </w:r>
            <w:r w:rsidR="0038216E" w:rsidRPr="00695CCE">
              <w:rPr>
                <w:rStyle w:val="bezzvyrazneni"/>
                <w:bCs/>
              </w:rPr>
              <w:t>;</w:t>
            </w:r>
          </w:p>
        </w:tc>
        <w:tc>
          <w:tcPr>
            <w:tcW w:w="6480" w:type="dxa"/>
            <w:gridSpan w:val="2"/>
          </w:tcPr>
          <w:p w:rsidR="005E0554" w:rsidRPr="00695CCE" w:rsidRDefault="005E0554" w:rsidP="00981791">
            <w:pPr>
              <w:rPr>
                <w:rStyle w:val="zvyraznit"/>
                <w:bCs w:val="0"/>
              </w:rPr>
            </w:pPr>
            <w:r w:rsidRPr="00695CCE">
              <w:rPr>
                <w:rStyle w:val="zvyraznit"/>
                <w:bCs w:val="0"/>
              </w:rPr>
              <w:t>3. Přírodní kámen</w:t>
            </w:r>
          </w:p>
          <w:p w:rsidR="005E0554" w:rsidRPr="00695CCE" w:rsidRDefault="005E0554" w:rsidP="00981791">
            <w:pPr>
              <w:pStyle w:val="seznam"/>
              <w:rPr>
                <w:rStyle w:val="zvyraznit"/>
                <w:b w:val="0"/>
                <w:bCs w:val="0"/>
              </w:rPr>
            </w:pPr>
            <w:r w:rsidRPr="00695CCE">
              <w:rPr>
                <w:rStyle w:val="zvyraznit"/>
                <w:b w:val="0"/>
                <w:bCs w:val="0"/>
              </w:rPr>
              <w:t>přírodní kámen</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výskyt přírodního kamene</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zpracování přírodního kamene</w:t>
            </w:r>
            <w:r w:rsidR="0038216E" w:rsidRPr="00695CCE">
              <w:rPr>
                <w:rStyle w:val="zvyraznit"/>
                <w:b w:val="0"/>
                <w:bCs w:val="0"/>
              </w:rPr>
              <w:t>,</w:t>
            </w:r>
          </w:p>
          <w:p w:rsidR="005E0554" w:rsidRPr="00695CCE" w:rsidRDefault="005E0554" w:rsidP="00981791">
            <w:pPr>
              <w:pStyle w:val="seznam"/>
              <w:rPr>
                <w:rStyle w:val="zvyraznit"/>
                <w:bCs w:val="0"/>
              </w:rPr>
            </w:pPr>
            <w:r w:rsidRPr="00695CCE">
              <w:rPr>
                <w:rStyle w:val="zvyraznit"/>
                <w:b w:val="0"/>
                <w:bCs w:val="0"/>
              </w:rPr>
              <w:t>rozdělení přírodního kamene</w:t>
            </w:r>
            <w:r w:rsidR="0038216E" w:rsidRPr="00695CCE">
              <w:rPr>
                <w:rStyle w:val="zvyraznit"/>
                <w:b w:val="0"/>
                <w:bCs w:val="0"/>
              </w:rPr>
              <w:t>;</w:t>
            </w:r>
          </w:p>
        </w:tc>
        <w:tc>
          <w:tcPr>
            <w:tcW w:w="1594" w:type="dxa"/>
          </w:tcPr>
          <w:p w:rsidR="005E0554" w:rsidRPr="008B6C3F" w:rsidRDefault="005E0554" w:rsidP="00981791">
            <w:pPr>
              <w:rPr>
                <w:rStyle w:val="bile"/>
              </w:rPr>
            </w:pPr>
            <w:r w:rsidRPr="008B6C3F">
              <w:rPr>
                <w:rStyle w:val="bile"/>
              </w:rPr>
              <w:t>6</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pStyle w:val="seznam"/>
              <w:rPr>
                <w:rStyle w:val="bezzvyrazneni"/>
              </w:rPr>
            </w:pPr>
            <w:r w:rsidRPr="00695CCE">
              <w:rPr>
                <w:rStyle w:val="bezzvyrazneni"/>
              </w:rPr>
              <w:lastRenderedPageBreak/>
              <w:t>rozlišuje druhy vápna a sádry, jejích vlastnosti a</w:t>
            </w:r>
            <w:r w:rsidR="0038216E" w:rsidRPr="00695CCE">
              <w:rPr>
                <w:rStyle w:val="bezzvyrazneni"/>
              </w:rPr>
              <w:t> </w:t>
            </w:r>
            <w:r w:rsidRPr="00695CCE">
              <w:rPr>
                <w:rStyle w:val="bezzvyrazneni"/>
              </w:rPr>
              <w:t>použití</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výrobu vápna a sádry</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zná způsoby skladování vápna a sádry</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rozlišuje druhy hydraulického vápna a cementu, jejich vlastnosti a použití</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výrobu hydraulického vápna a cementu</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rozlišuje druhy vápna a cementu dle jejich značení</w:t>
            </w:r>
            <w:r w:rsidR="0038216E" w:rsidRPr="00695CCE">
              <w:rPr>
                <w:rStyle w:val="bezzvyrazneni"/>
              </w:rPr>
              <w:t>,</w:t>
            </w:r>
          </w:p>
          <w:p w:rsidR="005E0554" w:rsidRPr="00695CCE" w:rsidRDefault="005E0554" w:rsidP="00981791">
            <w:pPr>
              <w:pStyle w:val="seznam"/>
              <w:rPr>
                <w:rStyle w:val="bezzvyrazneni"/>
                <w:b/>
              </w:rPr>
            </w:pPr>
            <w:r w:rsidRPr="00695CCE">
              <w:rPr>
                <w:rStyle w:val="bezzvyrazneni"/>
              </w:rPr>
              <w:t>zná způsoby skladování vápna a cementu</w:t>
            </w:r>
            <w:r w:rsidR="0038216E" w:rsidRPr="00695CCE">
              <w:rPr>
                <w:rStyle w:val="bezzvyrazneni"/>
              </w:rPr>
              <w:t>;</w:t>
            </w:r>
          </w:p>
        </w:tc>
        <w:tc>
          <w:tcPr>
            <w:tcW w:w="6480" w:type="dxa"/>
            <w:gridSpan w:val="2"/>
          </w:tcPr>
          <w:p w:rsidR="005E0554" w:rsidRPr="00695CCE" w:rsidRDefault="005E0554" w:rsidP="00981791">
            <w:pPr>
              <w:rPr>
                <w:rStyle w:val="zvyraznit"/>
              </w:rPr>
            </w:pPr>
            <w:r w:rsidRPr="00695CCE">
              <w:rPr>
                <w:rStyle w:val="zvyraznit"/>
              </w:rPr>
              <w:t>4. Pojiva</w:t>
            </w:r>
          </w:p>
          <w:p w:rsidR="005E0554" w:rsidRPr="00695CCE" w:rsidRDefault="005E0554" w:rsidP="00981791">
            <w:pPr>
              <w:pStyle w:val="seznam"/>
              <w:rPr>
                <w:rStyle w:val="zvyraznit"/>
                <w:b w:val="0"/>
              </w:rPr>
            </w:pPr>
            <w:r w:rsidRPr="00695CCE">
              <w:rPr>
                <w:rStyle w:val="zvyraznit"/>
                <w:b w:val="0"/>
              </w:rPr>
              <w:t>vzdušná pojiva</w:t>
            </w:r>
            <w:r w:rsidR="0038216E" w:rsidRPr="00695CCE">
              <w:rPr>
                <w:rStyle w:val="zvyraznit"/>
                <w:b w:val="0"/>
              </w:rPr>
              <w:t>,</w:t>
            </w:r>
          </w:p>
          <w:p w:rsidR="005E0554" w:rsidRPr="00695CCE" w:rsidRDefault="005E0554" w:rsidP="00981791">
            <w:pPr>
              <w:pStyle w:val="seznam"/>
              <w:rPr>
                <w:rStyle w:val="zvyraznit"/>
                <w:b w:val="0"/>
              </w:rPr>
            </w:pPr>
            <w:r w:rsidRPr="00695CCE">
              <w:rPr>
                <w:rStyle w:val="zvyraznit"/>
                <w:b w:val="0"/>
              </w:rPr>
              <w:t>vzdušné vápno</w:t>
            </w:r>
            <w:r w:rsidR="0038216E" w:rsidRPr="00695CCE">
              <w:rPr>
                <w:rStyle w:val="zvyraznit"/>
                <w:b w:val="0"/>
              </w:rPr>
              <w:t>,</w:t>
            </w:r>
          </w:p>
          <w:p w:rsidR="005E0554" w:rsidRPr="00695CCE" w:rsidRDefault="005E0554" w:rsidP="00981791">
            <w:pPr>
              <w:pStyle w:val="seznam"/>
              <w:rPr>
                <w:rStyle w:val="zvyraznit"/>
                <w:b w:val="0"/>
              </w:rPr>
            </w:pPr>
            <w:r w:rsidRPr="00695CCE">
              <w:rPr>
                <w:rStyle w:val="zvyraznit"/>
                <w:b w:val="0"/>
              </w:rPr>
              <w:t>sádra</w:t>
            </w:r>
            <w:r w:rsidR="0038216E" w:rsidRPr="00695CCE">
              <w:rPr>
                <w:rStyle w:val="zvyraznit"/>
                <w:b w:val="0"/>
              </w:rPr>
              <w:t>,</w:t>
            </w:r>
          </w:p>
          <w:p w:rsidR="005E0554" w:rsidRPr="00695CCE" w:rsidRDefault="005E0554" w:rsidP="00981791">
            <w:pPr>
              <w:pStyle w:val="seznam"/>
              <w:rPr>
                <w:rStyle w:val="zvyraznit"/>
                <w:b w:val="0"/>
              </w:rPr>
            </w:pPr>
            <w:r w:rsidRPr="00695CCE">
              <w:rPr>
                <w:rStyle w:val="zvyraznit"/>
                <w:b w:val="0"/>
              </w:rPr>
              <w:t>hydraulická pojiva</w:t>
            </w:r>
            <w:r w:rsidR="0038216E" w:rsidRPr="00695CCE">
              <w:rPr>
                <w:rStyle w:val="zvyraznit"/>
                <w:b w:val="0"/>
              </w:rPr>
              <w:t>,</w:t>
            </w:r>
          </w:p>
          <w:p w:rsidR="005E0554" w:rsidRPr="00695CCE" w:rsidRDefault="005E0554" w:rsidP="00981791">
            <w:pPr>
              <w:pStyle w:val="seznam"/>
              <w:rPr>
                <w:rStyle w:val="zvyraznit"/>
                <w:b w:val="0"/>
              </w:rPr>
            </w:pPr>
            <w:r w:rsidRPr="00695CCE">
              <w:rPr>
                <w:rStyle w:val="zvyraznit"/>
                <w:b w:val="0"/>
              </w:rPr>
              <w:t>hydraulické vápno</w:t>
            </w:r>
            <w:r w:rsidR="0038216E" w:rsidRPr="00695CCE">
              <w:rPr>
                <w:rStyle w:val="zvyraznit"/>
                <w:b w:val="0"/>
              </w:rPr>
              <w:t>,</w:t>
            </w:r>
          </w:p>
          <w:p w:rsidR="005E0554" w:rsidRPr="00695CCE" w:rsidRDefault="005E0554" w:rsidP="00981791">
            <w:pPr>
              <w:pStyle w:val="seznam"/>
              <w:rPr>
                <w:rStyle w:val="zvyraznit"/>
                <w:b w:val="0"/>
                <w:bCs w:val="0"/>
              </w:rPr>
            </w:pPr>
            <w:r w:rsidRPr="00695CCE">
              <w:rPr>
                <w:rStyle w:val="zvyraznit"/>
                <w:b w:val="0"/>
              </w:rPr>
              <w:t>cement</w:t>
            </w:r>
            <w:r w:rsidR="00B17F5A">
              <w:rPr>
                <w:rStyle w:val="zvyraznit"/>
                <w:b w:val="0"/>
              </w:rPr>
              <w:t>;</w:t>
            </w:r>
          </w:p>
        </w:tc>
        <w:tc>
          <w:tcPr>
            <w:tcW w:w="1594" w:type="dxa"/>
          </w:tcPr>
          <w:p w:rsidR="005E0554" w:rsidRPr="008B6C3F" w:rsidRDefault="005E0554" w:rsidP="00981791">
            <w:pPr>
              <w:rPr>
                <w:rStyle w:val="bile"/>
              </w:rPr>
            </w:pPr>
            <w:r w:rsidRPr="008B6C3F">
              <w:rPr>
                <w:rStyle w:val="bile"/>
              </w:rPr>
              <w:t>8</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pStyle w:val="seznam"/>
              <w:rPr>
                <w:rStyle w:val="bezzvyrazneni"/>
              </w:rPr>
            </w:pPr>
            <w:r w:rsidRPr="00695CCE">
              <w:rPr>
                <w:rStyle w:val="bezzvyrazneni"/>
              </w:rPr>
              <w:t>popíše druhy malt dle jejich složení</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výrobu malt na staveništi</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zná použití malt</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dopravu malty na staveništi</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rozlišuje</w:t>
            </w:r>
            <w:r w:rsidR="0038216E" w:rsidRPr="00695CCE">
              <w:rPr>
                <w:rStyle w:val="bezzvyrazneni"/>
              </w:rPr>
              <w:t xml:space="preserve"> druhy suchých maltových směsí,</w:t>
            </w:r>
          </w:p>
          <w:p w:rsidR="005E0554" w:rsidRPr="00695CCE" w:rsidRDefault="005E0554" w:rsidP="00981791">
            <w:pPr>
              <w:pStyle w:val="seznam"/>
              <w:rPr>
                <w:rStyle w:val="bezzvyrazneni"/>
              </w:rPr>
            </w:pPr>
            <w:r w:rsidRPr="00695CCE">
              <w:rPr>
                <w:rStyle w:val="bezzvyrazneni"/>
              </w:rPr>
              <w:t>popí</w:t>
            </w:r>
            <w:r w:rsidR="0038216E" w:rsidRPr="00695CCE">
              <w:rPr>
                <w:rStyle w:val="bezzvyrazneni"/>
              </w:rPr>
              <w:t>še přípravu suché maltové směsi,</w:t>
            </w:r>
          </w:p>
          <w:p w:rsidR="005E0554" w:rsidRPr="00695CCE" w:rsidRDefault="005E0554" w:rsidP="00981791">
            <w:pPr>
              <w:pStyle w:val="seznam"/>
              <w:rPr>
                <w:rStyle w:val="bezzvyrazneni"/>
              </w:rPr>
            </w:pPr>
            <w:r w:rsidRPr="00695CCE">
              <w:rPr>
                <w:rStyle w:val="bezzvyrazneni"/>
              </w:rPr>
              <w:t>vysvětlí použití suché maltové směsi</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rozlišuje druhy tmelu a lepidel</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přípravu tmelu a lepidel</w:t>
            </w:r>
            <w:r w:rsidR="0038216E" w:rsidRPr="00695CCE">
              <w:rPr>
                <w:rStyle w:val="bezzvyrazneni"/>
              </w:rPr>
              <w:t>,</w:t>
            </w:r>
          </w:p>
          <w:p w:rsidR="005E0554" w:rsidRPr="00695CCE" w:rsidRDefault="005E0554" w:rsidP="00981791">
            <w:pPr>
              <w:pStyle w:val="seznam"/>
              <w:rPr>
                <w:rStyle w:val="bezzvyrazneni"/>
                <w:b/>
              </w:rPr>
            </w:pPr>
            <w:r w:rsidRPr="00695CCE">
              <w:rPr>
                <w:rStyle w:val="bezzvyrazneni"/>
              </w:rPr>
              <w:t>vysvětlí použití tmelu a lepidel</w:t>
            </w:r>
            <w:r w:rsidR="0038216E" w:rsidRPr="00695CCE">
              <w:rPr>
                <w:rStyle w:val="bezzvyrazneni"/>
              </w:rPr>
              <w:t>;</w:t>
            </w:r>
          </w:p>
        </w:tc>
        <w:tc>
          <w:tcPr>
            <w:tcW w:w="6480" w:type="dxa"/>
            <w:gridSpan w:val="2"/>
          </w:tcPr>
          <w:p w:rsidR="005E0554" w:rsidRPr="00695CCE" w:rsidRDefault="005E0554" w:rsidP="00981791">
            <w:pPr>
              <w:rPr>
                <w:rStyle w:val="zvyraznit"/>
                <w:bCs w:val="0"/>
              </w:rPr>
            </w:pPr>
            <w:r w:rsidRPr="00695CCE">
              <w:rPr>
                <w:rStyle w:val="zvyraznit"/>
                <w:bCs w:val="0"/>
              </w:rPr>
              <w:t>5. Malty, maltové směsi, stavební tmely a lepidla</w:t>
            </w:r>
          </w:p>
          <w:p w:rsidR="005E0554" w:rsidRPr="00695CCE" w:rsidRDefault="005E0554" w:rsidP="00981791">
            <w:pPr>
              <w:pStyle w:val="seznam"/>
              <w:rPr>
                <w:rStyle w:val="zvyraznit"/>
                <w:b w:val="0"/>
                <w:bCs w:val="0"/>
              </w:rPr>
            </w:pPr>
            <w:r w:rsidRPr="00695CCE">
              <w:rPr>
                <w:rStyle w:val="zvyraznit"/>
                <w:b w:val="0"/>
                <w:bCs w:val="0"/>
              </w:rPr>
              <w:t>druhy malt</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výroba a složení malt</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použití a doprava malt</w:t>
            </w:r>
            <w:r w:rsidR="0038216E"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suché maltové směsi</w:t>
            </w:r>
            <w:r w:rsidR="0038216E" w:rsidRPr="00695CCE">
              <w:rPr>
                <w:rStyle w:val="zvyraznit"/>
                <w:b w:val="0"/>
                <w:bCs w:val="0"/>
              </w:rPr>
              <w:t>,</w:t>
            </w:r>
          </w:p>
          <w:p w:rsidR="005E0554" w:rsidRPr="00695CCE" w:rsidRDefault="005E0554" w:rsidP="00981791">
            <w:pPr>
              <w:pStyle w:val="seznam"/>
              <w:rPr>
                <w:rStyle w:val="zvyraznit"/>
                <w:bCs w:val="0"/>
              </w:rPr>
            </w:pPr>
            <w:r w:rsidRPr="00695CCE">
              <w:rPr>
                <w:rStyle w:val="zvyraznit"/>
                <w:b w:val="0"/>
                <w:bCs w:val="0"/>
              </w:rPr>
              <w:t>stavební tmeli a lepidla</w:t>
            </w:r>
            <w:r w:rsidR="0038216E" w:rsidRPr="00695CCE">
              <w:rPr>
                <w:rStyle w:val="zvyraznit"/>
                <w:b w:val="0"/>
                <w:bCs w:val="0"/>
              </w:rPr>
              <w:t>;</w:t>
            </w:r>
          </w:p>
        </w:tc>
        <w:tc>
          <w:tcPr>
            <w:tcW w:w="1594" w:type="dxa"/>
          </w:tcPr>
          <w:p w:rsidR="005E0554" w:rsidRPr="008B6C3F" w:rsidRDefault="005E0554" w:rsidP="00981791">
            <w:pPr>
              <w:rPr>
                <w:rStyle w:val="bile"/>
              </w:rPr>
            </w:pPr>
            <w:r w:rsidRPr="008B6C3F">
              <w:rPr>
                <w:rStyle w:val="bile"/>
              </w:rPr>
              <w:t>10</w:t>
            </w:r>
          </w:p>
        </w:tc>
      </w:tr>
      <w:tr w:rsidR="005E0554" w:rsidRPr="00695CCE">
        <w:tblPrEx>
          <w:tblCellMar>
            <w:left w:w="108" w:type="dxa"/>
            <w:right w:w="108" w:type="dxa"/>
          </w:tblCellMar>
          <w:tblLook w:val="01E0" w:firstRow="1" w:lastRow="1" w:firstColumn="1" w:lastColumn="1" w:noHBand="0" w:noVBand="0"/>
        </w:tblPrEx>
        <w:tc>
          <w:tcPr>
            <w:tcW w:w="6730" w:type="dxa"/>
            <w:gridSpan w:val="2"/>
          </w:tcPr>
          <w:p w:rsidR="005E0554" w:rsidRPr="00695CCE" w:rsidRDefault="005E0554" w:rsidP="00981791">
            <w:pPr>
              <w:pStyle w:val="seznam"/>
              <w:rPr>
                <w:rStyle w:val="bezzvyrazneni"/>
              </w:rPr>
            </w:pPr>
            <w:r w:rsidRPr="00695CCE">
              <w:rPr>
                <w:rStyle w:val="bezzvyrazneni"/>
              </w:rPr>
              <w:lastRenderedPageBreak/>
              <w:t>zná druhy cihlářských výrobků</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vyjmenuje možnosti použití cihlářských výrobků</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vyjmenuje suroviny pro výrobu cihlářských výrobků</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popíše výrobu cihlářských výrobků</w:t>
            </w:r>
            <w:r w:rsidR="0038216E" w:rsidRPr="00695CCE">
              <w:rPr>
                <w:rStyle w:val="bezzvyrazneni"/>
              </w:rPr>
              <w:t>,</w:t>
            </w:r>
          </w:p>
          <w:p w:rsidR="005E0554" w:rsidRPr="00695CCE" w:rsidRDefault="005E0554" w:rsidP="00981791">
            <w:pPr>
              <w:pStyle w:val="seznam"/>
              <w:rPr>
                <w:rStyle w:val="bezzvyrazneni"/>
              </w:rPr>
            </w:pPr>
            <w:r w:rsidRPr="00695CCE">
              <w:rPr>
                <w:rStyle w:val="bezzvyrazneni"/>
              </w:rPr>
              <w:t>vyjmenuje a popíše cihlářské výrobky pro svislé konstrukce</w:t>
            </w:r>
            <w:r w:rsidR="0038216E" w:rsidRPr="00695CCE">
              <w:rPr>
                <w:rStyle w:val="bezzvyrazneni"/>
              </w:rPr>
              <w:t>,</w:t>
            </w:r>
          </w:p>
          <w:p w:rsidR="005E0554" w:rsidRPr="00695CCE" w:rsidRDefault="005E0554" w:rsidP="00981791">
            <w:pPr>
              <w:pStyle w:val="seznam"/>
              <w:rPr>
                <w:rStyle w:val="bezzvyrazneni"/>
                <w:b/>
              </w:rPr>
            </w:pPr>
            <w:r w:rsidRPr="00695CCE">
              <w:rPr>
                <w:rStyle w:val="bezzvyrazneni"/>
              </w:rPr>
              <w:t>vyjmenuje a popíše cihlářské výrobky pro vodo</w:t>
            </w:r>
            <w:r w:rsidR="0038216E" w:rsidRPr="00695CCE">
              <w:rPr>
                <w:rStyle w:val="bezzvyrazneni"/>
              </w:rPr>
              <w:softHyphen/>
            </w:r>
            <w:r w:rsidRPr="00695CCE">
              <w:rPr>
                <w:rStyle w:val="bezzvyrazneni"/>
              </w:rPr>
              <w:t>rovné konstrukce</w:t>
            </w:r>
            <w:r w:rsidR="0038216E" w:rsidRPr="00695CCE">
              <w:rPr>
                <w:rStyle w:val="bezzvyrazneni"/>
              </w:rPr>
              <w:t>;</w:t>
            </w:r>
          </w:p>
        </w:tc>
        <w:tc>
          <w:tcPr>
            <w:tcW w:w="6480" w:type="dxa"/>
            <w:gridSpan w:val="2"/>
          </w:tcPr>
          <w:p w:rsidR="005E0554" w:rsidRPr="00695CCE" w:rsidRDefault="005E0554" w:rsidP="00981791">
            <w:pPr>
              <w:rPr>
                <w:rStyle w:val="zvyraznit"/>
                <w:bCs w:val="0"/>
              </w:rPr>
            </w:pPr>
            <w:r w:rsidRPr="00695CCE">
              <w:rPr>
                <w:rStyle w:val="zvyraznit"/>
                <w:bCs w:val="0"/>
              </w:rPr>
              <w:t>6. Cihlářské výrobky</w:t>
            </w:r>
          </w:p>
          <w:p w:rsidR="005E0554" w:rsidRPr="00695CCE" w:rsidRDefault="005E0554" w:rsidP="00981791">
            <w:pPr>
              <w:pStyle w:val="seznam"/>
              <w:rPr>
                <w:rStyle w:val="zvyraznit"/>
                <w:b w:val="0"/>
                <w:bCs w:val="0"/>
              </w:rPr>
            </w:pPr>
            <w:r w:rsidRPr="00695CCE">
              <w:rPr>
                <w:rStyle w:val="zvyraznit"/>
                <w:b w:val="0"/>
                <w:bCs w:val="0"/>
              </w:rPr>
              <w:t>druhy cihlářských výrobků</w:t>
            </w:r>
            <w:r w:rsidR="00EF1E3C" w:rsidRPr="00695CCE">
              <w:rPr>
                <w:rStyle w:val="zvyraznit"/>
                <w:b w:val="0"/>
                <w:bCs w:val="0"/>
              </w:rPr>
              <w:t>,</w:t>
            </w:r>
          </w:p>
          <w:p w:rsidR="005E0554" w:rsidRPr="00695CCE" w:rsidRDefault="005E0554" w:rsidP="00981791">
            <w:pPr>
              <w:pStyle w:val="seznam"/>
              <w:rPr>
                <w:rStyle w:val="zvyraznit"/>
                <w:b w:val="0"/>
                <w:bCs w:val="0"/>
              </w:rPr>
            </w:pPr>
            <w:r w:rsidRPr="00695CCE">
              <w:rPr>
                <w:rStyle w:val="zvyraznit"/>
                <w:b w:val="0"/>
                <w:bCs w:val="0"/>
              </w:rPr>
              <w:t>cihlářské výrobky pro svislé konstrukce</w:t>
            </w:r>
            <w:r w:rsidR="00EF1E3C" w:rsidRPr="00695CCE">
              <w:rPr>
                <w:rStyle w:val="zvyraznit"/>
                <w:b w:val="0"/>
                <w:bCs w:val="0"/>
              </w:rPr>
              <w:t>,</w:t>
            </w:r>
          </w:p>
          <w:p w:rsidR="005E0554" w:rsidRPr="00695CCE" w:rsidRDefault="005E0554" w:rsidP="00981791">
            <w:pPr>
              <w:pStyle w:val="seznam"/>
              <w:rPr>
                <w:rStyle w:val="zvyraznit"/>
                <w:bCs w:val="0"/>
              </w:rPr>
            </w:pPr>
            <w:r w:rsidRPr="00695CCE">
              <w:rPr>
                <w:rStyle w:val="zvyraznit"/>
                <w:b w:val="0"/>
                <w:bCs w:val="0"/>
              </w:rPr>
              <w:t>cihlářské výrobky pro vodorovné konstrukce</w:t>
            </w:r>
            <w:r w:rsidR="00EF1E3C" w:rsidRPr="00695CCE">
              <w:rPr>
                <w:rStyle w:val="zvyraznit"/>
                <w:b w:val="0"/>
                <w:bCs w:val="0"/>
              </w:rPr>
              <w:t>;</w:t>
            </w:r>
          </w:p>
        </w:tc>
        <w:tc>
          <w:tcPr>
            <w:tcW w:w="1594" w:type="dxa"/>
          </w:tcPr>
          <w:p w:rsidR="005E0554" w:rsidRPr="008B6C3F" w:rsidRDefault="005E0554" w:rsidP="00981791">
            <w:pPr>
              <w:rPr>
                <w:rStyle w:val="bile"/>
              </w:rPr>
            </w:pPr>
            <w:r w:rsidRPr="008B6C3F">
              <w:rPr>
                <w:rStyle w:val="bile"/>
              </w:rPr>
              <w:t>5</w:t>
            </w:r>
          </w:p>
        </w:tc>
      </w:tr>
      <w:tr w:rsidR="00BE0609" w:rsidRPr="00695CCE">
        <w:tblPrEx>
          <w:tblCellMar>
            <w:left w:w="108" w:type="dxa"/>
            <w:right w:w="108" w:type="dxa"/>
          </w:tblCellMar>
          <w:tblLook w:val="01E0" w:firstRow="1" w:lastRow="1" w:firstColumn="1" w:lastColumn="1" w:noHBand="0" w:noVBand="0"/>
        </w:tblPrEx>
        <w:tc>
          <w:tcPr>
            <w:tcW w:w="6730" w:type="dxa"/>
            <w:gridSpan w:val="2"/>
          </w:tcPr>
          <w:p w:rsidR="00BE0609" w:rsidRPr="00695CCE" w:rsidRDefault="00BE0609" w:rsidP="00981791">
            <w:pPr>
              <w:pStyle w:val="seznam"/>
              <w:rPr>
                <w:rStyle w:val="bezzvyrazneni"/>
              </w:rPr>
            </w:pPr>
            <w:r w:rsidRPr="00695CCE">
              <w:rPr>
                <w:rStyle w:val="bezzvyrazneni"/>
              </w:rPr>
              <w:t>popíše druhy pórobetonových výrobků,</w:t>
            </w:r>
          </w:p>
          <w:p w:rsidR="00BE0609" w:rsidRPr="00695CCE" w:rsidRDefault="00BE0609" w:rsidP="00981791">
            <w:pPr>
              <w:pStyle w:val="seznam"/>
              <w:rPr>
                <w:rStyle w:val="bezzvyrazneni"/>
              </w:rPr>
            </w:pPr>
            <w:r w:rsidRPr="00695CCE">
              <w:rPr>
                <w:rStyle w:val="bezzvyrazneni"/>
              </w:rPr>
              <w:t>zná vlastnosti a složení pórobetonových výrobků,</w:t>
            </w:r>
          </w:p>
          <w:p w:rsidR="00BE0609" w:rsidRPr="00695CCE" w:rsidRDefault="00BE0609" w:rsidP="00981791">
            <w:pPr>
              <w:pStyle w:val="seznam"/>
              <w:rPr>
                <w:rStyle w:val="bezzvyrazneni"/>
              </w:rPr>
            </w:pPr>
            <w:r w:rsidRPr="00695CCE">
              <w:rPr>
                <w:rStyle w:val="bezzvyrazneni"/>
              </w:rPr>
              <w:t>popíše použití a složení křemelinových výrobků,</w:t>
            </w:r>
          </w:p>
          <w:p w:rsidR="00BE0609" w:rsidRPr="00695CCE" w:rsidRDefault="00BE0609" w:rsidP="00981791">
            <w:pPr>
              <w:pStyle w:val="seznam"/>
              <w:rPr>
                <w:rStyle w:val="bezzvyrazneni"/>
              </w:rPr>
            </w:pPr>
            <w:r w:rsidRPr="00695CCE">
              <w:rPr>
                <w:rStyle w:val="bezzvyrazneni"/>
              </w:rPr>
              <w:t>popíše složení a výrobu vápenopískových výrobků,</w:t>
            </w:r>
          </w:p>
          <w:p w:rsidR="00BE0609" w:rsidRPr="00695CCE" w:rsidRDefault="00BE0609" w:rsidP="00981791">
            <w:pPr>
              <w:pStyle w:val="seznam"/>
              <w:rPr>
                <w:rStyle w:val="bezzvyrazneni"/>
              </w:rPr>
            </w:pPr>
            <w:r w:rsidRPr="00695CCE">
              <w:rPr>
                <w:rStyle w:val="bezzvyrazneni"/>
              </w:rPr>
              <w:t>vysvětlí použití nepálených silikátových výrobků;</w:t>
            </w:r>
          </w:p>
          <w:p w:rsidR="00BE0609" w:rsidRPr="00695CCE" w:rsidRDefault="00BE0609" w:rsidP="00981791">
            <w:pPr>
              <w:pStyle w:val="seznam"/>
              <w:rPr>
                <w:rStyle w:val="bezzvyrazneni"/>
              </w:rPr>
            </w:pPr>
          </w:p>
        </w:tc>
        <w:tc>
          <w:tcPr>
            <w:tcW w:w="6480" w:type="dxa"/>
            <w:gridSpan w:val="2"/>
          </w:tcPr>
          <w:p w:rsidR="00BE0609" w:rsidRPr="00695CCE" w:rsidRDefault="00BE0609" w:rsidP="00981791">
            <w:pPr>
              <w:rPr>
                <w:rStyle w:val="zvyraznit"/>
                <w:bCs w:val="0"/>
              </w:rPr>
            </w:pPr>
            <w:r w:rsidRPr="00695CCE">
              <w:rPr>
                <w:rStyle w:val="zvyraznit"/>
                <w:bCs w:val="0"/>
              </w:rPr>
              <w:t>7. Nepálené silikátové výrobky</w:t>
            </w:r>
          </w:p>
          <w:p w:rsidR="00BE0609" w:rsidRPr="00695CCE" w:rsidRDefault="00BE0609" w:rsidP="00981791">
            <w:pPr>
              <w:pStyle w:val="seznam"/>
              <w:rPr>
                <w:rStyle w:val="zvyraznit"/>
                <w:b w:val="0"/>
                <w:bCs w:val="0"/>
              </w:rPr>
            </w:pPr>
            <w:r w:rsidRPr="00695CCE">
              <w:rPr>
                <w:rStyle w:val="zvyraznit"/>
                <w:b w:val="0"/>
                <w:bCs w:val="0"/>
              </w:rPr>
              <w:t>pórobetonové materiály,</w:t>
            </w:r>
          </w:p>
          <w:p w:rsidR="00BE0609" w:rsidRPr="00695CCE" w:rsidRDefault="00BE0609" w:rsidP="00981791">
            <w:pPr>
              <w:pStyle w:val="seznam"/>
              <w:rPr>
                <w:rStyle w:val="zvyraznit"/>
                <w:b w:val="0"/>
                <w:bCs w:val="0"/>
              </w:rPr>
            </w:pPr>
            <w:r w:rsidRPr="00695CCE">
              <w:rPr>
                <w:rStyle w:val="zvyraznit"/>
                <w:b w:val="0"/>
                <w:bCs w:val="0"/>
              </w:rPr>
              <w:t>křemelinové materiály,</w:t>
            </w:r>
          </w:p>
          <w:p w:rsidR="00BE0609" w:rsidRPr="00695CCE" w:rsidRDefault="00BE0609" w:rsidP="00981791">
            <w:pPr>
              <w:pStyle w:val="seznam"/>
              <w:rPr>
                <w:rStyle w:val="zvyraznit"/>
                <w:b w:val="0"/>
                <w:bCs w:val="0"/>
              </w:rPr>
            </w:pPr>
            <w:r w:rsidRPr="00695CCE">
              <w:rPr>
                <w:rStyle w:val="zvyraznit"/>
                <w:b w:val="0"/>
                <w:bCs w:val="0"/>
              </w:rPr>
              <w:t>vápenopískové materiály;</w:t>
            </w:r>
          </w:p>
        </w:tc>
        <w:tc>
          <w:tcPr>
            <w:tcW w:w="1594" w:type="dxa"/>
          </w:tcPr>
          <w:p w:rsidR="00BE0609" w:rsidRPr="008B6C3F" w:rsidRDefault="00BE0609" w:rsidP="00981791">
            <w:pPr>
              <w:rPr>
                <w:rStyle w:val="bile"/>
              </w:rPr>
            </w:pPr>
            <w:r w:rsidRPr="008B6C3F">
              <w:rPr>
                <w:rStyle w:val="bile"/>
              </w:rPr>
              <w:t>4</w:t>
            </w:r>
          </w:p>
        </w:tc>
      </w:tr>
      <w:tr w:rsidR="00BE0609" w:rsidRPr="00695CCE">
        <w:tblPrEx>
          <w:tblCellMar>
            <w:left w:w="108" w:type="dxa"/>
            <w:right w:w="108" w:type="dxa"/>
          </w:tblCellMar>
          <w:tblLook w:val="01E0" w:firstRow="1" w:lastRow="1" w:firstColumn="1" w:lastColumn="1" w:noHBand="0" w:noVBand="0"/>
        </w:tblPrEx>
        <w:tc>
          <w:tcPr>
            <w:tcW w:w="6730" w:type="dxa"/>
            <w:gridSpan w:val="2"/>
          </w:tcPr>
          <w:p w:rsidR="00BE0609" w:rsidRPr="00695CCE" w:rsidRDefault="00BE0609" w:rsidP="00981791">
            <w:pPr>
              <w:pStyle w:val="seznam"/>
              <w:rPr>
                <w:rStyle w:val="bezzvyrazneni"/>
                <w:bCs/>
              </w:rPr>
            </w:pPr>
            <w:r w:rsidRPr="00695CCE">
              <w:rPr>
                <w:rStyle w:val="bezzvyrazneni"/>
                <w:bCs/>
              </w:rPr>
              <w:t>vysvětlí rozdělení betonu,</w:t>
            </w:r>
          </w:p>
          <w:p w:rsidR="00BE0609" w:rsidRPr="00695CCE" w:rsidRDefault="00BE0609" w:rsidP="00981791">
            <w:pPr>
              <w:pStyle w:val="seznam"/>
              <w:rPr>
                <w:rStyle w:val="bezzvyrazneni"/>
                <w:bCs/>
              </w:rPr>
            </w:pPr>
            <w:r w:rsidRPr="00695CCE">
              <w:rPr>
                <w:rStyle w:val="bezzvyrazneni"/>
                <w:bCs/>
              </w:rPr>
              <w:t>vysvětlí a popíše vlastnosti betonu,</w:t>
            </w:r>
          </w:p>
          <w:p w:rsidR="00BE0609" w:rsidRPr="00695CCE" w:rsidRDefault="00BE0609" w:rsidP="00981791">
            <w:pPr>
              <w:pStyle w:val="seznam"/>
              <w:rPr>
                <w:rStyle w:val="bezzvyrazneni"/>
                <w:bCs/>
              </w:rPr>
            </w:pPr>
            <w:r w:rsidRPr="00695CCE">
              <w:rPr>
                <w:rStyle w:val="bezzvyrazneni"/>
                <w:bCs/>
              </w:rPr>
              <w:t>vysvětlí složení betonu,</w:t>
            </w:r>
          </w:p>
          <w:p w:rsidR="00BE0609" w:rsidRPr="00695CCE" w:rsidRDefault="00BE0609" w:rsidP="00981791">
            <w:pPr>
              <w:pStyle w:val="seznam"/>
              <w:rPr>
                <w:rStyle w:val="bezzvyrazneni"/>
                <w:bCs/>
              </w:rPr>
            </w:pPr>
            <w:r w:rsidRPr="00695CCE">
              <w:rPr>
                <w:rStyle w:val="bezzvyrazneni"/>
                <w:bCs/>
              </w:rPr>
              <w:t>popíše výrobu betonu,</w:t>
            </w:r>
          </w:p>
          <w:p w:rsidR="00BE0609" w:rsidRPr="00695CCE" w:rsidRDefault="00BE0609" w:rsidP="00981791">
            <w:pPr>
              <w:pStyle w:val="seznam"/>
              <w:rPr>
                <w:rStyle w:val="bezzvyrazneni"/>
              </w:rPr>
            </w:pPr>
            <w:r w:rsidRPr="00695CCE">
              <w:rPr>
                <w:rStyle w:val="bezzvyrazneni"/>
                <w:bCs/>
              </w:rPr>
              <w:lastRenderedPageBreak/>
              <w:t>popíše druhy a třídy betonu;</w:t>
            </w:r>
          </w:p>
        </w:tc>
        <w:tc>
          <w:tcPr>
            <w:tcW w:w="6480" w:type="dxa"/>
            <w:gridSpan w:val="2"/>
          </w:tcPr>
          <w:p w:rsidR="00BE0609" w:rsidRPr="00695CCE" w:rsidRDefault="00BE0609" w:rsidP="00981791">
            <w:pPr>
              <w:rPr>
                <w:rStyle w:val="zvyraznit"/>
                <w:bCs w:val="0"/>
              </w:rPr>
            </w:pPr>
            <w:r w:rsidRPr="00695CCE">
              <w:rPr>
                <w:rStyle w:val="zvyraznit"/>
                <w:bCs w:val="0"/>
              </w:rPr>
              <w:lastRenderedPageBreak/>
              <w:t>8. Beton</w:t>
            </w:r>
          </w:p>
          <w:p w:rsidR="00BE0609" w:rsidRPr="00695CCE" w:rsidRDefault="00BE0609" w:rsidP="00981791">
            <w:pPr>
              <w:pStyle w:val="seznam"/>
              <w:rPr>
                <w:rStyle w:val="zvyraznit"/>
                <w:b w:val="0"/>
                <w:bCs w:val="0"/>
              </w:rPr>
            </w:pPr>
            <w:r w:rsidRPr="00695CCE">
              <w:rPr>
                <w:rStyle w:val="zvyraznit"/>
                <w:b w:val="0"/>
                <w:bCs w:val="0"/>
              </w:rPr>
              <w:t>druhy betonu,</w:t>
            </w:r>
          </w:p>
          <w:p w:rsidR="00BE0609" w:rsidRPr="00695CCE" w:rsidRDefault="00BE0609" w:rsidP="00981791">
            <w:pPr>
              <w:pStyle w:val="seznam"/>
              <w:rPr>
                <w:rStyle w:val="zvyraznit"/>
                <w:b w:val="0"/>
                <w:bCs w:val="0"/>
              </w:rPr>
            </w:pPr>
            <w:r w:rsidRPr="00695CCE">
              <w:rPr>
                <w:rStyle w:val="zvyraznit"/>
                <w:b w:val="0"/>
                <w:bCs w:val="0"/>
              </w:rPr>
              <w:t>vlastnosti betonu,</w:t>
            </w:r>
          </w:p>
          <w:p w:rsidR="00BE0609" w:rsidRPr="00695CCE" w:rsidRDefault="00BE0609" w:rsidP="00981791">
            <w:pPr>
              <w:pStyle w:val="seznam"/>
              <w:rPr>
                <w:rStyle w:val="zvyraznit"/>
                <w:b w:val="0"/>
                <w:bCs w:val="0"/>
              </w:rPr>
            </w:pPr>
            <w:r w:rsidRPr="00695CCE">
              <w:rPr>
                <w:rStyle w:val="zvyraznit"/>
                <w:b w:val="0"/>
                <w:bCs w:val="0"/>
              </w:rPr>
              <w:t>použití betonu;</w:t>
            </w:r>
          </w:p>
          <w:p w:rsidR="00BE0609" w:rsidRPr="00695CCE" w:rsidRDefault="00BE0609" w:rsidP="00981791">
            <w:pPr>
              <w:rPr>
                <w:rStyle w:val="zvyraznit"/>
                <w:bCs w:val="0"/>
              </w:rPr>
            </w:pPr>
          </w:p>
        </w:tc>
        <w:tc>
          <w:tcPr>
            <w:tcW w:w="1594" w:type="dxa"/>
          </w:tcPr>
          <w:p w:rsidR="00BE0609" w:rsidRPr="008B6C3F" w:rsidRDefault="00BE0609" w:rsidP="00981791">
            <w:pPr>
              <w:rPr>
                <w:rStyle w:val="bile"/>
              </w:rPr>
            </w:pPr>
            <w:r w:rsidRPr="008B6C3F">
              <w:rPr>
                <w:rStyle w:val="bile"/>
              </w:rPr>
              <w:t>9</w:t>
            </w:r>
          </w:p>
        </w:tc>
      </w:tr>
      <w:tr w:rsidR="00BE0609" w:rsidRPr="00695CCE">
        <w:tblPrEx>
          <w:tblCellMar>
            <w:left w:w="108" w:type="dxa"/>
            <w:right w:w="108" w:type="dxa"/>
          </w:tblCellMar>
          <w:tblLook w:val="01E0" w:firstRow="1" w:lastRow="1" w:firstColumn="1" w:lastColumn="1" w:noHBand="0" w:noVBand="0"/>
        </w:tblPrEx>
        <w:tc>
          <w:tcPr>
            <w:tcW w:w="6730" w:type="dxa"/>
            <w:gridSpan w:val="2"/>
          </w:tcPr>
          <w:p w:rsidR="00BE0609" w:rsidRPr="00695CCE" w:rsidRDefault="00BE0609" w:rsidP="00981791">
            <w:pPr>
              <w:pStyle w:val="seznam"/>
            </w:pPr>
            <w:r w:rsidRPr="00695CCE">
              <w:t>vysvětlí podstatu vyztuženého betonu,</w:t>
            </w:r>
          </w:p>
          <w:p w:rsidR="00BE0609" w:rsidRPr="00695CCE" w:rsidRDefault="00BE0609" w:rsidP="00981791">
            <w:pPr>
              <w:pStyle w:val="seznam"/>
            </w:pPr>
            <w:r w:rsidRPr="00695CCE">
              <w:t>popíše vlastnosti vyztuženého betonu,</w:t>
            </w:r>
          </w:p>
          <w:p w:rsidR="00BE0609" w:rsidRPr="00695CCE" w:rsidRDefault="00BE0609" w:rsidP="00981791">
            <w:pPr>
              <w:pStyle w:val="seznam"/>
            </w:pPr>
            <w:r w:rsidRPr="00695CCE">
              <w:t>vyjmenuje a popíše možnosti použití vyztuženého beton,</w:t>
            </w:r>
          </w:p>
          <w:p w:rsidR="00BE0609" w:rsidRPr="00695CCE" w:rsidRDefault="00BE0609" w:rsidP="00981791">
            <w:pPr>
              <w:pStyle w:val="seznam"/>
              <w:rPr>
                <w:rStyle w:val="bezzvyrazneni"/>
              </w:rPr>
            </w:pPr>
            <w:r w:rsidRPr="00695CCE">
              <w:t>popíše a nakreslí druhy a materiál použité výztuže a její vlastnosti;</w:t>
            </w:r>
          </w:p>
        </w:tc>
        <w:tc>
          <w:tcPr>
            <w:tcW w:w="6480" w:type="dxa"/>
            <w:gridSpan w:val="2"/>
          </w:tcPr>
          <w:p w:rsidR="00BE0609" w:rsidRPr="00695CCE" w:rsidRDefault="00BE0609" w:rsidP="00981791">
            <w:pPr>
              <w:rPr>
                <w:rStyle w:val="zvyraznit"/>
                <w:bCs w:val="0"/>
              </w:rPr>
            </w:pPr>
            <w:r w:rsidRPr="00695CCE">
              <w:rPr>
                <w:rStyle w:val="zvyraznit"/>
                <w:bCs w:val="0"/>
              </w:rPr>
              <w:t>9. Vyztužený beton</w:t>
            </w:r>
          </w:p>
          <w:p w:rsidR="00BE0609" w:rsidRPr="00695CCE" w:rsidRDefault="00BE0609" w:rsidP="00981791">
            <w:pPr>
              <w:pStyle w:val="seznam"/>
              <w:rPr>
                <w:rStyle w:val="zvyraznit"/>
                <w:b w:val="0"/>
                <w:bCs w:val="0"/>
              </w:rPr>
            </w:pPr>
            <w:r w:rsidRPr="00695CCE">
              <w:rPr>
                <w:rStyle w:val="zvyraznit"/>
                <w:b w:val="0"/>
                <w:bCs w:val="0"/>
              </w:rPr>
              <w:t>podstata vyztuženého betonu,</w:t>
            </w:r>
          </w:p>
          <w:p w:rsidR="00BE0609" w:rsidRPr="00695CCE" w:rsidRDefault="00BE0609" w:rsidP="00981791">
            <w:pPr>
              <w:pStyle w:val="seznam"/>
              <w:rPr>
                <w:rStyle w:val="zvyraznit"/>
                <w:b w:val="0"/>
                <w:bCs w:val="0"/>
              </w:rPr>
            </w:pPr>
            <w:r w:rsidRPr="00695CCE">
              <w:rPr>
                <w:rStyle w:val="zvyraznit"/>
                <w:b w:val="0"/>
                <w:bCs w:val="0"/>
              </w:rPr>
              <w:t>vlastnosti vyztuženého betonu,</w:t>
            </w:r>
          </w:p>
          <w:p w:rsidR="00BE0609" w:rsidRPr="00695CCE" w:rsidRDefault="00BE0609" w:rsidP="00981791">
            <w:pPr>
              <w:pStyle w:val="seznam"/>
              <w:rPr>
                <w:rStyle w:val="zvyraznit"/>
                <w:b w:val="0"/>
                <w:bCs w:val="0"/>
              </w:rPr>
            </w:pPr>
            <w:r w:rsidRPr="00695CCE">
              <w:rPr>
                <w:rStyle w:val="zvyraznit"/>
                <w:b w:val="0"/>
                <w:bCs w:val="0"/>
              </w:rPr>
              <w:t>použití vyztuženého betonu,</w:t>
            </w:r>
          </w:p>
          <w:p w:rsidR="00BE0609" w:rsidRPr="00695CCE" w:rsidRDefault="00BE0609" w:rsidP="00981791">
            <w:pPr>
              <w:pStyle w:val="seznam"/>
              <w:rPr>
                <w:rStyle w:val="zvyraznit"/>
                <w:b w:val="0"/>
                <w:bCs w:val="0"/>
              </w:rPr>
            </w:pPr>
            <w:r w:rsidRPr="00695CCE">
              <w:rPr>
                <w:rStyle w:val="zvyraznit"/>
                <w:b w:val="0"/>
                <w:bCs w:val="0"/>
              </w:rPr>
              <w:t>výztuž;</w:t>
            </w:r>
          </w:p>
        </w:tc>
        <w:tc>
          <w:tcPr>
            <w:tcW w:w="1594" w:type="dxa"/>
          </w:tcPr>
          <w:p w:rsidR="00BE0609" w:rsidRPr="008B6C3F" w:rsidRDefault="00BE0609" w:rsidP="00981791">
            <w:pPr>
              <w:rPr>
                <w:rStyle w:val="bile"/>
              </w:rPr>
            </w:pPr>
            <w:r w:rsidRPr="008B6C3F">
              <w:rPr>
                <w:rStyle w:val="bile"/>
              </w:rPr>
              <w:t>8</w:t>
            </w:r>
          </w:p>
        </w:tc>
      </w:tr>
      <w:tr w:rsidR="00BE0609" w:rsidRPr="00695CCE">
        <w:tblPrEx>
          <w:tblCellMar>
            <w:left w:w="108" w:type="dxa"/>
            <w:right w:w="108" w:type="dxa"/>
          </w:tblCellMar>
          <w:tblLook w:val="01E0" w:firstRow="1" w:lastRow="1" w:firstColumn="1" w:lastColumn="1" w:noHBand="0" w:noVBand="0"/>
        </w:tblPrEx>
        <w:tc>
          <w:tcPr>
            <w:tcW w:w="6730" w:type="dxa"/>
            <w:gridSpan w:val="2"/>
          </w:tcPr>
          <w:p w:rsidR="00BE0609" w:rsidRPr="00695CCE" w:rsidRDefault="00BE0609" w:rsidP="00981791">
            <w:pPr>
              <w:pStyle w:val="seznam"/>
            </w:pPr>
            <w:r w:rsidRPr="00695CCE">
              <w:t>popíše podstatu a využití lehkého betonu ve sta</w:t>
            </w:r>
            <w:r w:rsidRPr="00695CCE">
              <w:softHyphen/>
              <w:t>vebnictví,</w:t>
            </w:r>
          </w:p>
          <w:p w:rsidR="00BE0609" w:rsidRPr="00695CCE" w:rsidRDefault="00BE0609" w:rsidP="00981791">
            <w:pPr>
              <w:pStyle w:val="seznam"/>
            </w:pPr>
            <w:r w:rsidRPr="00695CCE">
              <w:t>vysvětlí vlastnosti lehkého betonu a jeho složení,</w:t>
            </w:r>
          </w:p>
          <w:p w:rsidR="00BE0609" w:rsidRPr="00695CCE" w:rsidRDefault="00BE0609" w:rsidP="00981791">
            <w:pPr>
              <w:pStyle w:val="seznam"/>
              <w:rPr>
                <w:rStyle w:val="bezzvyrazneni"/>
                <w:bCs/>
              </w:rPr>
            </w:pPr>
            <w:r w:rsidRPr="00695CCE">
              <w:t>popíše a vysvětlí výrobu lehčeného betonu přímo a nepřímo.</w:t>
            </w:r>
          </w:p>
        </w:tc>
        <w:tc>
          <w:tcPr>
            <w:tcW w:w="6480" w:type="dxa"/>
            <w:gridSpan w:val="2"/>
          </w:tcPr>
          <w:p w:rsidR="00BE0609" w:rsidRPr="00695CCE" w:rsidRDefault="00BE0609" w:rsidP="00981791">
            <w:pPr>
              <w:rPr>
                <w:rStyle w:val="zvyraznit"/>
                <w:bCs w:val="0"/>
              </w:rPr>
            </w:pPr>
            <w:r w:rsidRPr="00695CCE">
              <w:rPr>
                <w:rStyle w:val="zvyraznit"/>
                <w:bCs w:val="0"/>
              </w:rPr>
              <w:t>10. Lehký beton</w:t>
            </w:r>
          </w:p>
          <w:p w:rsidR="00BE0609" w:rsidRPr="00695CCE" w:rsidRDefault="00BE0609" w:rsidP="00981791">
            <w:pPr>
              <w:pStyle w:val="seznam"/>
              <w:rPr>
                <w:rStyle w:val="zvyraznit"/>
                <w:b w:val="0"/>
                <w:bCs w:val="0"/>
              </w:rPr>
            </w:pPr>
            <w:r w:rsidRPr="00695CCE">
              <w:rPr>
                <w:rStyle w:val="zvyraznit"/>
                <w:b w:val="0"/>
                <w:bCs w:val="0"/>
              </w:rPr>
              <w:t>podstata lehkého betonu a jeho užití,</w:t>
            </w:r>
          </w:p>
          <w:p w:rsidR="00BE0609" w:rsidRPr="00695CCE" w:rsidRDefault="00BE0609" w:rsidP="00981791">
            <w:pPr>
              <w:pStyle w:val="seznam"/>
              <w:rPr>
                <w:rStyle w:val="zvyraznit"/>
                <w:b w:val="0"/>
                <w:bCs w:val="0"/>
              </w:rPr>
            </w:pPr>
            <w:r w:rsidRPr="00695CCE">
              <w:rPr>
                <w:rStyle w:val="zvyraznit"/>
                <w:b w:val="0"/>
                <w:bCs w:val="0"/>
              </w:rPr>
              <w:t>vlastnosti lehkého betonu,</w:t>
            </w:r>
          </w:p>
          <w:p w:rsidR="00BE0609" w:rsidRPr="00695CCE" w:rsidRDefault="00BE0609" w:rsidP="00981791">
            <w:pPr>
              <w:pStyle w:val="seznam"/>
              <w:rPr>
                <w:rStyle w:val="zvyraznit"/>
                <w:bCs w:val="0"/>
              </w:rPr>
            </w:pPr>
            <w:r w:rsidRPr="00695CCE">
              <w:rPr>
                <w:rStyle w:val="zvyraznit"/>
                <w:b w:val="0"/>
                <w:bCs w:val="0"/>
              </w:rPr>
              <w:t>výroba lehkého betonu.</w:t>
            </w:r>
          </w:p>
        </w:tc>
        <w:tc>
          <w:tcPr>
            <w:tcW w:w="1594" w:type="dxa"/>
          </w:tcPr>
          <w:p w:rsidR="00BE0609" w:rsidRPr="008B6C3F" w:rsidRDefault="00BE0609" w:rsidP="00981791">
            <w:pPr>
              <w:rPr>
                <w:rStyle w:val="bile"/>
              </w:rPr>
            </w:pPr>
            <w:r w:rsidRPr="008B6C3F">
              <w:rPr>
                <w:rStyle w:val="bile"/>
              </w:rPr>
              <w:t>6</w:t>
            </w:r>
          </w:p>
        </w:tc>
      </w:tr>
      <w:tr w:rsidR="00452E2D" w:rsidRPr="00695CCE">
        <w:tblPrEx>
          <w:tblCellMar>
            <w:left w:w="108" w:type="dxa"/>
            <w:right w:w="108" w:type="dxa"/>
          </w:tblCellMar>
          <w:tblLook w:val="01E0" w:firstRow="1" w:lastRow="1" w:firstColumn="1" w:lastColumn="1" w:noHBand="0" w:noVBand="0"/>
        </w:tblPrEx>
        <w:tc>
          <w:tcPr>
            <w:tcW w:w="6730" w:type="dxa"/>
            <w:gridSpan w:val="2"/>
          </w:tcPr>
          <w:p w:rsidR="00452E2D" w:rsidRPr="00695CCE" w:rsidRDefault="00452E2D" w:rsidP="00981791">
            <w:pPr>
              <w:rPr>
                <w:rStyle w:val="bezzvyrazneni"/>
                <w:b/>
                <w:bCs/>
              </w:rPr>
            </w:pPr>
            <w:r w:rsidRPr="00695CCE">
              <w:rPr>
                <w:rStyle w:val="bezzvyrazneni"/>
                <w:b/>
                <w:bCs/>
              </w:rPr>
              <w:t>Žák:</w:t>
            </w:r>
          </w:p>
          <w:p w:rsidR="00452E2D" w:rsidRPr="00695CCE" w:rsidRDefault="00452E2D" w:rsidP="00981791">
            <w:pPr>
              <w:pStyle w:val="seznam"/>
              <w:rPr>
                <w:rStyle w:val="bezzvyrazneni"/>
                <w:bCs/>
              </w:rPr>
            </w:pPr>
            <w:r w:rsidRPr="00695CCE">
              <w:rPr>
                <w:rStyle w:val="bezzvyrazneni"/>
                <w:bCs/>
              </w:rPr>
              <w:t>popíše a vysvětlí druhy kovů pro stavebnictví, jejich význam a rozdělení,</w:t>
            </w:r>
          </w:p>
          <w:p w:rsidR="00452E2D" w:rsidRPr="00695CCE" w:rsidRDefault="00452E2D" w:rsidP="00981791">
            <w:pPr>
              <w:pStyle w:val="seznam"/>
              <w:rPr>
                <w:rStyle w:val="bezzvyrazneni"/>
                <w:bCs/>
              </w:rPr>
            </w:pPr>
            <w:r w:rsidRPr="00695CCE">
              <w:rPr>
                <w:rStyle w:val="bezzvyrazneni"/>
                <w:bCs/>
              </w:rPr>
              <w:t>zná druhy železných kovů a jejich vlastnosti,</w:t>
            </w:r>
          </w:p>
          <w:p w:rsidR="00452E2D" w:rsidRPr="00695CCE" w:rsidRDefault="00452E2D" w:rsidP="00981791">
            <w:pPr>
              <w:pStyle w:val="seznam"/>
              <w:rPr>
                <w:rStyle w:val="bezzvyrazneni"/>
                <w:bCs/>
              </w:rPr>
            </w:pPr>
            <w:r w:rsidRPr="00695CCE">
              <w:rPr>
                <w:rStyle w:val="bezzvyrazneni"/>
                <w:bCs/>
              </w:rPr>
              <w:t>popíše druhy neželezných kovů a jejich vlastnosti,</w:t>
            </w:r>
          </w:p>
          <w:p w:rsidR="00452E2D" w:rsidRPr="00695CCE" w:rsidRDefault="00452E2D" w:rsidP="00981791">
            <w:pPr>
              <w:pStyle w:val="seznam"/>
              <w:rPr>
                <w:rStyle w:val="bezzvyrazneni"/>
                <w:bCs/>
              </w:rPr>
            </w:pPr>
            <w:r w:rsidRPr="00695CCE">
              <w:rPr>
                <w:rStyle w:val="bezzvyrazneni"/>
                <w:bCs/>
              </w:rPr>
              <w:t>vyjmenuje druhy, vlastnosti a druhy kovových výrobků pro stavebnictví,</w:t>
            </w:r>
          </w:p>
          <w:p w:rsidR="00452E2D" w:rsidRPr="00695CCE" w:rsidRDefault="00452E2D" w:rsidP="00981791">
            <w:pPr>
              <w:pStyle w:val="seznam"/>
              <w:rPr>
                <w:rStyle w:val="bezzvyrazneni"/>
                <w:b/>
                <w:bCs/>
              </w:rPr>
            </w:pPr>
            <w:r w:rsidRPr="00695CCE">
              <w:rPr>
                <w:rStyle w:val="bezzvyrazneni"/>
                <w:bCs/>
              </w:rPr>
              <w:t>vyjmenuje druhy, užití, vlastnosti a úpravu betonářské oceli;</w:t>
            </w:r>
          </w:p>
        </w:tc>
        <w:tc>
          <w:tcPr>
            <w:tcW w:w="6480" w:type="dxa"/>
            <w:gridSpan w:val="2"/>
          </w:tcPr>
          <w:p w:rsidR="00452E2D" w:rsidRPr="00695CCE" w:rsidRDefault="007978DA" w:rsidP="00981791">
            <w:pPr>
              <w:rPr>
                <w:rStyle w:val="zvyraznit"/>
              </w:rPr>
            </w:pPr>
            <w:r>
              <w:rPr>
                <w:rStyle w:val="zvyraznit"/>
              </w:rPr>
              <w:t>1</w:t>
            </w:r>
            <w:r w:rsidR="00452E2D" w:rsidRPr="00695CCE">
              <w:rPr>
                <w:rStyle w:val="zvyraznit"/>
              </w:rPr>
              <w:t>1. Kovy</w:t>
            </w:r>
          </w:p>
          <w:p w:rsidR="00452E2D" w:rsidRPr="00695CCE" w:rsidRDefault="00452E2D" w:rsidP="00981791">
            <w:pPr>
              <w:pStyle w:val="seznam"/>
              <w:rPr>
                <w:rStyle w:val="zvyraznit"/>
                <w:b w:val="0"/>
              </w:rPr>
            </w:pPr>
            <w:r w:rsidRPr="00695CCE">
              <w:rPr>
                <w:rStyle w:val="zvyraznit"/>
                <w:b w:val="0"/>
              </w:rPr>
              <w:t>kovy pro stavebnictví jejich význam a rozdě</w:t>
            </w:r>
            <w:r w:rsidRPr="00695CCE">
              <w:rPr>
                <w:rStyle w:val="zvyraznit"/>
                <w:b w:val="0"/>
              </w:rPr>
              <w:softHyphen/>
              <w:t>lení,</w:t>
            </w:r>
          </w:p>
          <w:p w:rsidR="00452E2D" w:rsidRPr="00695CCE" w:rsidRDefault="00452E2D" w:rsidP="00981791">
            <w:pPr>
              <w:pStyle w:val="seznam"/>
              <w:rPr>
                <w:rStyle w:val="zvyraznit"/>
                <w:b w:val="0"/>
              </w:rPr>
            </w:pPr>
            <w:r w:rsidRPr="00695CCE">
              <w:rPr>
                <w:rStyle w:val="zvyraznit"/>
                <w:b w:val="0"/>
              </w:rPr>
              <w:t>kovy železné,</w:t>
            </w:r>
          </w:p>
          <w:p w:rsidR="00452E2D" w:rsidRPr="00695CCE" w:rsidRDefault="00452E2D" w:rsidP="00981791">
            <w:pPr>
              <w:pStyle w:val="seznam"/>
              <w:rPr>
                <w:rStyle w:val="zvyraznit"/>
                <w:b w:val="0"/>
              </w:rPr>
            </w:pPr>
            <w:r w:rsidRPr="00695CCE">
              <w:rPr>
                <w:rStyle w:val="zvyraznit"/>
                <w:b w:val="0"/>
              </w:rPr>
              <w:t>kovy neželezné,</w:t>
            </w:r>
          </w:p>
          <w:p w:rsidR="00452E2D" w:rsidRPr="00695CCE" w:rsidRDefault="00452E2D" w:rsidP="00981791">
            <w:pPr>
              <w:pStyle w:val="seznam"/>
              <w:rPr>
                <w:rStyle w:val="zvyraznit"/>
                <w:b w:val="0"/>
              </w:rPr>
            </w:pPr>
            <w:r w:rsidRPr="00695CCE">
              <w:rPr>
                <w:rStyle w:val="zvyraznit"/>
                <w:b w:val="0"/>
              </w:rPr>
              <w:t>kovové výrobky pro stavebnictví,</w:t>
            </w:r>
          </w:p>
          <w:p w:rsidR="00452E2D" w:rsidRPr="00695CCE" w:rsidRDefault="00452E2D" w:rsidP="00981791">
            <w:pPr>
              <w:pStyle w:val="seznam"/>
            </w:pPr>
            <w:r w:rsidRPr="00695CCE">
              <w:rPr>
                <w:rStyle w:val="zvyraznit"/>
                <w:b w:val="0"/>
              </w:rPr>
              <w:t>betonářská ocel;</w:t>
            </w:r>
          </w:p>
        </w:tc>
        <w:tc>
          <w:tcPr>
            <w:tcW w:w="1594" w:type="dxa"/>
          </w:tcPr>
          <w:p w:rsidR="00452E2D" w:rsidRPr="008B6C3F" w:rsidRDefault="00452E2D" w:rsidP="00981791">
            <w:pPr>
              <w:rPr>
                <w:rStyle w:val="bile"/>
              </w:rPr>
            </w:pPr>
            <w:r w:rsidRPr="008B6C3F">
              <w:rPr>
                <w:rStyle w:val="bile"/>
              </w:rPr>
              <w:t>5</w:t>
            </w:r>
          </w:p>
        </w:tc>
      </w:tr>
      <w:tr w:rsidR="00452E2D" w:rsidRPr="00695CCE">
        <w:tblPrEx>
          <w:tblCellMar>
            <w:left w:w="108" w:type="dxa"/>
            <w:right w:w="108" w:type="dxa"/>
          </w:tblCellMar>
          <w:tblLook w:val="01E0" w:firstRow="1" w:lastRow="1" w:firstColumn="1" w:lastColumn="1" w:noHBand="0" w:noVBand="0"/>
        </w:tblPrEx>
        <w:tc>
          <w:tcPr>
            <w:tcW w:w="6730" w:type="dxa"/>
            <w:gridSpan w:val="2"/>
          </w:tcPr>
          <w:p w:rsidR="00452E2D" w:rsidRPr="00695CCE" w:rsidRDefault="00452E2D" w:rsidP="00981791">
            <w:pPr>
              <w:pStyle w:val="seznam"/>
              <w:rPr>
                <w:rStyle w:val="bezzvyrazneni"/>
                <w:bCs/>
              </w:rPr>
            </w:pPr>
            <w:r w:rsidRPr="00695CCE">
              <w:rPr>
                <w:rStyle w:val="bezzvyrazneni"/>
                <w:bCs/>
              </w:rPr>
              <w:lastRenderedPageBreak/>
              <w:t>vysvětlí rozdělení a zpracování dřeva,</w:t>
            </w:r>
          </w:p>
          <w:p w:rsidR="00452E2D" w:rsidRPr="00695CCE" w:rsidRDefault="00452E2D" w:rsidP="00981791">
            <w:pPr>
              <w:pStyle w:val="seznam"/>
              <w:rPr>
                <w:rStyle w:val="bezzvyrazneni"/>
                <w:bCs/>
              </w:rPr>
            </w:pPr>
            <w:r w:rsidRPr="00695CCE">
              <w:rPr>
                <w:rStyle w:val="bezzvyrazneni"/>
                <w:bCs/>
              </w:rPr>
              <w:t>popíše skladování a třídění dřeva dle druhů řeziva,</w:t>
            </w:r>
          </w:p>
          <w:p w:rsidR="00452E2D" w:rsidRPr="00695CCE" w:rsidRDefault="00452E2D" w:rsidP="00981791">
            <w:pPr>
              <w:pStyle w:val="seznam"/>
              <w:rPr>
                <w:rStyle w:val="bezzvyrazneni"/>
                <w:bCs/>
              </w:rPr>
            </w:pPr>
            <w:r w:rsidRPr="00695CCE">
              <w:rPr>
                <w:rStyle w:val="bezzvyrazneni"/>
                <w:bCs/>
              </w:rPr>
              <w:t>vysvětlí vady dřeva, výběr dřeva, předcházení vadám,</w:t>
            </w:r>
          </w:p>
          <w:p w:rsidR="00452E2D" w:rsidRPr="00695CCE" w:rsidRDefault="00452E2D" w:rsidP="00981791">
            <w:pPr>
              <w:pStyle w:val="seznam"/>
              <w:rPr>
                <w:rStyle w:val="bezzvyrazneni"/>
                <w:bCs/>
              </w:rPr>
            </w:pPr>
            <w:r w:rsidRPr="00695CCE">
              <w:rPr>
                <w:rStyle w:val="bezzvyrazneni"/>
                <w:bCs/>
              </w:rPr>
              <w:t>vysvětlí výrobu, vlastnosti a použití aglome</w:t>
            </w:r>
            <w:r w:rsidRPr="00695CCE">
              <w:rPr>
                <w:rStyle w:val="bezzvyrazneni"/>
                <w:bCs/>
              </w:rPr>
              <w:softHyphen/>
              <w:t>rovaného dřeva ve stavebnictví,</w:t>
            </w:r>
          </w:p>
          <w:p w:rsidR="00452E2D" w:rsidRPr="00695CCE" w:rsidRDefault="00452E2D" w:rsidP="00981791">
            <w:pPr>
              <w:pStyle w:val="seznam"/>
              <w:rPr>
                <w:rStyle w:val="bezzvyrazneni"/>
                <w:bCs/>
              </w:rPr>
            </w:pPr>
            <w:r w:rsidRPr="00695CCE">
              <w:rPr>
                <w:rStyle w:val="bezzvyrazneni"/>
                <w:bCs/>
              </w:rPr>
              <w:t>vyjmenuje a vysvětlí použití dřeva ve stavebnictví a výrobky ze dřeva,</w:t>
            </w:r>
          </w:p>
          <w:p w:rsidR="00452E2D" w:rsidRPr="00695CCE" w:rsidRDefault="00452E2D" w:rsidP="00981791">
            <w:pPr>
              <w:pStyle w:val="seznam"/>
              <w:rPr>
                <w:rStyle w:val="bezzvyrazneni"/>
                <w:bCs/>
              </w:rPr>
            </w:pPr>
            <w:r w:rsidRPr="00695CCE">
              <w:rPr>
                <w:rStyle w:val="bezzvyrazneni"/>
                <w:bCs/>
              </w:rPr>
              <w:t>vysvětlí a popíše možnou ochranu dřeva proti povětrnostním vlivům a biologickým škůdcům;</w:t>
            </w:r>
          </w:p>
        </w:tc>
        <w:tc>
          <w:tcPr>
            <w:tcW w:w="6480" w:type="dxa"/>
            <w:gridSpan w:val="2"/>
          </w:tcPr>
          <w:p w:rsidR="00452E2D" w:rsidRPr="00695CCE" w:rsidRDefault="007978DA" w:rsidP="00981791">
            <w:pPr>
              <w:rPr>
                <w:rStyle w:val="zvyraznit"/>
                <w:bCs w:val="0"/>
              </w:rPr>
            </w:pPr>
            <w:r>
              <w:rPr>
                <w:rStyle w:val="zvyraznit"/>
                <w:bCs w:val="0"/>
              </w:rPr>
              <w:t>1</w:t>
            </w:r>
            <w:r w:rsidR="00452E2D" w:rsidRPr="00695CCE">
              <w:rPr>
                <w:rStyle w:val="zvyraznit"/>
                <w:bCs w:val="0"/>
              </w:rPr>
              <w:t>2. Dřevo</w:t>
            </w:r>
          </w:p>
          <w:p w:rsidR="00452E2D" w:rsidRPr="00695CCE" w:rsidRDefault="00452E2D" w:rsidP="00981791">
            <w:pPr>
              <w:pStyle w:val="seznam"/>
              <w:rPr>
                <w:rStyle w:val="zvyraznit"/>
                <w:b w:val="0"/>
                <w:bCs w:val="0"/>
              </w:rPr>
            </w:pPr>
            <w:r w:rsidRPr="00695CCE">
              <w:rPr>
                <w:rStyle w:val="zvyraznit"/>
                <w:b w:val="0"/>
                <w:bCs w:val="0"/>
              </w:rPr>
              <w:t>rozdělení a zpracování dřeva vhodného pro stavebnictví,</w:t>
            </w:r>
          </w:p>
          <w:p w:rsidR="00452E2D" w:rsidRPr="00695CCE" w:rsidRDefault="00452E2D" w:rsidP="00981791">
            <w:pPr>
              <w:pStyle w:val="seznam"/>
              <w:rPr>
                <w:rStyle w:val="zvyraznit"/>
                <w:b w:val="0"/>
                <w:bCs w:val="0"/>
              </w:rPr>
            </w:pPr>
            <w:r w:rsidRPr="00695CCE">
              <w:rPr>
                <w:rStyle w:val="zvyraznit"/>
                <w:b w:val="0"/>
                <w:bCs w:val="0"/>
              </w:rPr>
              <w:t>třídění a skladování dřeva,</w:t>
            </w:r>
          </w:p>
          <w:p w:rsidR="00452E2D" w:rsidRPr="00695CCE" w:rsidRDefault="00452E2D" w:rsidP="00981791">
            <w:pPr>
              <w:pStyle w:val="seznam"/>
              <w:rPr>
                <w:rStyle w:val="zvyraznit"/>
                <w:b w:val="0"/>
                <w:bCs w:val="0"/>
              </w:rPr>
            </w:pPr>
            <w:r w:rsidRPr="00695CCE">
              <w:rPr>
                <w:rStyle w:val="zvyraznit"/>
                <w:b w:val="0"/>
                <w:bCs w:val="0"/>
              </w:rPr>
              <w:t>vady dřeva,</w:t>
            </w:r>
          </w:p>
          <w:p w:rsidR="00452E2D" w:rsidRPr="00695CCE" w:rsidRDefault="00452E2D" w:rsidP="00981791">
            <w:pPr>
              <w:pStyle w:val="seznam"/>
              <w:rPr>
                <w:rStyle w:val="zvyraznit"/>
                <w:b w:val="0"/>
                <w:bCs w:val="0"/>
              </w:rPr>
            </w:pPr>
            <w:r w:rsidRPr="00695CCE">
              <w:rPr>
                <w:rStyle w:val="zvyraznit"/>
                <w:b w:val="0"/>
                <w:bCs w:val="0"/>
              </w:rPr>
              <w:t>aglomerované dřevo a jeho použití ve staveb</w:t>
            </w:r>
            <w:r w:rsidRPr="00695CCE">
              <w:rPr>
                <w:rStyle w:val="zvyraznit"/>
                <w:b w:val="0"/>
                <w:bCs w:val="0"/>
              </w:rPr>
              <w:softHyphen/>
              <w:t>nictví,</w:t>
            </w:r>
          </w:p>
          <w:p w:rsidR="00452E2D" w:rsidRPr="00695CCE" w:rsidRDefault="00452E2D" w:rsidP="00981791">
            <w:pPr>
              <w:pStyle w:val="seznam"/>
              <w:rPr>
                <w:rStyle w:val="zvyraznit"/>
                <w:b w:val="0"/>
                <w:bCs w:val="0"/>
              </w:rPr>
            </w:pPr>
            <w:r w:rsidRPr="00695CCE">
              <w:rPr>
                <w:rStyle w:val="zvyraznit"/>
                <w:b w:val="0"/>
                <w:bCs w:val="0"/>
              </w:rPr>
              <w:t>použití dřeva ve stavebnictví,</w:t>
            </w:r>
          </w:p>
          <w:p w:rsidR="00452E2D" w:rsidRPr="00695CCE" w:rsidRDefault="00452E2D" w:rsidP="00981791">
            <w:pPr>
              <w:pStyle w:val="seznam"/>
              <w:rPr>
                <w:rStyle w:val="zvyraznit"/>
                <w:bCs w:val="0"/>
              </w:rPr>
            </w:pPr>
            <w:r w:rsidRPr="00695CCE">
              <w:rPr>
                <w:rStyle w:val="zvyraznit"/>
                <w:b w:val="0"/>
                <w:bCs w:val="0"/>
              </w:rPr>
              <w:t>ochrana dřeva;</w:t>
            </w:r>
          </w:p>
        </w:tc>
        <w:tc>
          <w:tcPr>
            <w:tcW w:w="1594" w:type="dxa"/>
          </w:tcPr>
          <w:p w:rsidR="00452E2D" w:rsidRPr="008B6C3F" w:rsidRDefault="00452E2D" w:rsidP="00981791">
            <w:pPr>
              <w:rPr>
                <w:rStyle w:val="bile"/>
              </w:rPr>
            </w:pPr>
            <w:r w:rsidRPr="008B6C3F">
              <w:rPr>
                <w:rStyle w:val="bile"/>
              </w:rPr>
              <w:t>4</w:t>
            </w:r>
          </w:p>
        </w:tc>
      </w:tr>
      <w:tr w:rsidR="00BF1B70" w:rsidRPr="00695CCE">
        <w:tblPrEx>
          <w:tblCellMar>
            <w:left w:w="108" w:type="dxa"/>
            <w:right w:w="108" w:type="dxa"/>
          </w:tblCellMar>
          <w:tblLook w:val="01E0" w:firstRow="1" w:lastRow="1" w:firstColumn="1" w:lastColumn="1" w:noHBand="0" w:noVBand="0"/>
        </w:tblPrEx>
        <w:tc>
          <w:tcPr>
            <w:tcW w:w="6730" w:type="dxa"/>
            <w:gridSpan w:val="2"/>
          </w:tcPr>
          <w:p w:rsidR="00BF1B70" w:rsidRPr="00695CCE" w:rsidRDefault="00BF1B70" w:rsidP="00981791">
            <w:pPr>
              <w:pStyle w:val="seznam"/>
              <w:rPr>
                <w:rStyle w:val="bezzvyrazneni"/>
                <w:bCs/>
              </w:rPr>
            </w:pPr>
            <w:r w:rsidRPr="00695CCE">
              <w:rPr>
                <w:rStyle w:val="bezzvyrazneni"/>
                <w:bCs/>
              </w:rPr>
              <w:t>vysvětlí a vyjmenuje potřebu skla ve stavebnictví,</w:t>
            </w:r>
          </w:p>
          <w:p w:rsidR="00BF1B70" w:rsidRPr="00695CCE" w:rsidRDefault="00BF1B70" w:rsidP="00981791">
            <w:pPr>
              <w:pStyle w:val="seznam"/>
              <w:rPr>
                <w:rStyle w:val="bezzvyrazneni"/>
                <w:bCs/>
              </w:rPr>
            </w:pPr>
            <w:r w:rsidRPr="00695CCE">
              <w:rPr>
                <w:rStyle w:val="bezzvyrazneni"/>
                <w:bCs/>
              </w:rPr>
              <w:t>vysvětlí výrobu skla a jeho složky,</w:t>
            </w:r>
          </w:p>
          <w:p w:rsidR="00BF1B70" w:rsidRPr="00695CCE" w:rsidRDefault="00BF1B70" w:rsidP="00981791">
            <w:pPr>
              <w:pStyle w:val="seznam"/>
              <w:rPr>
                <w:rStyle w:val="bezzvyrazneni"/>
                <w:b/>
                <w:bCs/>
              </w:rPr>
            </w:pPr>
            <w:r w:rsidRPr="00695CCE">
              <w:rPr>
                <w:rStyle w:val="bezzvyrazneni"/>
                <w:bCs/>
              </w:rPr>
              <w:t>vyjmenuje výrobky ze skla pro stavebnictví, jeho vlastnosti a rozdělení,</w:t>
            </w:r>
          </w:p>
          <w:p w:rsidR="00BF1B70" w:rsidRPr="00695CCE" w:rsidRDefault="00BF1B70" w:rsidP="00981791">
            <w:pPr>
              <w:pStyle w:val="seznam"/>
              <w:rPr>
                <w:rStyle w:val="bezzvyrazneni"/>
              </w:rPr>
            </w:pPr>
            <w:r w:rsidRPr="00695CCE">
              <w:rPr>
                <w:rStyle w:val="bezzvyrazneni"/>
                <w:bCs/>
              </w:rPr>
              <w:t>vysvětlí podstatu skleněných vláken, jejich vlastností a užití ve stavebnictví;</w:t>
            </w:r>
          </w:p>
        </w:tc>
        <w:tc>
          <w:tcPr>
            <w:tcW w:w="6480" w:type="dxa"/>
            <w:gridSpan w:val="2"/>
          </w:tcPr>
          <w:p w:rsidR="00BF1B70" w:rsidRPr="00695CCE" w:rsidRDefault="007978DA" w:rsidP="00981791">
            <w:pPr>
              <w:rPr>
                <w:rStyle w:val="zvyraznit"/>
                <w:bCs w:val="0"/>
              </w:rPr>
            </w:pPr>
            <w:r>
              <w:rPr>
                <w:rStyle w:val="zvyraznit"/>
                <w:bCs w:val="0"/>
              </w:rPr>
              <w:t>1</w:t>
            </w:r>
            <w:r w:rsidR="00BF1B70" w:rsidRPr="00695CCE">
              <w:rPr>
                <w:rStyle w:val="zvyraznit"/>
                <w:bCs w:val="0"/>
              </w:rPr>
              <w:t>3. Sklo</w:t>
            </w:r>
          </w:p>
          <w:p w:rsidR="00BF1B70" w:rsidRPr="00695CCE" w:rsidRDefault="00BF1B70" w:rsidP="00981791">
            <w:pPr>
              <w:pStyle w:val="seznam"/>
              <w:rPr>
                <w:rStyle w:val="zvyraznit"/>
                <w:b w:val="0"/>
                <w:bCs w:val="0"/>
              </w:rPr>
            </w:pPr>
            <w:r w:rsidRPr="00695CCE">
              <w:rPr>
                <w:rStyle w:val="zvyraznit"/>
                <w:b w:val="0"/>
                <w:bCs w:val="0"/>
              </w:rPr>
              <w:t>stavební sklo,</w:t>
            </w:r>
          </w:p>
          <w:p w:rsidR="00BF1B70" w:rsidRPr="00695CCE" w:rsidRDefault="00BF1B70" w:rsidP="00981791">
            <w:pPr>
              <w:pStyle w:val="seznam"/>
              <w:rPr>
                <w:rStyle w:val="zvyraznit"/>
                <w:b w:val="0"/>
                <w:bCs w:val="0"/>
              </w:rPr>
            </w:pPr>
            <w:r w:rsidRPr="00695CCE">
              <w:rPr>
                <w:rStyle w:val="zvyraznit"/>
                <w:b w:val="0"/>
                <w:bCs w:val="0"/>
              </w:rPr>
              <w:t>výroba skla,</w:t>
            </w:r>
          </w:p>
          <w:p w:rsidR="00BF1B70" w:rsidRPr="00695CCE" w:rsidRDefault="00BF1B70" w:rsidP="00981791">
            <w:pPr>
              <w:pStyle w:val="seznam"/>
              <w:rPr>
                <w:rStyle w:val="zvyraznit"/>
                <w:b w:val="0"/>
                <w:bCs w:val="0"/>
              </w:rPr>
            </w:pPr>
            <w:r w:rsidRPr="00695CCE">
              <w:rPr>
                <w:rStyle w:val="zvyraznit"/>
                <w:b w:val="0"/>
                <w:bCs w:val="0"/>
              </w:rPr>
              <w:t>výrobky ze skla pro stavebnictví,</w:t>
            </w:r>
          </w:p>
          <w:p w:rsidR="00BF1B70" w:rsidRPr="00695CCE" w:rsidRDefault="00BF1B70" w:rsidP="00981791">
            <w:pPr>
              <w:pStyle w:val="seznam"/>
              <w:rPr>
                <w:rStyle w:val="zvyraznit"/>
                <w:b w:val="0"/>
                <w:bCs w:val="0"/>
              </w:rPr>
            </w:pPr>
            <w:r w:rsidRPr="00695CCE">
              <w:rPr>
                <w:rStyle w:val="zvyraznit"/>
                <w:b w:val="0"/>
                <w:bCs w:val="0"/>
              </w:rPr>
              <w:t>výrobky ze skleněných vláken;</w:t>
            </w:r>
          </w:p>
        </w:tc>
        <w:tc>
          <w:tcPr>
            <w:tcW w:w="1594" w:type="dxa"/>
          </w:tcPr>
          <w:p w:rsidR="00BF1B70" w:rsidRPr="008B6C3F" w:rsidRDefault="00BF1B70" w:rsidP="00981791">
            <w:pPr>
              <w:rPr>
                <w:rStyle w:val="bile"/>
              </w:rPr>
            </w:pPr>
            <w:r w:rsidRPr="008B6C3F">
              <w:rPr>
                <w:rStyle w:val="bile"/>
              </w:rPr>
              <w:t>3</w:t>
            </w:r>
          </w:p>
        </w:tc>
      </w:tr>
      <w:tr w:rsidR="00BF1B70" w:rsidRPr="00695CCE">
        <w:tblPrEx>
          <w:tblCellMar>
            <w:left w:w="108" w:type="dxa"/>
            <w:right w:w="108" w:type="dxa"/>
          </w:tblCellMar>
          <w:tblLook w:val="01E0" w:firstRow="1" w:lastRow="1" w:firstColumn="1" w:lastColumn="1" w:noHBand="0" w:noVBand="0"/>
        </w:tblPrEx>
        <w:tc>
          <w:tcPr>
            <w:tcW w:w="6730" w:type="dxa"/>
            <w:gridSpan w:val="2"/>
          </w:tcPr>
          <w:p w:rsidR="00BF1B70" w:rsidRPr="00695CCE" w:rsidRDefault="00BF1B70" w:rsidP="00981791">
            <w:pPr>
              <w:pStyle w:val="seznam"/>
              <w:rPr>
                <w:rStyle w:val="bezzvyrazneni"/>
              </w:rPr>
            </w:pPr>
            <w:r w:rsidRPr="00695CCE">
              <w:rPr>
                <w:rStyle w:val="bezzvyrazneni"/>
              </w:rPr>
              <w:t>vysvětlí nutnost betonových prefabrikátů pro sta</w:t>
            </w:r>
            <w:r w:rsidRPr="00695CCE">
              <w:rPr>
                <w:rStyle w:val="bezzvyrazneni"/>
              </w:rPr>
              <w:softHyphen/>
              <w:t>vebnictví,</w:t>
            </w:r>
          </w:p>
          <w:p w:rsidR="00BF1B70" w:rsidRPr="00695CCE" w:rsidRDefault="00BF1B70" w:rsidP="00981791">
            <w:pPr>
              <w:pStyle w:val="seznam"/>
              <w:rPr>
                <w:rStyle w:val="bezzvyrazneni"/>
              </w:rPr>
            </w:pPr>
            <w:r w:rsidRPr="00695CCE">
              <w:rPr>
                <w:rStyle w:val="bezzvyrazneni"/>
              </w:rPr>
              <w:t>popíše a vysvětlí použití a vlastnosti betonových prefabrikátů ve stavebnictví,</w:t>
            </w:r>
          </w:p>
          <w:p w:rsidR="00BF1B70" w:rsidRPr="00695CCE" w:rsidRDefault="00BF1B70" w:rsidP="00981791">
            <w:pPr>
              <w:pStyle w:val="seznam"/>
              <w:rPr>
                <w:rStyle w:val="bezzvyrazneni"/>
              </w:rPr>
            </w:pPr>
            <w:r w:rsidRPr="00695CCE">
              <w:rPr>
                <w:rStyle w:val="bezzvyrazneni"/>
              </w:rPr>
              <w:t>vyjmenuje a popíše prefabrikovaných výrobků,</w:t>
            </w:r>
          </w:p>
          <w:p w:rsidR="00BF1B70" w:rsidRPr="00695CCE" w:rsidRDefault="00BF1B70" w:rsidP="00981791">
            <w:pPr>
              <w:pStyle w:val="seznam"/>
              <w:rPr>
                <w:rStyle w:val="bezzvyrazneni"/>
              </w:rPr>
            </w:pPr>
            <w:r w:rsidRPr="00695CCE">
              <w:rPr>
                <w:rStyle w:val="bezzvyrazneni"/>
              </w:rPr>
              <w:lastRenderedPageBreak/>
              <w:t>popíše a vysvětlí výrobu betonových prefabrikátů,</w:t>
            </w:r>
          </w:p>
          <w:p w:rsidR="00BF1B70" w:rsidRPr="00695CCE" w:rsidRDefault="00BF1B70" w:rsidP="00981791">
            <w:pPr>
              <w:pStyle w:val="seznam"/>
              <w:rPr>
                <w:rStyle w:val="bezzvyrazneni"/>
              </w:rPr>
            </w:pPr>
            <w:r w:rsidRPr="00695CCE">
              <w:rPr>
                <w:rStyle w:val="bezzvyrazneni"/>
              </w:rPr>
              <w:t>vysvětlí a popíše značení prefabrikátů, jejich skladování a dopravu;</w:t>
            </w:r>
          </w:p>
        </w:tc>
        <w:tc>
          <w:tcPr>
            <w:tcW w:w="6480" w:type="dxa"/>
            <w:gridSpan w:val="2"/>
          </w:tcPr>
          <w:p w:rsidR="00BF1B70" w:rsidRPr="00695CCE" w:rsidRDefault="007978DA" w:rsidP="00981791">
            <w:pPr>
              <w:rPr>
                <w:rStyle w:val="zvyraznit"/>
              </w:rPr>
            </w:pPr>
            <w:r>
              <w:rPr>
                <w:rStyle w:val="zvyraznit"/>
              </w:rPr>
              <w:lastRenderedPageBreak/>
              <w:t>1</w:t>
            </w:r>
            <w:r w:rsidR="00BF1B70" w:rsidRPr="00695CCE">
              <w:rPr>
                <w:rStyle w:val="zvyraznit"/>
              </w:rPr>
              <w:t>4. Prefabrikáty</w:t>
            </w:r>
          </w:p>
          <w:p w:rsidR="00BF1B70" w:rsidRPr="00695CCE" w:rsidRDefault="00BF1B70" w:rsidP="00981791">
            <w:pPr>
              <w:pStyle w:val="seznam"/>
              <w:rPr>
                <w:rStyle w:val="zvyraznit"/>
                <w:b w:val="0"/>
              </w:rPr>
            </w:pPr>
            <w:r w:rsidRPr="00695CCE">
              <w:rPr>
                <w:rStyle w:val="zvyraznit"/>
                <w:b w:val="0"/>
              </w:rPr>
              <w:t>betonové prefabrikáty ve stavebnictví,</w:t>
            </w:r>
          </w:p>
          <w:p w:rsidR="00BF1B70" w:rsidRPr="00695CCE" w:rsidRDefault="00BF1B70" w:rsidP="00981791">
            <w:pPr>
              <w:pStyle w:val="seznam"/>
              <w:rPr>
                <w:rStyle w:val="zvyraznit"/>
                <w:b w:val="0"/>
              </w:rPr>
            </w:pPr>
            <w:r w:rsidRPr="00695CCE">
              <w:rPr>
                <w:rStyle w:val="zvyraznit"/>
                <w:b w:val="0"/>
              </w:rPr>
              <w:t>vlastnosti a použití prefabrikátů,</w:t>
            </w:r>
          </w:p>
          <w:p w:rsidR="00BF1B70" w:rsidRPr="00695CCE" w:rsidRDefault="00BF1B70" w:rsidP="00981791">
            <w:pPr>
              <w:pStyle w:val="seznam"/>
              <w:rPr>
                <w:rStyle w:val="zvyraznit"/>
                <w:b w:val="0"/>
              </w:rPr>
            </w:pPr>
            <w:r w:rsidRPr="00695CCE">
              <w:rPr>
                <w:rStyle w:val="zvyraznit"/>
                <w:b w:val="0"/>
              </w:rPr>
              <w:t>druhy prefabrikovaných betonových výrobků,</w:t>
            </w:r>
          </w:p>
          <w:p w:rsidR="00BF1B70" w:rsidRPr="00695CCE" w:rsidRDefault="00BF1B70" w:rsidP="00981791">
            <w:pPr>
              <w:pStyle w:val="seznam"/>
              <w:rPr>
                <w:rStyle w:val="zvyraznit"/>
                <w:b w:val="0"/>
                <w:bCs w:val="0"/>
              </w:rPr>
            </w:pPr>
            <w:r w:rsidRPr="00695CCE">
              <w:rPr>
                <w:rStyle w:val="zvyraznit"/>
                <w:b w:val="0"/>
                <w:bCs w:val="0"/>
              </w:rPr>
              <w:lastRenderedPageBreak/>
              <w:t>výroba prefabrikátů z betonu,</w:t>
            </w:r>
          </w:p>
          <w:p w:rsidR="00BF1B70" w:rsidRPr="00695CCE" w:rsidRDefault="00BF1B70" w:rsidP="00981791">
            <w:pPr>
              <w:pStyle w:val="seznam"/>
              <w:rPr>
                <w:rStyle w:val="zvyraznit"/>
                <w:b w:val="0"/>
                <w:bCs w:val="0"/>
              </w:rPr>
            </w:pPr>
            <w:r w:rsidRPr="00695CCE">
              <w:rPr>
                <w:rStyle w:val="zvyraznit"/>
                <w:b w:val="0"/>
                <w:bCs w:val="0"/>
              </w:rPr>
              <w:t>skladování, doprava a značení prefabrikátů;</w:t>
            </w:r>
          </w:p>
        </w:tc>
        <w:tc>
          <w:tcPr>
            <w:tcW w:w="1594" w:type="dxa"/>
          </w:tcPr>
          <w:p w:rsidR="00BF1B70" w:rsidRPr="008B6C3F" w:rsidRDefault="00BF1B70" w:rsidP="00981791">
            <w:pPr>
              <w:rPr>
                <w:rStyle w:val="bile"/>
              </w:rPr>
            </w:pPr>
            <w:r w:rsidRPr="008B6C3F">
              <w:rPr>
                <w:rStyle w:val="bile"/>
              </w:rPr>
              <w:lastRenderedPageBreak/>
              <w:t>4</w:t>
            </w:r>
          </w:p>
        </w:tc>
      </w:tr>
      <w:tr w:rsidR="00A532A3" w:rsidRPr="00695CCE">
        <w:tblPrEx>
          <w:tblCellMar>
            <w:left w:w="108" w:type="dxa"/>
            <w:right w:w="108" w:type="dxa"/>
          </w:tblCellMar>
          <w:tblLook w:val="01E0" w:firstRow="1" w:lastRow="1" w:firstColumn="1" w:lastColumn="1" w:noHBand="0" w:noVBand="0"/>
        </w:tblPrEx>
        <w:tc>
          <w:tcPr>
            <w:tcW w:w="6730" w:type="dxa"/>
            <w:gridSpan w:val="2"/>
          </w:tcPr>
          <w:p w:rsidR="00A532A3" w:rsidRPr="00695CCE" w:rsidRDefault="00A532A3" w:rsidP="00981791">
            <w:pPr>
              <w:pStyle w:val="seznam"/>
              <w:rPr>
                <w:rStyle w:val="bezzvyrazneni"/>
              </w:rPr>
            </w:pPr>
            <w:r w:rsidRPr="00695CCE">
              <w:rPr>
                <w:rStyle w:val="bezzvyrazneni"/>
              </w:rPr>
              <w:t>vysvětlí druhy plastů a jejich rozdělení,</w:t>
            </w:r>
          </w:p>
          <w:p w:rsidR="00A532A3" w:rsidRPr="00695CCE" w:rsidRDefault="00A532A3" w:rsidP="00981791">
            <w:pPr>
              <w:pStyle w:val="seznam"/>
              <w:rPr>
                <w:rStyle w:val="bezzvyrazneni"/>
              </w:rPr>
            </w:pPr>
            <w:r w:rsidRPr="00695CCE">
              <w:rPr>
                <w:rStyle w:val="bezzvyrazneni"/>
              </w:rPr>
              <w:t>popíše a vysvětlí vlastnosti plastů,</w:t>
            </w:r>
          </w:p>
          <w:p w:rsidR="00A532A3" w:rsidRPr="00695CCE" w:rsidRDefault="00A532A3" w:rsidP="00981791">
            <w:pPr>
              <w:pStyle w:val="seznam"/>
              <w:rPr>
                <w:rStyle w:val="bezzvyrazneni"/>
              </w:rPr>
            </w:pPr>
            <w:r w:rsidRPr="00695CCE">
              <w:rPr>
                <w:rStyle w:val="bezzvyrazneni"/>
              </w:rPr>
              <w:t>vyjmenuje a popíše výrobky z plastů pro stavebnictví;</w:t>
            </w:r>
          </w:p>
        </w:tc>
        <w:tc>
          <w:tcPr>
            <w:tcW w:w="6480" w:type="dxa"/>
            <w:gridSpan w:val="2"/>
          </w:tcPr>
          <w:p w:rsidR="00A532A3" w:rsidRPr="00695CCE" w:rsidRDefault="007978DA" w:rsidP="00981791">
            <w:pPr>
              <w:rPr>
                <w:rStyle w:val="zvyraznit"/>
                <w:bCs w:val="0"/>
              </w:rPr>
            </w:pPr>
            <w:r>
              <w:rPr>
                <w:rStyle w:val="zvyraznit"/>
                <w:bCs w:val="0"/>
              </w:rPr>
              <w:t>1</w:t>
            </w:r>
            <w:r w:rsidR="00A532A3" w:rsidRPr="00695CCE">
              <w:rPr>
                <w:rStyle w:val="zvyraznit"/>
                <w:bCs w:val="0"/>
              </w:rPr>
              <w:t>5. Plasty</w:t>
            </w:r>
          </w:p>
          <w:p w:rsidR="00A532A3" w:rsidRPr="00695CCE" w:rsidRDefault="00A532A3" w:rsidP="00981791">
            <w:pPr>
              <w:pStyle w:val="seznam"/>
              <w:rPr>
                <w:rStyle w:val="zvyraznit"/>
                <w:b w:val="0"/>
                <w:bCs w:val="0"/>
              </w:rPr>
            </w:pPr>
            <w:r w:rsidRPr="00695CCE">
              <w:rPr>
                <w:rStyle w:val="zvyraznit"/>
                <w:b w:val="0"/>
                <w:bCs w:val="0"/>
              </w:rPr>
              <w:t>druhy, význam plastů a jejich rozdělení,</w:t>
            </w:r>
          </w:p>
          <w:p w:rsidR="00A532A3" w:rsidRPr="00695CCE" w:rsidRDefault="00A532A3" w:rsidP="00981791">
            <w:pPr>
              <w:pStyle w:val="seznam"/>
              <w:rPr>
                <w:rStyle w:val="zvyraznit"/>
                <w:b w:val="0"/>
                <w:bCs w:val="0"/>
              </w:rPr>
            </w:pPr>
            <w:r w:rsidRPr="00695CCE">
              <w:rPr>
                <w:rStyle w:val="zvyraznit"/>
                <w:b w:val="0"/>
                <w:bCs w:val="0"/>
              </w:rPr>
              <w:t>vlastnosti plastů a jejich zpracování,</w:t>
            </w:r>
          </w:p>
          <w:p w:rsidR="00A532A3" w:rsidRPr="00695CCE" w:rsidRDefault="00A532A3" w:rsidP="00981791">
            <w:pPr>
              <w:pStyle w:val="seznam"/>
              <w:rPr>
                <w:rStyle w:val="zvyraznit"/>
                <w:b w:val="0"/>
                <w:bCs w:val="0"/>
              </w:rPr>
            </w:pPr>
            <w:r w:rsidRPr="00695CCE">
              <w:rPr>
                <w:rStyle w:val="zvyraznit"/>
                <w:b w:val="0"/>
                <w:bCs w:val="0"/>
              </w:rPr>
              <w:t>výrobky z plastů pro stavebnictví;</w:t>
            </w:r>
          </w:p>
        </w:tc>
        <w:tc>
          <w:tcPr>
            <w:tcW w:w="1594" w:type="dxa"/>
          </w:tcPr>
          <w:p w:rsidR="00A532A3" w:rsidRPr="008B6C3F" w:rsidRDefault="00A532A3" w:rsidP="00981791">
            <w:pPr>
              <w:rPr>
                <w:rStyle w:val="bile"/>
              </w:rPr>
            </w:pPr>
            <w:r w:rsidRPr="008B6C3F">
              <w:rPr>
                <w:rStyle w:val="bile"/>
              </w:rPr>
              <w:t>2</w:t>
            </w:r>
          </w:p>
        </w:tc>
      </w:tr>
      <w:tr w:rsidR="00A532A3" w:rsidRPr="00695CCE">
        <w:tblPrEx>
          <w:tblCellMar>
            <w:left w:w="108" w:type="dxa"/>
            <w:right w:w="108" w:type="dxa"/>
          </w:tblCellMar>
          <w:tblLook w:val="01E0" w:firstRow="1" w:lastRow="1" w:firstColumn="1" w:lastColumn="1" w:noHBand="0" w:noVBand="0"/>
        </w:tblPrEx>
        <w:tc>
          <w:tcPr>
            <w:tcW w:w="6730" w:type="dxa"/>
            <w:gridSpan w:val="2"/>
          </w:tcPr>
          <w:p w:rsidR="00A532A3" w:rsidRPr="00695CCE" w:rsidRDefault="00A532A3" w:rsidP="00981791">
            <w:pPr>
              <w:pStyle w:val="seznam"/>
              <w:rPr>
                <w:rStyle w:val="bezzvyrazneni"/>
              </w:rPr>
            </w:pPr>
            <w:r w:rsidRPr="00695CCE">
              <w:rPr>
                <w:rStyle w:val="bezzvyrazneni"/>
              </w:rPr>
              <w:t>vysvětlí rozdělení a vlastnosti keramických výrobků,</w:t>
            </w:r>
          </w:p>
          <w:p w:rsidR="00A532A3" w:rsidRPr="00695CCE" w:rsidRDefault="00A532A3" w:rsidP="00981791">
            <w:pPr>
              <w:pStyle w:val="seznam"/>
              <w:rPr>
                <w:rStyle w:val="bezzvyrazneni"/>
              </w:rPr>
            </w:pPr>
            <w:r w:rsidRPr="00695CCE">
              <w:rPr>
                <w:rStyle w:val="bezzvyrazneni"/>
              </w:rPr>
              <w:t>popíše výrobu keramických výrobků a surovin pro výrobu,</w:t>
            </w:r>
          </w:p>
          <w:p w:rsidR="00A532A3" w:rsidRPr="00695CCE" w:rsidRDefault="00A532A3" w:rsidP="00981791">
            <w:pPr>
              <w:pStyle w:val="seznam"/>
              <w:rPr>
                <w:rStyle w:val="bezzvyrazneni"/>
              </w:rPr>
            </w:pPr>
            <w:r w:rsidRPr="00695CCE">
              <w:rPr>
                <w:rStyle w:val="bezzvyrazneni"/>
              </w:rPr>
              <w:t>popíše rozdělení a použití keramických obklá</w:t>
            </w:r>
            <w:r w:rsidRPr="00695CCE">
              <w:rPr>
                <w:rStyle w:val="bezzvyrazneni"/>
              </w:rPr>
              <w:softHyphen/>
              <w:t>daček,</w:t>
            </w:r>
          </w:p>
          <w:p w:rsidR="00A532A3" w:rsidRPr="00695CCE" w:rsidRDefault="00A532A3" w:rsidP="00981791">
            <w:pPr>
              <w:pStyle w:val="seznam"/>
              <w:rPr>
                <w:rStyle w:val="bezzvyrazneni"/>
              </w:rPr>
            </w:pPr>
            <w:r w:rsidRPr="00695CCE">
              <w:rPr>
                <w:rStyle w:val="bezzvyrazneni"/>
              </w:rPr>
              <w:t>popíše rozdělení a použití keramických dlaždic,</w:t>
            </w:r>
          </w:p>
          <w:p w:rsidR="00A532A3" w:rsidRPr="00695CCE" w:rsidRDefault="00A532A3" w:rsidP="00981791">
            <w:pPr>
              <w:pStyle w:val="seznam"/>
              <w:rPr>
                <w:rStyle w:val="bezzvyrazneni"/>
              </w:rPr>
            </w:pPr>
            <w:r w:rsidRPr="00695CCE">
              <w:rPr>
                <w:rStyle w:val="bezzvyrazneni"/>
              </w:rPr>
              <w:t>vyjmenuje a popíše zdravotní keramiku,</w:t>
            </w:r>
          </w:p>
          <w:p w:rsidR="00A532A3" w:rsidRPr="00695CCE" w:rsidRDefault="00A532A3" w:rsidP="00981791">
            <w:pPr>
              <w:pStyle w:val="seznam"/>
              <w:rPr>
                <w:rStyle w:val="bezzvyrazneni"/>
              </w:rPr>
            </w:pPr>
            <w:r w:rsidRPr="00695CCE">
              <w:rPr>
                <w:rStyle w:val="bezzvyrazneni"/>
              </w:rPr>
              <w:t>vyjmenuje užití kameninových výrobků;</w:t>
            </w:r>
          </w:p>
        </w:tc>
        <w:tc>
          <w:tcPr>
            <w:tcW w:w="6480" w:type="dxa"/>
            <w:gridSpan w:val="2"/>
          </w:tcPr>
          <w:p w:rsidR="00A532A3" w:rsidRPr="00695CCE" w:rsidRDefault="007978DA" w:rsidP="00981791">
            <w:pPr>
              <w:rPr>
                <w:rStyle w:val="zvyraznit"/>
                <w:bCs w:val="0"/>
              </w:rPr>
            </w:pPr>
            <w:r>
              <w:rPr>
                <w:rStyle w:val="zvyraznit"/>
                <w:bCs w:val="0"/>
              </w:rPr>
              <w:t>1</w:t>
            </w:r>
            <w:r w:rsidR="00A532A3" w:rsidRPr="00695CCE">
              <w:rPr>
                <w:rStyle w:val="zvyraznit"/>
                <w:bCs w:val="0"/>
              </w:rPr>
              <w:t>6. Keramické výrobky</w:t>
            </w:r>
          </w:p>
          <w:p w:rsidR="00A532A3" w:rsidRPr="00695CCE" w:rsidRDefault="00A532A3" w:rsidP="00981791">
            <w:pPr>
              <w:pStyle w:val="seznam"/>
              <w:rPr>
                <w:rStyle w:val="zvyraznit"/>
                <w:b w:val="0"/>
                <w:bCs w:val="0"/>
              </w:rPr>
            </w:pPr>
            <w:r w:rsidRPr="00695CCE">
              <w:rPr>
                <w:rStyle w:val="zvyraznit"/>
                <w:b w:val="0"/>
                <w:bCs w:val="0"/>
              </w:rPr>
              <w:t>rozdělení a vlastnosti keramických výrobků,</w:t>
            </w:r>
          </w:p>
          <w:p w:rsidR="00A532A3" w:rsidRPr="00695CCE" w:rsidRDefault="00A532A3" w:rsidP="00981791">
            <w:pPr>
              <w:pStyle w:val="seznam"/>
              <w:rPr>
                <w:rStyle w:val="zvyraznit"/>
                <w:b w:val="0"/>
                <w:bCs w:val="0"/>
              </w:rPr>
            </w:pPr>
            <w:r w:rsidRPr="00695CCE">
              <w:rPr>
                <w:rStyle w:val="zvyraznit"/>
                <w:b w:val="0"/>
                <w:bCs w:val="0"/>
              </w:rPr>
              <w:t>výroba a složení keramických výrobků,</w:t>
            </w:r>
          </w:p>
          <w:p w:rsidR="00A532A3" w:rsidRPr="00695CCE" w:rsidRDefault="00A532A3" w:rsidP="00981791">
            <w:pPr>
              <w:pStyle w:val="seznam"/>
              <w:rPr>
                <w:rStyle w:val="zvyraznit"/>
                <w:b w:val="0"/>
                <w:bCs w:val="0"/>
              </w:rPr>
            </w:pPr>
            <w:r w:rsidRPr="00695CCE">
              <w:rPr>
                <w:rStyle w:val="zvyraznit"/>
                <w:b w:val="0"/>
                <w:bCs w:val="0"/>
              </w:rPr>
              <w:t>keramické obkládačky,</w:t>
            </w:r>
          </w:p>
          <w:p w:rsidR="00A532A3" w:rsidRPr="00695CCE" w:rsidRDefault="00A532A3" w:rsidP="00981791">
            <w:pPr>
              <w:pStyle w:val="seznam"/>
              <w:rPr>
                <w:rStyle w:val="zvyraznit"/>
                <w:b w:val="0"/>
                <w:bCs w:val="0"/>
              </w:rPr>
            </w:pPr>
            <w:r w:rsidRPr="00695CCE">
              <w:rPr>
                <w:rStyle w:val="zvyraznit"/>
                <w:b w:val="0"/>
                <w:bCs w:val="0"/>
              </w:rPr>
              <w:t>keramické dlaždice,</w:t>
            </w:r>
          </w:p>
          <w:p w:rsidR="00A532A3" w:rsidRPr="00695CCE" w:rsidRDefault="00A532A3" w:rsidP="00981791">
            <w:pPr>
              <w:pStyle w:val="seznam"/>
              <w:rPr>
                <w:rStyle w:val="zvyraznit"/>
                <w:b w:val="0"/>
                <w:bCs w:val="0"/>
              </w:rPr>
            </w:pPr>
            <w:r w:rsidRPr="00695CCE">
              <w:rPr>
                <w:rStyle w:val="zvyraznit"/>
                <w:b w:val="0"/>
                <w:bCs w:val="0"/>
              </w:rPr>
              <w:t>zdravotní keramika,</w:t>
            </w:r>
          </w:p>
          <w:p w:rsidR="00A532A3" w:rsidRPr="00695CCE" w:rsidRDefault="00A532A3" w:rsidP="00981791">
            <w:pPr>
              <w:pStyle w:val="seznam"/>
              <w:rPr>
                <w:rStyle w:val="zvyraznit"/>
                <w:b w:val="0"/>
                <w:bCs w:val="0"/>
              </w:rPr>
            </w:pPr>
            <w:r w:rsidRPr="00695CCE">
              <w:rPr>
                <w:rStyle w:val="zvyraznit"/>
                <w:b w:val="0"/>
                <w:bCs w:val="0"/>
              </w:rPr>
              <w:t>kameninové výrobky;</w:t>
            </w:r>
          </w:p>
        </w:tc>
        <w:tc>
          <w:tcPr>
            <w:tcW w:w="1594" w:type="dxa"/>
          </w:tcPr>
          <w:p w:rsidR="00A532A3" w:rsidRPr="008B6C3F" w:rsidRDefault="00A532A3" w:rsidP="00981791">
            <w:pPr>
              <w:rPr>
                <w:rStyle w:val="bile"/>
              </w:rPr>
            </w:pPr>
            <w:r w:rsidRPr="008B6C3F">
              <w:rPr>
                <w:rStyle w:val="bile"/>
              </w:rPr>
              <w:t>4</w:t>
            </w:r>
          </w:p>
        </w:tc>
      </w:tr>
      <w:tr w:rsidR="00A532A3" w:rsidRPr="00695CCE">
        <w:tblPrEx>
          <w:tblCellMar>
            <w:left w:w="108" w:type="dxa"/>
            <w:right w:w="108" w:type="dxa"/>
          </w:tblCellMar>
          <w:tblLook w:val="01E0" w:firstRow="1" w:lastRow="1" w:firstColumn="1" w:lastColumn="1" w:noHBand="0" w:noVBand="0"/>
        </w:tblPrEx>
        <w:tc>
          <w:tcPr>
            <w:tcW w:w="6730" w:type="dxa"/>
            <w:gridSpan w:val="2"/>
          </w:tcPr>
          <w:p w:rsidR="009B28E2" w:rsidRPr="00695CCE" w:rsidRDefault="009B28E2" w:rsidP="00981791">
            <w:pPr>
              <w:pStyle w:val="seznam"/>
              <w:rPr>
                <w:rStyle w:val="bezzvyrazneni"/>
                <w:bCs/>
              </w:rPr>
            </w:pPr>
            <w:r w:rsidRPr="00695CCE">
              <w:rPr>
                <w:rStyle w:val="bezzvyrazneni"/>
                <w:bCs/>
              </w:rPr>
              <w:t>popíše druhy žáruvzdorných materiálů a materiál pro výrobu,</w:t>
            </w:r>
          </w:p>
          <w:p w:rsidR="009B28E2" w:rsidRPr="00695CCE" w:rsidRDefault="009B28E2" w:rsidP="00981791">
            <w:pPr>
              <w:pStyle w:val="seznam"/>
              <w:rPr>
                <w:rStyle w:val="bezzvyrazneni"/>
                <w:bCs/>
              </w:rPr>
            </w:pPr>
            <w:r w:rsidRPr="00695CCE">
              <w:rPr>
                <w:rStyle w:val="bezzvyrazneni"/>
                <w:bCs/>
              </w:rPr>
              <w:t>vyjmenuje a popíše druhy a jejich použití ve sta</w:t>
            </w:r>
            <w:r w:rsidRPr="00695CCE">
              <w:rPr>
                <w:rStyle w:val="bezzvyrazneni"/>
                <w:bCs/>
              </w:rPr>
              <w:softHyphen/>
              <w:t>vebnictví,</w:t>
            </w:r>
          </w:p>
          <w:p w:rsidR="009B28E2" w:rsidRPr="00695CCE" w:rsidRDefault="009B28E2" w:rsidP="00981791">
            <w:pPr>
              <w:pStyle w:val="seznam"/>
              <w:rPr>
                <w:rStyle w:val="bezzvyrazneni"/>
                <w:bCs/>
              </w:rPr>
            </w:pPr>
            <w:r w:rsidRPr="00695CCE">
              <w:rPr>
                <w:rStyle w:val="bezzvyrazneni"/>
                <w:bCs/>
              </w:rPr>
              <w:t>popíše výrobu a užití žáruvzdorného betonu,</w:t>
            </w:r>
          </w:p>
          <w:p w:rsidR="00A532A3" w:rsidRPr="00695CCE" w:rsidRDefault="009B28E2" w:rsidP="00981791">
            <w:pPr>
              <w:pStyle w:val="seznam"/>
              <w:rPr>
                <w:rStyle w:val="bezzvyrazneni"/>
                <w:bCs/>
              </w:rPr>
            </w:pPr>
            <w:r w:rsidRPr="00695CCE">
              <w:rPr>
                <w:rStyle w:val="bezzvyrazneni"/>
                <w:bCs/>
              </w:rPr>
              <w:lastRenderedPageBreak/>
              <w:t>popíše a vyjmenuje výrobky ze žáruvzdorných materiálů;</w:t>
            </w:r>
          </w:p>
        </w:tc>
        <w:tc>
          <w:tcPr>
            <w:tcW w:w="6480" w:type="dxa"/>
            <w:gridSpan w:val="2"/>
          </w:tcPr>
          <w:p w:rsidR="009B28E2" w:rsidRPr="00695CCE" w:rsidRDefault="007978DA" w:rsidP="00981791">
            <w:pPr>
              <w:rPr>
                <w:rStyle w:val="zvyraznit"/>
                <w:bCs w:val="0"/>
              </w:rPr>
            </w:pPr>
            <w:r>
              <w:rPr>
                <w:rStyle w:val="zvyraznit"/>
                <w:bCs w:val="0"/>
              </w:rPr>
              <w:lastRenderedPageBreak/>
              <w:t>1</w:t>
            </w:r>
            <w:r w:rsidR="009B28E2" w:rsidRPr="00695CCE">
              <w:rPr>
                <w:rStyle w:val="zvyraznit"/>
                <w:bCs w:val="0"/>
              </w:rPr>
              <w:t>7. Žáruvzdorné výrobky</w:t>
            </w:r>
          </w:p>
          <w:p w:rsidR="009B28E2" w:rsidRPr="00695CCE" w:rsidRDefault="009B28E2" w:rsidP="00981791">
            <w:pPr>
              <w:pStyle w:val="seznam"/>
              <w:rPr>
                <w:rStyle w:val="zvyraznit"/>
                <w:b w:val="0"/>
                <w:bCs w:val="0"/>
              </w:rPr>
            </w:pPr>
            <w:r w:rsidRPr="00695CCE">
              <w:rPr>
                <w:rStyle w:val="zvyraznit"/>
                <w:b w:val="0"/>
                <w:bCs w:val="0"/>
              </w:rPr>
              <w:t>rozdělení a význam a druhy žáruvzdorných výrobků,</w:t>
            </w:r>
          </w:p>
          <w:p w:rsidR="009B28E2" w:rsidRPr="00695CCE" w:rsidRDefault="009B28E2" w:rsidP="00981791">
            <w:pPr>
              <w:pStyle w:val="seznam"/>
              <w:rPr>
                <w:rStyle w:val="zvyraznit"/>
                <w:b w:val="0"/>
                <w:bCs w:val="0"/>
              </w:rPr>
            </w:pPr>
            <w:r w:rsidRPr="00695CCE">
              <w:rPr>
                <w:rStyle w:val="zvyraznit"/>
                <w:b w:val="0"/>
                <w:bCs w:val="0"/>
              </w:rPr>
              <w:t>žáruvzdorný beton,</w:t>
            </w:r>
          </w:p>
          <w:p w:rsidR="009B28E2" w:rsidRPr="00695CCE" w:rsidRDefault="009B28E2" w:rsidP="00981791">
            <w:pPr>
              <w:pStyle w:val="seznam"/>
              <w:rPr>
                <w:rStyle w:val="zvyraznit"/>
                <w:b w:val="0"/>
                <w:bCs w:val="0"/>
              </w:rPr>
            </w:pPr>
            <w:r w:rsidRPr="00695CCE">
              <w:rPr>
                <w:rStyle w:val="zvyraznit"/>
                <w:b w:val="0"/>
                <w:bCs w:val="0"/>
              </w:rPr>
              <w:t>výrobky ze žáruvzdorných materiálů;</w:t>
            </w:r>
          </w:p>
          <w:p w:rsidR="00A532A3" w:rsidRPr="00695CCE" w:rsidRDefault="00A532A3" w:rsidP="00981791">
            <w:pPr>
              <w:rPr>
                <w:rStyle w:val="zvyraznit"/>
                <w:bCs w:val="0"/>
              </w:rPr>
            </w:pPr>
          </w:p>
        </w:tc>
        <w:tc>
          <w:tcPr>
            <w:tcW w:w="1594" w:type="dxa"/>
          </w:tcPr>
          <w:p w:rsidR="00A532A3" w:rsidRPr="008B6C3F" w:rsidRDefault="009B28E2" w:rsidP="00981791">
            <w:pPr>
              <w:rPr>
                <w:rStyle w:val="bile"/>
              </w:rPr>
            </w:pPr>
            <w:r w:rsidRPr="008B6C3F">
              <w:rPr>
                <w:rStyle w:val="bile"/>
              </w:rPr>
              <w:lastRenderedPageBreak/>
              <w:t>2</w:t>
            </w:r>
          </w:p>
        </w:tc>
      </w:tr>
      <w:tr w:rsidR="009B28E2" w:rsidRPr="00695CCE">
        <w:tblPrEx>
          <w:tblCellMar>
            <w:left w:w="108" w:type="dxa"/>
            <w:right w:w="108" w:type="dxa"/>
          </w:tblCellMar>
          <w:tblLook w:val="01E0" w:firstRow="1" w:lastRow="1" w:firstColumn="1" w:lastColumn="1" w:noHBand="0" w:noVBand="0"/>
        </w:tblPrEx>
        <w:tc>
          <w:tcPr>
            <w:tcW w:w="6730" w:type="dxa"/>
            <w:gridSpan w:val="2"/>
          </w:tcPr>
          <w:p w:rsidR="009B28E2" w:rsidRPr="00695CCE" w:rsidRDefault="009B28E2" w:rsidP="00981791">
            <w:pPr>
              <w:pStyle w:val="seznam"/>
              <w:rPr>
                <w:rStyle w:val="bezzvyrazneni"/>
                <w:bCs/>
              </w:rPr>
            </w:pPr>
            <w:r w:rsidRPr="00695CCE">
              <w:rPr>
                <w:rStyle w:val="bezzvyrazneni"/>
                <w:bCs/>
              </w:rPr>
              <w:t>vysvětlí výrobu a suroviny vláknocementových výrobků,</w:t>
            </w:r>
          </w:p>
          <w:p w:rsidR="009B28E2" w:rsidRPr="00695CCE" w:rsidRDefault="009B28E2" w:rsidP="00981791">
            <w:pPr>
              <w:pStyle w:val="seznam"/>
              <w:rPr>
                <w:rStyle w:val="bezzvyrazneni"/>
                <w:bCs/>
              </w:rPr>
            </w:pPr>
            <w:r w:rsidRPr="00695CCE">
              <w:rPr>
                <w:rStyle w:val="bezzvyrazneni"/>
                <w:bCs/>
              </w:rPr>
              <w:t>popíše vlastnosti a užití vláknocementových výrobků,</w:t>
            </w:r>
          </w:p>
          <w:p w:rsidR="009B28E2" w:rsidRPr="00695CCE" w:rsidRDefault="009B28E2" w:rsidP="00981791">
            <w:pPr>
              <w:pStyle w:val="seznam"/>
              <w:rPr>
                <w:rStyle w:val="bezzvyrazneni"/>
                <w:bCs/>
              </w:rPr>
            </w:pPr>
            <w:r w:rsidRPr="00695CCE">
              <w:rPr>
                <w:rStyle w:val="bezzvyrazneni"/>
                <w:bCs/>
              </w:rPr>
              <w:t>vyjmenuje druhy a použití vláknocementových výrobků;</w:t>
            </w:r>
          </w:p>
        </w:tc>
        <w:tc>
          <w:tcPr>
            <w:tcW w:w="6480" w:type="dxa"/>
            <w:gridSpan w:val="2"/>
          </w:tcPr>
          <w:p w:rsidR="009B28E2" w:rsidRPr="00695CCE" w:rsidRDefault="007978DA" w:rsidP="00981791">
            <w:pPr>
              <w:rPr>
                <w:rStyle w:val="zvyraznit"/>
                <w:bCs w:val="0"/>
              </w:rPr>
            </w:pPr>
            <w:r>
              <w:rPr>
                <w:rStyle w:val="zvyraznit"/>
                <w:bCs w:val="0"/>
              </w:rPr>
              <w:t>1</w:t>
            </w:r>
            <w:r w:rsidR="009B28E2" w:rsidRPr="00695CCE">
              <w:rPr>
                <w:rStyle w:val="zvyraznit"/>
                <w:bCs w:val="0"/>
              </w:rPr>
              <w:t>8. Vláknocementové výrobky</w:t>
            </w:r>
          </w:p>
          <w:p w:rsidR="009B28E2" w:rsidRPr="00695CCE" w:rsidRDefault="009B28E2" w:rsidP="00981791">
            <w:pPr>
              <w:pStyle w:val="seznam"/>
              <w:rPr>
                <w:rStyle w:val="zvyraznit"/>
                <w:b w:val="0"/>
                <w:bCs w:val="0"/>
              </w:rPr>
            </w:pPr>
            <w:r w:rsidRPr="00695CCE">
              <w:rPr>
                <w:rStyle w:val="zvyraznit"/>
                <w:b w:val="0"/>
                <w:bCs w:val="0"/>
              </w:rPr>
              <w:t>výroba a složení,</w:t>
            </w:r>
          </w:p>
          <w:p w:rsidR="009B28E2" w:rsidRPr="00695CCE" w:rsidRDefault="009B28E2" w:rsidP="00981791">
            <w:pPr>
              <w:pStyle w:val="seznam"/>
              <w:rPr>
                <w:rStyle w:val="zvyraznit"/>
                <w:b w:val="0"/>
                <w:bCs w:val="0"/>
              </w:rPr>
            </w:pPr>
            <w:r w:rsidRPr="00695CCE">
              <w:rPr>
                <w:rStyle w:val="zvyraznit"/>
                <w:b w:val="0"/>
                <w:bCs w:val="0"/>
              </w:rPr>
              <w:t>vlastnosti vláknocementových výrobků,</w:t>
            </w:r>
          </w:p>
          <w:p w:rsidR="009B28E2" w:rsidRPr="00695CCE" w:rsidRDefault="009B28E2" w:rsidP="00981791">
            <w:pPr>
              <w:pStyle w:val="seznam"/>
              <w:rPr>
                <w:rStyle w:val="zvyraznit"/>
                <w:b w:val="0"/>
                <w:bCs w:val="0"/>
              </w:rPr>
            </w:pPr>
            <w:r w:rsidRPr="00695CCE">
              <w:rPr>
                <w:rStyle w:val="zvyraznit"/>
                <w:b w:val="0"/>
                <w:bCs w:val="0"/>
              </w:rPr>
              <w:t>druhy a použití;</w:t>
            </w:r>
          </w:p>
        </w:tc>
        <w:tc>
          <w:tcPr>
            <w:tcW w:w="1594" w:type="dxa"/>
          </w:tcPr>
          <w:p w:rsidR="009B28E2" w:rsidRPr="008B6C3F" w:rsidRDefault="009B28E2" w:rsidP="00981791">
            <w:pPr>
              <w:rPr>
                <w:rStyle w:val="bile"/>
              </w:rPr>
            </w:pPr>
            <w:r w:rsidRPr="008B6C3F">
              <w:rPr>
                <w:rStyle w:val="bile"/>
              </w:rPr>
              <w:t>3</w:t>
            </w:r>
          </w:p>
        </w:tc>
      </w:tr>
      <w:tr w:rsidR="009B28E2" w:rsidRPr="00695CCE">
        <w:tblPrEx>
          <w:tblCellMar>
            <w:left w:w="108" w:type="dxa"/>
            <w:right w:w="108" w:type="dxa"/>
          </w:tblCellMar>
          <w:tblLook w:val="01E0" w:firstRow="1" w:lastRow="1" w:firstColumn="1" w:lastColumn="1" w:noHBand="0" w:noVBand="0"/>
        </w:tblPrEx>
        <w:tc>
          <w:tcPr>
            <w:tcW w:w="6730" w:type="dxa"/>
            <w:gridSpan w:val="2"/>
          </w:tcPr>
          <w:p w:rsidR="009B28E2" w:rsidRPr="00695CCE" w:rsidRDefault="009B28E2" w:rsidP="00981791">
            <w:pPr>
              <w:pStyle w:val="seznam"/>
              <w:rPr>
                <w:rStyle w:val="bezzvyrazneni"/>
                <w:bCs/>
              </w:rPr>
            </w:pPr>
            <w:r w:rsidRPr="00695CCE">
              <w:rPr>
                <w:rStyle w:val="bezzvyrazneni"/>
                <w:bCs/>
              </w:rPr>
              <w:t>vysvětlí a popíše nutnost izolačních materiálů,</w:t>
            </w:r>
          </w:p>
          <w:p w:rsidR="009B28E2" w:rsidRPr="00695CCE" w:rsidRDefault="009B28E2" w:rsidP="00981791">
            <w:pPr>
              <w:pStyle w:val="seznam"/>
              <w:rPr>
                <w:rStyle w:val="bezzvyrazneni"/>
                <w:bCs/>
              </w:rPr>
            </w:pPr>
            <w:r w:rsidRPr="00695CCE">
              <w:rPr>
                <w:rStyle w:val="bezzvyrazneni"/>
                <w:bCs/>
              </w:rPr>
              <w:t>popíše a vysvětlí užití materiálů pro hydroizolaci,</w:t>
            </w:r>
          </w:p>
          <w:p w:rsidR="009B28E2" w:rsidRPr="00695CCE" w:rsidRDefault="009B28E2" w:rsidP="00981791">
            <w:pPr>
              <w:pStyle w:val="seznam"/>
              <w:rPr>
                <w:rStyle w:val="bezzvyrazneni"/>
                <w:bCs/>
              </w:rPr>
            </w:pPr>
            <w:r w:rsidRPr="00695CCE">
              <w:rPr>
                <w:rStyle w:val="bezzvyrazneni"/>
                <w:bCs/>
              </w:rPr>
              <w:t>popíše a vysvětlí materiál pro tepelnou izolaci,</w:t>
            </w:r>
          </w:p>
          <w:p w:rsidR="009B28E2" w:rsidRPr="00695CCE" w:rsidRDefault="009B28E2" w:rsidP="00981791">
            <w:pPr>
              <w:pStyle w:val="seznam"/>
              <w:rPr>
                <w:rStyle w:val="bezzvyrazneni"/>
                <w:bCs/>
              </w:rPr>
            </w:pPr>
            <w:r w:rsidRPr="00695CCE">
              <w:rPr>
                <w:rStyle w:val="bezzvyrazneni"/>
                <w:bCs/>
              </w:rPr>
              <w:t>vysvětlí nutnost izolačních materiálů proti radonu a jejich druhy;</w:t>
            </w:r>
          </w:p>
        </w:tc>
        <w:tc>
          <w:tcPr>
            <w:tcW w:w="6480" w:type="dxa"/>
            <w:gridSpan w:val="2"/>
          </w:tcPr>
          <w:p w:rsidR="009B28E2" w:rsidRPr="00695CCE" w:rsidRDefault="007978DA" w:rsidP="00981791">
            <w:pPr>
              <w:rPr>
                <w:rStyle w:val="zvyraznit"/>
                <w:bCs w:val="0"/>
              </w:rPr>
            </w:pPr>
            <w:r>
              <w:rPr>
                <w:rStyle w:val="zvyraznit"/>
                <w:bCs w:val="0"/>
              </w:rPr>
              <w:t>1</w:t>
            </w:r>
            <w:r w:rsidR="009B28E2" w:rsidRPr="00695CCE">
              <w:rPr>
                <w:rStyle w:val="zvyraznit"/>
                <w:bCs w:val="0"/>
              </w:rPr>
              <w:t>9. Izolační materiály</w:t>
            </w:r>
          </w:p>
          <w:p w:rsidR="009B28E2" w:rsidRPr="00695CCE" w:rsidRDefault="009B28E2" w:rsidP="00981791">
            <w:pPr>
              <w:pStyle w:val="seznam"/>
              <w:rPr>
                <w:rStyle w:val="zvyraznit"/>
                <w:b w:val="0"/>
                <w:bCs w:val="0"/>
              </w:rPr>
            </w:pPr>
            <w:r w:rsidRPr="00695CCE">
              <w:rPr>
                <w:rStyle w:val="zvyraznit"/>
                <w:b w:val="0"/>
                <w:bCs w:val="0"/>
              </w:rPr>
              <w:t>rozdělení a význam izolací,</w:t>
            </w:r>
          </w:p>
          <w:p w:rsidR="009B28E2" w:rsidRPr="00695CCE" w:rsidRDefault="009B28E2" w:rsidP="00981791">
            <w:pPr>
              <w:pStyle w:val="seznam"/>
              <w:rPr>
                <w:rStyle w:val="zvyraznit"/>
                <w:b w:val="0"/>
                <w:bCs w:val="0"/>
              </w:rPr>
            </w:pPr>
            <w:r w:rsidRPr="00695CCE">
              <w:rPr>
                <w:rStyle w:val="zvyraznit"/>
                <w:b w:val="0"/>
                <w:bCs w:val="0"/>
              </w:rPr>
              <w:t>materiály pro hydroizolaci,</w:t>
            </w:r>
          </w:p>
          <w:p w:rsidR="009B28E2" w:rsidRPr="00695CCE" w:rsidRDefault="009B28E2" w:rsidP="00981791">
            <w:pPr>
              <w:pStyle w:val="seznam"/>
              <w:rPr>
                <w:rStyle w:val="zvyraznit"/>
                <w:b w:val="0"/>
                <w:bCs w:val="0"/>
              </w:rPr>
            </w:pPr>
            <w:r w:rsidRPr="00695CCE">
              <w:rPr>
                <w:rStyle w:val="zvyraznit"/>
                <w:b w:val="0"/>
                <w:bCs w:val="0"/>
              </w:rPr>
              <w:t>materiály pro tepelnou izolaci,</w:t>
            </w:r>
          </w:p>
          <w:p w:rsidR="009B28E2" w:rsidRPr="00695CCE" w:rsidRDefault="009B28E2" w:rsidP="00981791">
            <w:pPr>
              <w:pStyle w:val="seznam"/>
              <w:rPr>
                <w:rStyle w:val="zvyraznit"/>
                <w:b w:val="0"/>
                <w:bCs w:val="0"/>
              </w:rPr>
            </w:pPr>
            <w:r w:rsidRPr="00695CCE">
              <w:rPr>
                <w:rStyle w:val="zvyraznit"/>
                <w:b w:val="0"/>
                <w:bCs w:val="0"/>
              </w:rPr>
              <w:t>materiály proti radonu;</w:t>
            </w:r>
          </w:p>
        </w:tc>
        <w:tc>
          <w:tcPr>
            <w:tcW w:w="1594" w:type="dxa"/>
          </w:tcPr>
          <w:p w:rsidR="009B28E2" w:rsidRPr="008B6C3F" w:rsidRDefault="009B28E2" w:rsidP="00981791">
            <w:pPr>
              <w:rPr>
                <w:rStyle w:val="bile"/>
              </w:rPr>
            </w:pPr>
            <w:r w:rsidRPr="008B6C3F">
              <w:rPr>
                <w:rStyle w:val="bile"/>
              </w:rPr>
              <w:t>3</w:t>
            </w:r>
          </w:p>
        </w:tc>
      </w:tr>
      <w:tr w:rsidR="009B28E2" w:rsidRPr="00695CCE">
        <w:tblPrEx>
          <w:tblCellMar>
            <w:left w:w="108" w:type="dxa"/>
            <w:right w:w="108" w:type="dxa"/>
          </w:tblCellMar>
          <w:tblLook w:val="01E0" w:firstRow="1" w:lastRow="1" w:firstColumn="1" w:lastColumn="1" w:noHBand="0" w:noVBand="0"/>
        </w:tblPrEx>
        <w:tc>
          <w:tcPr>
            <w:tcW w:w="6730" w:type="dxa"/>
            <w:gridSpan w:val="2"/>
          </w:tcPr>
          <w:p w:rsidR="009B28E2" w:rsidRPr="00695CCE" w:rsidRDefault="009B28E2" w:rsidP="00981791">
            <w:pPr>
              <w:pStyle w:val="seznam"/>
              <w:rPr>
                <w:rStyle w:val="bezzvyrazneni"/>
              </w:rPr>
            </w:pPr>
            <w:r w:rsidRPr="00695CCE">
              <w:rPr>
                <w:rStyle w:val="bezzvyrazneni"/>
              </w:rPr>
              <w:t>vysvětlí nutnost recyklace stavebních materiálů a jejich zátěž pro životní prostředí,</w:t>
            </w:r>
          </w:p>
          <w:p w:rsidR="009B28E2" w:rsidRPr="00695CCE" w:rsidRDefault="009B28E2" w:rsidP="00981791">
            <w:pPr>
              <w:pStyle w:val="seznam"/>
              <w:rPr>
                <w:rStyle w:val="bezzvyrazneni"/>
              </w:rPr>
            </w:pPr>
            <w:r w:rsidRPr="00695CCE">
              <w:rPr>
                <w:rStyle w:val="bezzvyrazneni"/>
              </w:rPr>
              <w:t>popíše způsob recyklování stavebních materiálů,</w:t>
            </w:r>
          </w:p>
          <w:p w:rsidR="009B28E2" w:rsidRPr="00695CCE" w:rsidRDefault="009B28E2" w:rsidP="00981791">
            <w:pPr>
              <w:pStyle w:val="seznam"/>
              <w:rPr>
                <w:rStyle w:val="bezzvyrazneni"/>
              </w:rPr>
            </w:pPr>
            <w:r w:rsidRPr="00695CCE">
              <w:rPr>
                <w:rStyle w:val="bezzvyrazneni"/>
              </w:rPr>
              <w:t>vysvětlí další užití recyklovaných stavebních materiálů.</w:t>
            </w:r>
          </w:p>
        </w:tc>
        <w:tc>
          <w:tcPr>
            <w:tcW w:w="6480" w:type="dxa"/>
            <w:gridSpan w:val="2"/>
          </w:tcPr>
          <w:p w:rsidR="009B28E2" w:rsidRPr="00695CCE" w:rsidRDefault="007978DA" w:rsidP="00981791">
            <w:pPr>
              <w:rPr>
                <w:rStyle w:val="zvyraznit"/>
                <w:bCs w:val="0"/>
              </w:rPr>
            </w:pPr>
            <w:r>
              <w:rPr>
                <w:rStyle w:val="zvyraznit"/>
                <w:bCs w:val="0"/>
              </w:rPr>
              <w:t>20</w:t>
            </w:r>
            <w:r w:rsidR="009B28E2" w:rsidRPr="00695CCE">
              <w:rPr>
                <w:rStyle w:val="zvyraznit"/>
                <w:bCs w:val="0"/>
              </w:rPr>
              <w:t>. Recyklace stavebních výrobků</w:t>
            </w:r>
          </w:p>
          <w:p w:rsidR="009B28E2" w:rsidRPr="00695CCE" w:rsidRDefault="009B28E2" w:rsidP="00981791">
            <w:pPr>
              <w:pStyle w:val="seznam"/>
              <w:rPr>
                <w:rStyle w:val="zvyraznit"/>
                <w:b w:val="0"/>
                <w:bCs w:val="0"/>
              </w:rPr>
            </w:pPr>
            <w:r w:rsidRPr="00695CCE">
              <w:rPr>
                <w:rStyle w:val="zvyraznit"/>
                <w:b w:val="0"/>
                <w:bCs w:val="0"/>
              </w:rPr>
              <w:t>význam recyklace stavebních materiálů,</w:t>
            </w:r>
          </w:p>
          <w:p w:rsidR="009B28E2" w:rsidRPr="00695CCE" w:rsidRDefault="009B28E2" w:rsidP="00981791">
            <w:pPr>
              <w:pStyle w:val="seznam"/>
              <w:rPr>
                <w:rStyle w:val="zvyraznit"/>
                <w:b w:val="0"/>
                <w:bCs w:val="0"/>
              </w:rPr>
            </w:pPr>
            <w:r w:rsidRPr="00695CCE">
              <w:rPr>
                <w:rStyle w:val="zvyraznit"/>
                <w:b w:val="0"/>
                <w:bCs w:val="0"/>
              </w:rPr>
              <w:t>způsoby recyklace stavebních materiálů,</w:t>
            </w:r>
          </w:p>
          <w:p w:rsidR="009B28E2" w:rsidRPr="00695CCE" w:rsidRDefault="009B28E2" w:rsidP="00981791">
            <w:pPr>
              <w:pStyle w:val="seznam"/>
              <w:rPr>
                <w:rStyle w:val="zvyraznit"/>
                <w:b w:val="0"/>
                <w:bCs w:val="0"/>
              </w:rPr>
            </w:pPr>
            <w:r w:rsidRPr="00695CCE">
              <w:rPr>
                <w:rStyle w:val="zvyraznit"/>
                <w:b w:val="0"/>
                <w:bCs w:val="0"/>
              </w:rPr>
              <w:t>užití recyklovaných stavebních materiálů.</w:t>
            </w:r>
          </w:p>
        </w:tc>
        <w:tc>
          <w:tcPr>
            <w:tcW w:w="1594" w:type="dxa"/>
          </w:tcPr>
          <w:p w:rsidR="009B28E2" w:rsidRPr="008B6C3F" w:rsidRDefault="009B28E2" w:rsidP="00981791">
            <w:pPr>
              <w:rPr>
                <w:rStyle w:val="bile"/>
              </w:rPr>
            </w:pPr>
            <w:r w:rsidRPr="008B6C3F">
              <w:rPr>
                <w:rStyle w:val="bile"/>
              </w:rPr>
              <w:t>2</w:t>
            </w:r>
          </w:p>
        </w:tc>
      </w:tr>
    </w:tbl>
    <w:p w:rsidR="009B28E2" w:rsidRPr="00695CCE" w:rsidRDefault="009B28E2" w:rsidP="00981791">
      <w:pPr>
        <w:pStyle w:val="Text"/>
      </w:pPr>
    </w:p>
    <w:p w:rsidR="00887E09" w:rsidRPr="00695CCE" w:rsidRDefault="009B28E2" w:rsidP="00981791">
      <w:pPr>
        <w:pStyle w:val="Obsahpredmet"/>
        <w:rPr>
          <w:rStyle w:val="bezzvyrazneni"/>
        </w:rPr>
      </w:pPr>
      <w:r w:rsidRPr="00695CCE">
        <w:br w:type="page"/>
      </w:r>
      <w:bookmarkStart w:id="164" w:name="_Toc105534587"/>
      <w:r w:rsidR="00887E09" w:rsidRPr="00695CCE">
        <w:rPr>
          <w:rStyle w:val="bezzvyrazneni"/>
        </w:rPr>
        <w:lastRenderedPageBreak/>
        <w:t>Strojní zařízení</w:t>
      </w:r>
      <w:bookmarkEnd w:id="164"/>
    </w:p>
    <w:p w:rsidR="00887E09" w:rsidRPr="00695CCE" w:rsidRDefault="00887E09" w:rsidP="00981791">
      <w:r w:rsidRPr="00695CCE">
        <w:t>Forma vzdělávání: denní</w:t>
      </w:r>
    </w:p>
    <w:p w:rsidR="00887E09" w:rsidRPr="00695CCE" w:rsidRDefault="00887E09" w:rsidP="00981791">
      <w:r w:rsidRPr="00695CCE">
        <w:t>Počet vyučovacích hodin týdně/studium: 1/32</w:t>
      </w:r>
    </w:p>
    <w:p w:rsidR="00887E09" w:rsidRPr="00695CCE" w:rsidRDefault="00AE6C33" w:rsidP="00981791">
      <w:r>
        <w:t>Platnost: 1.</w:t>
      </w:r>
      <w:r w:rsidR="007978DA">
        <w:t xml:space="preserve"> </w:t>
      </w:r>
      <w:r>
        <w:t>9.</w:t>
      </w:r>
      <w:r w:rsidR="007978DA">
        <w:t xml:space="preserve"> </w:t>
      </w:r>
      <w:r>
        <w:t>2022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887E09" w:rsidRPr="00695CCE">
        <w:trPr>
          <w:trHeight w:val="315"/>
        </w:trPr>
        <w:tc>
          <w:tcPr>
            <w:tcW w:w="3240" w:type="dxa"/>
            <w:gridSpan w:val="2"/>
            <w:tcBorders>
              <w:top w:val="nil"/>
              <w:left w:val="nil"/>
              <w:bottom w:val="single" w:sz="4" w:space="0" w:color="auto"/>
              <w:right w:val="nil"/>
            </w:tcBorders>
            <w:shd w:val="clear" w:color="auto" w:fill="auto"/>
          </w:tcPr>
          <w:p w:rsidR="00887E09" w:rsidRPr="00695CCE" w:rsidRDefault="00887E09" w:rsidP="00981791">
            <w:pPr>
              <w:rPr>
                <w:rStyle w:val="Siln"/>
              </w:rPr>
            </w:pPr>
            <w:r w:rsidRPr="00695CCE">
              <w:rPr>
                <w:rStyle w:val="Siln"/>
              </w:rPr>
              <w:t>Ročník: 1</w:t>
            </w:r>
          </w:p>
        </w:tc>
        <w:tc>
          <w:tcPr>
            <w:tcW w:w="6727" w:type="dxa"/>
            <w:tcBorders>
              <w:top w:val="nil"/>
              <w:left w:val="nil"/>
              <w:bottom w:val="single" w:sz="4" w:space="0" w:color="auto"/>
              <w:right w:val="nil"/>
            </w:tcBorders>
            <w:shd w:val="clear" w:color="auto" w:fill="auto"/>
          </w:tcPr>
          <w:p w:rsidR="00887E09" w:rsidRPr="00695CCE" w:rsidRDefault="00887E09" w:rsidP="00981791">
            <w:pPr>
              <w:rPr>
                <w:rStyle w:val="Siln"/>
              </w:rPr>
            </w:pPr>
            <w:r w:rsidRPr="00695CCE">
              <w:rPr>
                <w:rStyle w:val="Siln"/>
              </w:rPr>
              <w:t>Předmět: Strojní zařízení</w:t>
            </w:r>
          </w:p>
        </w:tc>
        <w:tc>
          <w:tcPr>
            <w:tcW w:w="4837" w:type="dxa"/>
            <w:tcBorders>
              <w:top w:val="nil"/>
              <w:left w:val="nil"/>
              <w:bottom w:val="single" w:sz="4" w:space="0" w:color="auto"/>
              <w:right w:val="nil"/>
            </w:tcBorders>
            <w:shd w:val="clear" w:color="auto" w:fill="auto"/>
          </w:tcPr>
          <w:p w:rsidR="00887E09" w:rsidRPr="00695CCE" w:rsidRDefault="00887E09" w:rsidP="00981791">
            <w:pPr>
              <w:rPr>
                <w:rStyle w:val="Siln"/>
              </w:rPr>
            </w:pPr>
            <w:r w:rsidRPr="00695CCE">
              <w:rPr>
                <w:rStyle w:val="Siln"/>
              </w:rPr>
              <w:t>Počet hodin celkem: 32</w:t>
            </w:r>
          </w:p>
        </w:tc>
      </w:tr>
      <w:tr w:rsidR="00887E09" w:rsidRPr="00695CCE">
        <w:tc>
          <w:tcPr>
            <w:tcW w:w="14804" w:type="dxa"/>
            <w:gridSpan w:val="4"/>
            <w:shd w:val="clear" w:color="auto" w:fill="CCFFCC"/>
          </w:tcPr>
          <w:p w:rsidR="00887E09" w:rsidRPr="00695CCE" w:rsidRDefault="00887E09" w:rsidP="00981791">
            <w:pPr>
              <w:rPr>
                <w:rStyle w:val="zvyraznit"/>
                <w:rFonts w:cs="Palatino Linotype"/>
              </w:rPr>
            </w:pPr>
            <w:r w:rsidRPr="00695CCE">
              <w:rPr>
                <w:rStyle w:val="zvyraznit"/>
                <w:rFonts w:cs="Palatino Linotype"/>
              </w:rPr>
              <w:t>Pojetí předmětu</w:t>
            </w:r>
          </w:p>
        </w:tc>
      </w:tr>
      <w:tr w:rsidR="00887E09" w:rsidRPr="00695CCE">
        <w:tc>
          <w:tcPr>
            <w:tcW w:w="2898" w:type="dxa"/>
          </w:tcPr>
          <w:p w:rsidR="00887E09" w:rsidRPr="00695CCE" w:rsidRDefault="00887E09" w:rsidP="00981791">
            <w:pPr>
              <w:rPr>
                <w:rStyle w:val="zvyraznit"/>
                <w:rFonts w:cs="Palatino Linotype"/>
              </w:rPr>
            </w:pPr>
            <w:r w:rsidRPr="00695CCE">
              <w:rPr>
                <w:rStyle w:val="zvyraznit"/>
                <w:rFonts w:cs="Palatino Linotype"/>
              </w:rPr>
              <w:t>Cíl předmětu:</w:t>
            </w:r>
          </w:p>
        </w:tc>
        <w:tc>
          <w:tcPr>
            <w:tcW w:w="11906" w:type="dxa"/>
            <w:gridSpan w:val="3"/>
          </w:tcPr>
          <w:p w:rsidR="00887E09" w:rsidRPr="00695CCE" w:rsidRDefault="00887E09" w:rsidP="00981791">
            <w:pPr>
              <w:rPr>
                <w:rStyle w:val="bezzvyrazneni"/>
              </w:rPr>
            </w:pPr>
            <w:r w:rsidRPr="00695CCE">
              <w:rPr>
                <w:rStyle w:val="bezzvyrazneni"/>
              </w:rPr>
              <w:t>Cílem předmětu je</w:t>
            </w:r>
          </w:p>
          <w:p w:rsidR="00887E09" w:rsidRPr="00695CCE" w:rsidRDefault="00887E09" w:rsidP="00981791">
            <w:pPr>
              <w:pStyle w:val="seznam"/>
              <w:rPr>
                <w:rStyle w:val="bezzvyrazneni"/>
              </w:rPr>
            </w:pPr>
            <w:r w:rsidRPr="00695CCE">
              <w:rPr>
                <w:rStyle w:val="bezzvyrazneni"/>
              </w:rPr>
              <w:t>seznámit žáky s problematikou ve zdrojích elektrické energie a rozvodech na staveništích a zásady pro bezpečnost s elektrickými zařízeními,</w:t>
            </w:r>
          </w:p>
          <w:p w:rsidR="00887E09" w:rsidRPr="00695CCE" w:rsidRDefault="00887E09" w:rsidP="00981791">
            <w:pPr>
              <w:pStyle w:val="seznam"/>
              <w:rPr>
                <w:rStyle w:val="bezzvyrazneni"/>
              </w:rPr>
            </w:pPr>
            <w:r w:rsidRPr="00695CCE">
              <w:rPr>
                <w:rStyle w:val="bezzvyrazneni"/>
              </w:rPr>
              <w:t>seznámit žáky s druhy strojů, strojních mechanismů a zařízením pro stavební práce,</w:t>
            </w:r>
          </w:p>
          <w:p w:rsidR="00887E09" w:rsidRPr="00695CCE" w:rsidRDefault="00887E09" w:rsidP="00981791">
            <w:pPr>
              <w:pStyle w:val="seznam"/>
              <w:rPr>
                <w:rStyle w:val="bezzvyrazneni"/>
              </w:rPr>
            </w:pPr>
            <w:r w:rsidRPr="00695CCE">
              <w:rPr>
                <w:rStyle w:val="bezzvyrazneni"/>
              </w:rPr>
              <w:t>seznámit žáky s bezpečnostními předpisy a ochranou zdraví při práci se strojním zařízením,</w:t>
            </w:r>
          </w:p>
          <w:p w:rsidR="00887E09" w:rsidRPr="00695CCE" w:rsidRDefault="00887E09" w:rsidP="00981791">
            <w:pPr>
              <w:pStyle w:val="seznam"/>
              <w:rPr>
                <w:rStyle w:val="zvyraznit"/>
                <w:rFonts w:cs="Palatino Linotype"/>
              </w:rPr>
            </w:pPr>
            <w:r w:rsidRPr="00695CCE">
              <w:rPr>
                <w:rStyle w:val="bezzvyrazneni"/>
              </w:rPr>
              <w:t>seznámit žáky s ručním mechanizovaným nářadím pro stavební práce;</w:t>
            </w:r>
          </w:p>
        </w:tc>
      </w:tr>
      <w:tr w:rsidR="00887E09" w:rsidRPr="00695CCE">
        <w:tc>
          <w:tcPr>
            <w:tcW w:w="2898" w:type="dxa"/>
          </w:tcPr>
          <w:p w:rsidR="00887E09" w:rsidRPr="00695CCE" w:rsidRDefault="00887E09" w:rsidP="00981791">
            <w:pPr>
              <w:rPr>
                <w:rStyle w:val="zvyraznit"/>
                <w:rFonts w:cs="Palatino Linotype"/>
              </w:rPr>
            </w:pPr>
            <w:r w:rsidRPr="00695CCE">
              <w:rPr>
                <w:rStyle w:val="zvyraznit"/>
                <w:rFonts w:cs="Palatino Linotype"/>
              </w:rPr>
              <w:t>Charakteristika učiva:</w:t>
            </w:r>
          </w:p>
        </w:tc>
        <w:tc>
          <w:tcPr>
            <w:tcW w:w="11906" w:type="dxa"/>
            <w:gridSpan w:val="3"/>
          </w:tcPr>
          <w:p w:rsidR="00887E09" w:rsidRPr="00695CCE" w:rsidRDefault="00887E09"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se seznámí s elektrickými rozvody na stavbách a bezpečnostními předpisy, přepravníky, dopravníky a mechanizačními prostředky používaných pro dopravu, úpravu stavebních materiálů a jejich z pracování a opracování.</w:t>
            </w:r>
          </w:p>
          <w:p w:rsidR="00887E09" w:rsidRPr="00695CCE" w:rsidRDefault="00887E09" w:rsidP="00981791">
            <w:pPr>
              <w:pStyle w:val="Text"/>
              <w:rPr>
                <w:rStyle w:val="bezzvyrazneni"/>
              </w:rPr>
            </w:pPr>
            <w:r w:rsidRPr="00695CCE">
              <w:rPr>
                <w:rStyle w:val="bezzvyrazneni"/>
              </w:rPr>
              <w:t>Obsah učiva předmětu navazuje na vědomosti získané v předmětech materiály, technologie a odborný výcvik.</w:t>
            </w:r>
          </w:p>
        </w:tc>
      </w:tr>
      <w:tr w:rsidR="00887E09" w:rsidRPr="00695CCE">
        <w:tc>
          <w:tcPr>
            <w:tcW w:w="2898" w:type="dxa"/>
          </w:tcPr>
          <w:p w:rsidR="00887E09" w:rsidRPr="00695CCE" w:rsidRDefault="00887E09" w:rsidP="00981791">
            <w:pPr>
              <w:rPr>
                <w:rStyle w:val="zvyraznit"/>
                <w:rFonts w:cs="Palatino Linotype"/>
              </w:rPr>
            </w:pPr>
            <w:r w:rsidRPr="00695CCE">
              <w:rPr>
                <w:rStyle w:val="zvyraznit"/>
                <w:rFonts w:cs="Palatino Linotype"/>
              </w:rPr>
              <w:t>Metody a formy výuky:</w:t>
            </w:r>
          </w:p>
        </w:tc>
        <w:tc>
          <w:tcPr>
            <w:tcW w:w="11906" w:type="dxa"/>
            <w:gridSpan w:val="3"/>
          </w:tcPr>
          <w:p w:rsidR="00887E09" w:rsidRPr="00695CCE" w:rsidRDefault="00887E09" w:rsidP="00981791">
            <w:pPr>
              <w:pStyle w:val="Text"/>
              <w:rPr>
                <w:rStyle w:val="bezzvyrazneni"/>
              </w:rPr>
            </w:pPr>
            <w:r w:rsidRPr="00695CCE">
              <w:rPr>
                <w:rStyle w:val="bezzvyrazneni"/>
              </w:rPr>
              <w:t>Výuka je vedena formou výkladu s návaznosti na znalosti žáků z odborného výcviku, formou řízeného rozhovoru, samostatné řešení úkolů a skupinové práce. Při výuce se používají učebnice, odborné knihy, technologické manuály výrobců zateplovacích systémů, videokazety a práce s diaprojektorem.</w:t>
            </w:r>
          </w:p>
        </w:tc>
      </w:tr>
      <w:tr w:rsidR="00887E09" w:rsidRPr="00695CCE">
        <w:tc>
          <w:tcPr>
            <w:tcW w:w="2898" w:type="dxa"/>
          </w:tcPr>
          <w:p w:rsidR="00887E09" w:rsidRPr="00695CCE" w:rsidRDefault="00887E09" w:rsidP="00981791">
            <w:pPr>
              <w:rPr>
                <w:rStyle w:val="zvyraznit"/>
                <w:rFonts w:cs="Palatino Linotype"/>
              </w:rPr>
            </w:pPr>
            <w:r w:rsidRPr="00695CCE">
              <w:rPr>
                <w:rStyle w:val="zvyraznit"/>
                <w:rFonts w:cs="Palatino Linotype"/>
              </w:rPr>
              <w:t>Hodnocení žáků:</w:t>
            </w:r>
          </w:p>
        </w:tc>
        <w:tc>
          <w:tcPr>
            <w:tcW w:w="11906" w:type="dxa"/>
            <w:gridSpan w:val="3"/>
          </w:tcPr>
          <w:p w:rsidR="00887E09" w:rsidRPr="00695CCE" w:rsidRDefault="00887E09" w:rsidP="00981791">
            <w:pPr>
              <w:pStyle w:val="Text"/>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Pravidel hodnocení výsledků vzdělávání</w:t>
            </w:r>
            <w:r w:rsidR="007978DA" w:rsidRPr="00D16E88">
              <w:rPr>
                <w:rStyle w:val="Nadpis1Char"/>
              </w:rPr>
              <w:t xml:space="preserve"> </w:t>
            </w:r>
            <w:r w:rsidR="007978DA" w:rsidRPr="00D16E88">
              <w:rPr>
                <w:rStyle w:val="bezzvyrazneni"/>
              </w:rPr>
              <w:t>SŠř a OU Lipová-lázně</w:t>
            </w:r>
            <w:r w:rsidR="007978DA">
              <w:rPr>
                <w:rStyle w:val="bezzvyrazneni"/>
              </w:rPr>
              <w:t>.</w:t>
            </w:r>
            <w:r w:rsidRPr="00695CCE">
              <w:rPr>
                <w:rStyle w:val="bezzvyrazneni"/>
              </w:rPr>
              <w:t>.</w:t>
            </w:r>
          </w:p>
        </w:tc>
      </w:tr>
      <w:tr w:rsidR="00887E09" w:rsidRPr="00695CCE">
        <w:tc>
          <w:tcPr>
            <w:tcW w:w="2898" w:type="dxa"/>
          </w:tcPr>
          <w:p w:rsidR="00887E09" w:rsidRPr="00695CCE" w:rsidRDefault="00887E09" w:rsidP="00981791">
            <w:pPr>
              <w:rPr>
                <w:rStyle w:val="zvyraznit"/>
                <w:rFonts w:cs="Palatino Linotype"/>
              </w:rPr>
            </w:pPr>
            <w:r w:rsidRPr="00695CCE">
              <w:rPr>
                <w:rStyle w:val="zvyraznit"/>
                <w:rFonts w:cs="Palatino Linotype"/>
              </w:rPr>
              <w:lastRenderedPageBreak/>
              <w:t>Přínos předmětu pro rozvoj klíčových kompetencí a průřezových témat:</w:t>
            </w:r>
          </w:p>
        </w:tc>
        <w:tc>
          <w:tcPr>
            <w:tcW w:w="11906" w:type="dxa"/>
            <w:gridSpan w:val="3"/>
          </w:tcPr>
          <w:p w:rsidR="00887E09" w:rsidRPr="00695CCE" w:rsidRDefault="00887E09" w:rsidP="00981791">
            <w:pPr>
              <w:rPr>
                <w:rStyle w:val="zvyraznit"/>
                <w:rFonts w:cs="Palatino Linotype"/>
              </w:rPr>
            </w:pPr>
            <w:r w:rsidRPr="00695CCE">
              <w:rPr>
                <w:rStyle w:val="zvyraznit"/>
                <w:rFonts w:cs="Palatino Linotype"/>
              </w:rPr>
              <w:t>Klíčové kompetence:</w:t>
            </w:r>
          </w:p>
          <w:p w:rsidR="00887E09" w:rsidRPr="00695CCE" w:rsidRDefault="00887E09" w:rsidP="00981791">
            <w:pPr>
              <w:pStyle w:val="Text"/>
              <w:rPr>
                <w:rStyle w:val="zvyraznit"/>
                <w:rFonts w:cs="Palatino Linotype"/>
                <w:b w:val="0"/>
              </w:rPr>
            </w:pPr>
            <w:r w:rsidRPr="00695CCE">
              <w:rPr>
                <w:rStyle w:val="zvyraznit"/>
                <w:rFonts w:cs="Palatino Linotype"/>
                <w:b w:val="0"/>
                <w:i/>
              </w:rPr>
              <w:t xml:space="preserve">Kompetence k učení – </w:t>
            </w:r>
            <w:r w:rsidRPr="00695CCE">
              <w:rPr>
                <w:rStyle w:val="zvyraznit"/>
                <w:rFonts w:cs="Palatino Linotype"/>
                <w:b w:val="0"/>
              </w:rPr>
              <w:t>žáci jsou schopni: mít pozitivní vztah k učení, s porozuměním poslouchat mluvené projevy,</w:t>
            </w:r>
          </w:p>
          <w:p w:rsidR="00887E09" w:rsidRPr="00695CCE" w:rsidRDefault="00887E09" w:rsidP="00981791">
            <w:pPr>
              <w:pStyle w:val="Text"/>
              <w:rPr>
                <w:rStyle w:val="zvyraznit"/>
                <w:rFonts w:cs="Palatino Linotype"/>
                <w:b w:val="0"/>
              </w:rPr>
            </w:pPr>
            <w:r w:rsidRPr="00695CCE">
              <w:rPr>
                <w:rStyle w:val="zvyraznit"/>
                <w:rFonts w:cs="Palatino Linotype"/>
                <w:b w:val="0"/>
                <w:i/>
              </w:rPr>
              <w:t>Komunikativní kompetence –</w:t>
            </w:r>
            <w:r w:rsidRPr="00695CCE">
              <w:rPr>
                <w:rStyle w:val="zvyraznit"/>
                <w:rFonts w:cs="Palatino Linotype"/>
                <w:b w:val="0"/>
              </w:rPr>
              <w:t xml:space="preserve"> žáci jsou schopni: vyjadřovat se přiměřeně v psaném i mluveném projevu, formulovat své myšlenky srozumitelně, jsou vedeni ke snaze používat odbornou terminologii, přiměřeně komunikují v kolektivu,</w:t>
            </w:r>
          </w:p>
          <w:p w:rsidR="00887E09" w:rsidRPr="00695CCE" w:rsidRDefault="00887E09" w:rsidP="00981791">
            <w:pPr>
              <w:pStyle w:val="Text"/>
              <w:rPr>
                <w:rStyle w:val="zvyraznit"/>
                <w:rFonts w:cs="Palatino Linotype"/>
                <w:b w:val="0"/>
              </w:rPr>
            </w:pPr>
            <w:r w:rsidRPr="00695CCE">
              <w:rPr>
                <w:rStyle w:val="zvyraznit"/>
                <w:rFonts w:cs="Palatino Linotype"/>
                <w:b w:val="0"/>
                <w:i/>
              </w:rPr>
              <w:t>Personální a sociální kompetence –</w:t>
            </w:r>
            <w:r w:rsidRPr="00695CCE">
              <w:rPr>
                <w:rStyle w:val="zvyraznit"/>
                <w:rFonts w:cs="Palatino Linotype"/>
                <w:b w:val="0"/>
              </w:rPr>
              <w:t xml:space="preserve"> žáci jsou schopni: pracovat v kolektivu, podílet se na společné práci, přijímat a odpovědně plnit svěřené úkoly, samostatně řešit běžné pracovní i mimopracovní problémy, ověřovat si získané poznatky;</w:t>
            </w:r>
          </w:p>
          <w:p w:rsidR="00887E09" w:rsidRPr="00695CCE" w:rsidRDefault="00887E09" w:rsidP="00981791">
            <w:pPr>
              <w:rPr>
                <w:rStyle w:val="zvyraznit"/>
                <w:rFonts w:cs="Palatino Linotype"/>
              </w:rPr>
            </w:pPr>
            <w:r w:rsidRPr="00695CCE">
              <w:rPr>
                <w:rStyle w:val="zvyraznit"/>
                <w:rFonts w:cs="Palatino Linotype"/>
              </w:rPr>
              <w:t>Průřezová témata:</w:t>
            </w:r>
          </w:p>
          <w:p w:rsidR="00887E09" w:rsidRPr="00695CCE" w:rsidRDefault="00887E09" w:rsidP="00981791">
            <w:pPr>
              <w:pStyle w:val="Text"/>
              <w:rPr>
                <w:rStyle w:val="zvyraznit"/>
                <w:rFonts w:cs="Palatino Linotype"/>
                <w:b w:val="0"/>
              </w:rPr>
            </w:pPr>
            <w:r w:rsidRPr="00695CCE">
              <w:rPr>
                <w:rStyle w:val="zvyraznit"/>
                <w:rFonts w:cs="Palatino Linotype"/>
                <w:b w:val="0"/>
                <w:i/>
              </w:rPr>
              <w:t xml:space="preserve">Občan v demokratické společnosti – </w:t>
            </w:r>
            <w:r w:rsidRPr="00695CCE">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887E09" w:rsidRPr="00695CCE" w:rsidRDefault="00887E09" w:rsidP="00981791">
            <w:pPr>
              <w:pStyle w:val="Text"/>
              <w:rPr>
                <w:rStyle w:val="zvyraznit"/>
                <w:rFonts w:cs="Palatino Linotype"/>
                <w:b w:val="0"/>
              </w:rPr>
            </w:pPr>
            <w:r w:rsidRPr="00695CCE">
              <w:rPr>
                <w:rStyle w:val="zvyraznit"/>
                <w:rFonts w:cs="Palatino Linotype"/>
                <w:b w:val="0"/>
                <w:i/>
              </w:rPr>
              <w:t xml:space="preserve">Člověk a životní prostředí – </w:t>
            </w:r>
            <w:r w:rsidRPr="00695CCE">
              <w:rPr>
                <w:rStyle w:val="zvyraznit"/>
                <w:rFonts w:cs="Palatino Linotype"/>
                <w:b w:val="0"/>
              </w:rPr>
              <w:t>ekologie člověka, uplatňování hlediska odborného, ekonomického, ekologického, ochrana prostředí, přírody, krajiny,</w:t>
            </w:r>
          </w:p>
          <w:p w:rsidR="00C956B1" w:rsidRDefault="00887E09" w:rsidP="00981791">
            <w:pPr>
              <w:rPr>
                <w:rFonts w:ascii="Symbol" w:hAnsi="Symbol" w:cs="Symbol"/>
                <w:color w:val="B6082E"/>
                <w:sz w:val="20"/>
                <w:szCs w:val="20"/>
              </w:rPr>
            </w:pPr>
            <w:r w:rsidRPr="00695CCE">
              <w:rPr>
                <w:rStyle w:val="zvyraznit"/>
                <w:rFonts w:cs="Palatino Linotype"/>
                <w:b w:val="0"/>
                <w:i/>
              </w:rPr>
              <w:t xml:space="preserve">Člověk a svět práce – </w:t>
            </w:r>
            <w:r w:rsidRPr="00695CCE">
              <w:rPr>
                <w:rStyle w:val="zvyraznit"/>
                <w:rFonts w:cs="Palatino Linotype"/>
                <w:b w:val="0"/>
              </w:rPr>
              <w:t>využívat nové informace v oboru, využití poznatků v praktickém životě a v jiných předmětech,</w:t>
            </w:r>
            <w:r w:rsidR="00C956B1">
              <w:rPr>
                <w:rFonts w:ascii="Symbol" w:hAnsi="Symbol" w:cs="Symbol"/>
                <w:color w:val="B6082E"/>
                <w:sz w:val="20"/>
                <w:szCs w:val="20"/>
              </w:rPr>
              <w:t></w:t>
            </w:r>
          </w:p>
          <w:p w:rsidR="00887E09" w:rsidRPr="00C956B1" w:rsidRDefault="00C956B1" w:rsidP="00981791">
            <w:pPr>
              <w:rPr>
                <w:rStyle w:val="zvyraznit"/>
                <w:rFonts w:ascii="Times-Roman" w:hAnsi="Times-Roman" w:cs="Times-Roman"/>
                <w:b w:val="0"/>
                <w:bCs w:val="0"/>
                <w:color w:val="B6082E"/>
              </w:rPr>
            </w:pPr>
            <w:r>
              <w:rPr>
                <w:rFonts w:ascii="Symbol" w:hAnsi="Symbol" w:cs="Symbol"/>
                <w:sz w:val="20"/>
                <w:szCs w:val="20"/>
              </w:rPr>
              <w:t></w:t>
            </w:r>
            <w:r>
              <w:t>Získat kompetenci k identifikaci a formulování vlastních priorit a cíl</w:t>
            </w:r>
            <w:r>
              <w:rPr>
                <w:rFonts w:ascii="TimesNewRoman" w:hAnsi="TimesNewRoman" w:cs="TimesNewRoman"/>
              </w:rPr>
              <w:t>ů</w:t>
            </w:r>
            <w:r>
              <w:t>, a také aktivní a tvo</w:t>
            </w:r>
            <w:r>
              <w:rPr>
                <w:rFonts w:ascii="TimesNewRoman" w:hAnsi="TimesNewRoman" w:cs="TimesNewRoman"/>
              </w:rPr>
              <w:t>ř</w:t>
            </w:r>
            <w:r>
              <w:t>ivý p</w:t>
            </w:r>
            <w:r>
              <w:rPr>
                <w:rFonts w:ascii="TimesNewRoman" w:hAnsi="TimesNewRoman" w:cs="TimesNewRoman"/>
              </w:rPr>
              <w:t>ř</w:t>
            </w:r>
            <w:r>
              <w:t>ístup p</w:t>
            </w:r>
            <w:r>
              <w:rPr>
                <w:rFonts w:ascii="TimesNewRoman" w:hAnsi="TimesNewRoman" w:cs="TimesNewRoman"/>
              </w:rPr>
              <w:t>ř</w:t>
            </w:r>
            <w:r>
              <w:t>i vytvá</w:t>
            </w:r>
            <w:r>
              <w:rPr>
                <w:rFonts w:ascii="TimesNewRoman" w:hAnsi="TimesNewRoman" w:cs="TimesNewRoman"/>
              </w:rPr>
              <w:t>ř</w:t>
            </w:r>
            <w:r>
              <w:t>ení profesní kariéry;</w:t>
            </w:r>
          </w:p>
          <w:p w:rsidR="00887E09" w:rsidRPr="00695CCE" w:rsidRDefault="00887E09" w:rsidP="00981791">
            <w:pPr>
              <w:pStyle w:val="Text"/>
              <w:rPr>
                <w:rStyle w:val="bezzvyrazneni"/>
                <w:bCs/>
              </w:rPr>
            </w:pPr>
            <w:r w:rsidRPr="00695CCE">
              <w:rPr>
                <w:rStyle w:val="zvyraznit"/>
                <w:rFonts w:cs="Palatino Linotype"/>
                <w:b w:val="0"/>
                <w:i/>
              </w:rPr>
              <w:t xml:space="preserve">ICT – </w:t>
            </w:r>
            <w:r w:rsidRPr="00695CCE">
              <w:rPr>
                <w:rStyle w:val="zvyraznit"/>
                <w:rFonts w:cs="Palatino Linotype"/>
                <w:b w:val="0"/>
              </w:rPr>
              <w:t>práce s kalkulačkou, práce se softwarem.</w:t>
            </w:r>
          </w:p>
        </w:tc>
      </w:tr>
    </w:tbl>
    <w:p w:rsidR="000C7AB7" w:rsidRPr="00695CCE" w:rsidRDefault="000C7AB7" w:rsidP="00981791">
      <w:pPr>
        <w:pStyle w:val="Text"/>
      </w:pPr>
    </w:p>
    <w:p w:rsidR="000C7AB7" w:rsidRPr="00695CCE" w:rsidRDefault="000C7AB7" w:rsidP="00981791">
      <w:r w:rsidRPr="00695CCE">
        <w:br w:type="page"/>
      </w:r>
      <w:bookmarkStart w:id="165" w:name="_Toc292214387"/>
      <w:bookmarkStart w:id="166" w:name="_Toc295894776"/>
      <w:bookmarkStart w:id="167" w:name="_Toc296494194"/>
      <w:bookmarkStart w:id="168" w:name="_Toc325359489"/>
      <w:bookmarkStart w:id="169" w:name="_Toc365895882"/>
      <w:bookmarkStart w:id="170" w:name="_Toc18060590"/>
      <w:r w:rsidRPr="00695CCE">
        <w:lastRenderedPageBreak/>
        <w:t>Rozpis výsledků vzdělávání a učiva</w:t>
      </w:r>
      <w:bookmarkEnd w:id="165"/>
      <w:bookmarkEnd w:id="166"/>
      <w:bookmarkEnd w:id="167"/>
      <w:bookmarkEnd w:id="168"/>
      <w:bookmarkEnd w:id="169"/>
      <w:bookmarkEnd w:id="170"/>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0C7AB7" w:rsidRPr="00695CCE">
        <w:trPr>
          <w:trHeight w:val="315"/>
        </w:trPr>
        <w:tc>
          <w:tcPr>
            <w:tcW w:w="3483" w:type="dxa"/>
            <w:tcBorders>
              <w:top w:val="nil"/>
              <w:left w:val="nil"/>
              <w:right w:val="nil"/>
            </w:tcBorders>
          </w:tcPr>
          <w:p w:rsidR="000C7AB7" w:rsidRPr="00695CCE" w:rsidRDefault="000C7AB7" w:rsidP="00981791">
            <w:pPr>
              <w:rPr>
                <w:rStyle w:val="zvyraznit"/>
                <w:rFonts w:cs="Palatino Linotype"/>
              </w:rPr>
            </w:pPr>
            <w:r w:rsidRPr="00695CCE">
              <w:rPr>
                <w:rStyle w:val="zvyraznit"/>
                <w:rFonts w:cs="Palatino Linotype"/>
              </w:rPr>
              <w:t>Ročník: 1</w:t>
            </w:r>
          </w:p>
        </w:tc>
        <w:tc>
          <w:tcPr>
            <w:tcW w:w="6646" w:type="dxa"/>
            <w:gridSpan w:val="2"/>
            <w:tcBorders>
              <w:top w:val="nil"/>
              <w:left w:val="nil"/>
              <w:right w:val="nil"/>
            </w:tcBorders>
          </w:tcPr>
          <w:p w:rsidR="000C7AB7" w:rsidRPr="00695CCE" w:rsidRDefault="000C7AB7" w:rsidP="00981791">
            <w:pPr>
              <w:rPr>
                <w:rStyle w:val="zvyraznit"/>
                <w:rFonts w:cs="Palatino Linotype"/>
                <w:caps/>
              </w:rPr>
            </w:pPr>
            <w:r w:rsidRPr="00695CCE">
              <w:rPr>
                <w:rStyle w:val="zvyraznit"/>
                <w:rFonts w:cs="Palatino Linotype"/>
              </w:rPr>
              <w:t>Předmět: Strojní zařízení</w:t>
            </w:r>
          </w:p>
        </w:tc>
        <w:tc>
          <w:tcPr>
            <w:tcW w:w="4675" w:type="dxa"/>
            <w:gridSpan w:val="2"/>
            <w:tcBorders>
              <w:top w:val="nil"/>
              <w:left w:val="nil"/>
              <w:right w:val="nil"/>
            </w:tcBorders>
          </w:tcPr>
          <w:p w:rsidR="000C7AB7" w:rsidRPr="00695CCE" w:rsidRDefault="000C7AB7" w:rsidP="00981791">
            <w:pPr>
              <w:rPr>
                <w:rStyle w:val="zvyraznit"/>
                <w:rFonts w:cs="Palatino Linotype"/>
              </w:rPr>
            </w:pPr>
            <w:r w:rsidRPr="00695CCE">
              <w:rPr>
                <w:rStyle w:val="zvyraznit"/>
                <w:rFonts w:cs="Palatino Linotype"/>
              </w:rPr>
              <w:t>Počet hodin celkem: 32</w:t>
            </w:r>
          </w:p>
        </w:tc>
      </w:tr>
      <w:tr w:rsidR="000C7AB7" w:rsidRPr="00695CCE">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0C7AB7" w:rsidRPr="00695CCE" w:rsidRDefault="000C7AB7" w:rsidP="00981791">
            <w:r w:rsidRPr="00695CCE">
              <w:t>Výsledky vzdělávání</w:t>
            </w:r>
          </w:p>
        </w:tc>
        <w:tc>
          <w:tcPr>
            <w:tcW w:w="6480" w:type="dxa"/>
            <w:gridSpan w:val="2"/>
            <w:shd w:val="clear" w:color="auto" w:fill="CCFFCC"/>
          </w:tcPr>
          <w:p w:rsidR="000C7AB7" w:rsidRPr="00695CCE" w:rsidRDefault="000C7AB7" w:rsidP="00981791">
            <w:r w:rsidRPr="00695CCE">
              <w:t>Učivo</w:t>
            </w:r>
          </w:p>
        </w:tc>
        <w:tc>
          <w:tcPr>
            <w:tcW w:w="1594" w:type="dxa"/>
            <w:shd w:val="clear" w:color="auto" w:fill="CCFFCC"/>
          </w:tcPr>
          <w:p w:rsidR="000C7AB7" w:rsidRPr="00695CCE" w:rsidRDefault="008B6C3F" w:rsidP="00981791">
            <w:r>
              <w:t>Poznámky</w:t>
            </w:r>
          </w:p>
        </w:tc>
      </w:tr>
      <w:tr w:rsidR="000C7AB7" w:rsidRPr="00695CCE">
        <w:tblPrEx>
          <w:tblCellMar>
            <w:left w:w="108" w:type="dxa"/>
            <w:right w:w="108" w:type="dxa"/>
          </w:tblCellMar>
          <w:tblLook w:val="01E0" w:firstRow="1" w:lastRow="1" w:firstColumn="1" w:lastColumn="1" w:noHBand="0" w:noVBand="0"/>
        </w:tblPrEx>
        <w:tc>
          <w:tcPr>
            <w:tcW w:w="6730" w:type="dxa"/>
            <w:gridSpan w:val="2"/>
          </w:tcPr>
          <w:p w:rsidR="000C7AB7" w:rsidRPr="00695CCE" w:rsidRDefault="000C7AB7" w:rsidP="00981791">
            <w:pPr>
              <w:rPr>
                <w:rStyle w:val="bezzvyrazneni"/>
                <w:b/>
                <w:bCs/>
              </w:rPr>
            </w:pPr>
            <w:r w:rsidRPr="00695CCE">
              <w:rPr>
                <w:rStyle w:val="bezzvyrazneni"/>
                <w:b/>
                <w:bCs/>
              </w:rPr>
              <w:t>Žák:</w:t>
            </w:r>
          </w:p>
          <w:p w:rsidR="000C7AB7" w:rsidRPr="00695CCE" w:rsidRDefault="000C7AB7" w:rsidP="00981791">
            <w:pPr>
              <w:pStyle w:val="seznam"/>
              <w:rPr>
                <w:rStyle w:val="bezzvyrazneni"/>
                <w:b/>
                <w:bCs/>
              </w:rPr>
            </w:pPr>
            <w:r w:rsidRPr="00695CCE">
              <w:rPr>
                <w:rStyle w:val="bezzvyrazneni"/>
                <w:bCs/>
              </w:rPr>
              <w:t>vysvětlí význam mechanizace ve stavebnictví</w:t>
            </w:r>
            <w:r w:rsidRPr="00695CCE">
              <w:rPr>
                <w:rStyle w:val="bezzvyrazneni"/>
                <w:b/>
                <w:bCs/>
              </w:rPr>
              <w:t>;</w:t>
            </w:r>
          </w:p>
        </w:tc>
        <w:tc>
          <w:tcPr>
            <w:tcW w:w="6480" w:type="dxa"/>
            <w:gridSpan w:val="2"/>
          </w:tcPr>
          <w:p w:rsidR="000C7AB7" w:rsidRPr="00695CCE" w:rsidRDefault="000C7AB7" w:rsidP="00981791">
            <w:pPr>
              <w:rPr>
                <w:rStyle w:val="zvyraznit"/>
              </w:rPr>
            </w:pPr>
            <w:r w:rsidRPr="00695CCE">
              <w:rPr>
                <w:rStyle w:val="zvyraznit"/>
              </w:rPr>
              <w:t>1. Úvod</w:t>
            </w:r>
          </w:p>
          <w:p w:rsidR="000C7AB7" w:rsidRPr="00695CCE" w:rsidRDefault="000C7AB7" w:rsidP="00981791">
            <w:pPr>
              <w:pStyle w:val="seznam"/>
            </w:pPr>
            <w:r w:rsidRPr="00695CCE">
              <w:rPr>
                <w:rStyle w:val="zvyraznit"/>
                <w:b w:val="0"/>
              </w:rPr>
              <w:t>význam mechanizace ve stavebnictví;</w:t>
            </w:r>
          </w:p>
        </w:tc>
        <w:tc>
          <w:tcPr>
            <w:tcW w:w="1594" w:type="dxa"/>
          </w:tcPr>
          <w:p w:rsidR="000C7AB7" w:rsidRPr="008B6C3F" w:rsidRDefault="000C7AB7" w:rsidP="00981791">
            <w:pPr>
              <w:rPr>
                <w:rStyle w:val="bile"/>
              </w:rPr>
            </w:pPr>
            <w:r w:rsidRPr="008B6C3F">
              <w:rPr>
                <w:rStyle w:val="bile"/>
              </w:rPr>
              <w:t>2</w:t>
            </w:r>
          </w:p>
        </w:tc>
      </w:tr>
      <w:tr w:rsidR="000C7AB7" w:rsidRPr="00695CCE">
        <w:tblPrEx>
          <w:tblCellMar>
            <w:left w:w="108" w:type="dxa"/>
            <w:right w:w="108" w:type="dxa"/>
          </w:tblCellMar>
          <w:tblLook w:val="01E0" w:firstRow="1" w:lastRow="1" w:firstColumn="1" w:lastColumn="1" w:noHBand="0" w:noVBand="0"/>
        </w:tblPrEx>
        <w:tc>
          <w:tcPr>
            <w:tcW w:w="6730" w:type="dxa"/>
            <w:gridSpan w:val="2"/>
          </w:tcPr>
          <w:p w:rsidR="000C7AB7" w:rsidRPr="00695CCE" w:rsidRDefault="000C7AB7" w:rsidP="00981791">
            <w:pPr>
              <w:pStyle w:val="seznam"/>
              <w:rPr>
                <w:rStyle w:val="bezzvyrazneni"/>
                <w:bCs/>
              </w:rPr>
            </w:pPr>
            <w:r w:rsidRPr="00695CCE">
              <w:rPr>
                <w:rStyle w:val="bezzvyrazneni"/>
                <w:bCs/>
              </w:rPr>
              <w:t>vysvětlí hlavní zdroje elektrické energie a druhy napětí na pracovišti,</w:t>
            </w:r>
          </w:p>
          <w:p w:rsidR="000C7AB7" w:rsidRPr="00695CCE" w:rsidRDefault="000C7AB7" w:rsidP="00981791">
            <w:pPr>
              <w:pStyle w:val="seznam"/>
              <w:rPr>
                <w:rStyle w:val="bezzvyrazneni"/>
                <w:bCs/>
              </w:rPr>
            </w:pPr>
            <w:r w:rsidRPr="00695CCE">
              <w:rPr>
                <w:rStyle w:val="bezzvyrazneni"/>
                <w:bCs/>
              </w:rPr>
              <w:t>zná vybavení stavenišť rozvodem elektrické energie,</w:t>
            </w:r>
          </w:p>
          <w:p w:rsidR="000C7AB7" w:rsidRPr="00695CCE" w:rsidRDefault="000C7AB7" w:rsidP="00981791">
            <w:pPr>
              <w:pStyle w:val="seznam"/>
              <w:rPr>
                <w:rStyle w:val="bezzvyrazneni"/>
                <w:bCs/>
              </w:rPr>
            </w:pPr>
            <w:r w:rsidRPr="00695CCE">
              <w:rPr>
                <w:rStyle w:val="bezzvyrazneni"/>
                <w:bCs/>
              </w:rPr>
              <w:t>vyjmenuje a zná hlavní spotřebiče elektrické energie na staveništi a ochranu před dotykovým napětím,</w:t>
            </w:r>
          </w:p>
          <w:p w:rsidR="000C7AB7" w:rsidRPr="00695CCE" w:rsidRDefault="000C7AB7" w:rsidP="00981791">
            <w:pPr>
              <w:pStyle w:val="seznam"/>
              <w:rPr>
                <w:rStyle w:val="bezzvyrazneni"/>
                <w:bCs/>
              </w:rPr>
            </w:pPr>
            <w:r w:rsidRPr="00695CCE">
              <w:rPr>
                <w:rStyle w:val="bezzvyrazneni"/>
                <w:bCs/>
              </w:rPr>
              <w:t>zná a dodržuje BOZP při práci s elektrickým zařízením,</w:t>
            </w:r>
          </w:p>
          <w:p w:rsidR="000C7AB7" w:rsidRPr="00695CCE" w:rsidRDefault="000C7AB7" w:rsidP="00981791">
            <w:pPr>
              <w:pStyle w:val="seznam"/>
              <w:rPr>
                <w:rStyle w:val="bezzvyrazneni"/>
              </w:rPr>
            </w:pPr>
            <w:r w:rsidRPr="00695CCE">
              <w:rPr>
                <w:rStyle w:val="bezzvyrazneni"/>
                <w:bCs/>
              </w:rPr>
              <w:t>vysvětlí zásady první pomoci přírazu elektrickým proudem;</w:t>
            </w:r>
          </w:p>
        </w:tc>
        <w:tc>
          <w:tcPr>
            <w:tcW w:w="6480" w:type="dxa"/>
            <w:gridSpan w:val="2"/>
          </w:tcPr>
          <w:p w:rsidR="000C7AB7" w:rsidRPr="00695CCE" w:rsidRDefault="000C7AB7" w:rsidP="00981791">
            <w:pPr>
              <w:rPr>
                <w:rStyle w:val="zvyraznit"/>
                <w:bCs w:val="0"/>
              </w:rPr>
            </w:pPr>
            <w:r w:rsidRPr="00695CCE">
              <w:rPr>
                <w:rStyle w:val="zvyraznit"/>
                <w:bCs w:val="0"/>
              </w:rPr>
              <w:t>2. Elektrická zařízení</w:t>
            </w:r>
          </w:p>
          <w:p w:rsidR="000C7AB7" w:rsidRPr="00695CCE" w:rsidRDefault="000C7AB7" w:rsidP="00981791">
            <w:pPr>
              <w:pStyle w:val="seznam"/>
              <w:rPr>
                <w:rStyle w:val="zvyraznit"/>
                <w:b w:val="0"/>
                <w:bCs w:val="0"/>
              </w:rPr>
            </w:pPr>
            <w:r w:rsidRPr="00695CCE">
              <w:rPr>
                <w:rStyle w:val="zvyraznit"/>
                <w:b w:val="0"/>
                <w:bCs w:val="0"/>
              </w:rPr>
              <w:t>zdroje elektrické energie,</w:t>
            </w:r>
          </w:p>
          <w:p w:rsidR="000C7AB7" w:rsidRPr="00695CCE" w:rsidRDefault="000C7AB7" w:rsidP="00981791">
            <w:pPr>
              <w:pStyle w:val="seznam"/>
              <w:rPr>
                <w:rStyle w:val="zvyraznit"/>
                <w:b w:val="0"/>
                <w:bCs w:val="0"/>
              </w:rPr>
            </w:pPr>
            <w:r w:rsidRPr="00695CCE">
              <w:rPr>
                <w:rStyle w:val="zvyraznit"/>
                <w:b w:val="0"/>
                <w:bCs w:val="0"/>
              </w:rPr>
              <w:t>rozvod na staveništi,</w:t>
            </w:r>
          </w:p>
          <w:p w:rsidR="000C7AB7" w:rsidRPr="00695CCE" w:rsidRDefault="000C7AB7" w:rsidP="00981791">
            <w:pPr>
              <w:pStyle w:val="seznam"/>
              <w:rPr>
                <w:rStyle w:val="zvyraznit"/>
                <w:b w:val="0"/>
                <w:bCs w:val="0"/>
              </w:rPr>
            </w:pPr>
            <w:r w:rsidRPr="00695CCE">
              <w:rPr>
                <w:rStyle w:val="zvyraznit"/>
                <w:b w:val="0"/>
                <w:bCs w:val="0"/>
              </w:rPr>
              <w:t>spotřebiče elektrické energie při zednických pracích,</w:t>
            </w:r>
          </w:p>
          <w:p w:rsidR="000C7AB7" w:rsidRPr="00695CCE" w:rsidRDefault="000C7AB7" w:rsidP="00981791">
            <w:pPr>
              <w:pStyle w:val="seznam"/>
              <w:rPr>
                <w:rStyle w:val="zvyraznit"/>
                <w:b w:val="0"/>
                <w:bCs w:val="0"/>
              </w:rPr>
            </w:pPr>
            <w:r w:rsidRPr="00695CCE">
              <w:rPr>
                <w:rStyle w:val="zvyraznit"/>
                <w:b w:val="0"/>
                <w:bCs w:val="0"/>
              </w:rPr>
              <w:t>bezpečnostní předpisy pro elektrická zařízení a práci s nimi;</w:t>
            </w:r>
          </w:p>
        </w:tc>
        <w:tc>
          <w:tcPr>
            <w:tcW w:w="1594" w:type="dxa"/>
          </w:tcPr>
          <w:p w:rsidR="000C7AB7" w:rsidRPr="008B6C3F" w:rsidRDefault="000C7AB7" w:rsidP="00981791">
            <w:pPr>
              <w:rPr>
                <w:rStyle w:val="bile"/>
              </w:rPr>
            </w:pPr>
            <w:r w:rsidRPr="008B6C3F">
              <w:rPr>
                <w:rStyle w:val="bile"/>
              </w:rPr>
              <w:t>6</w:t>
            </w:r>
          </w:p>
        </w:tc>
      </w:tr>
      <w:tr w:rsidR="000C7AB7" w:rsidRPr="00695CCE">
        <w:tblPrEx>
          <w:tblCellMar>
            <w:left w:w="108" w:type="dxa"/>
            <w:right w:w="108" w:type="dxa"/>
          </w:tblCellMar>
          <w:tblLook w:val="01E0" w:firstRow="1" w:lastRow="1" w:firstColumn="1" w:lastColumn="1" w:noHBand="0" w:noVBand="0"/>
        </w:tblPrEx>
        <w:tc>
          <w:tcPr>
            <w:tcW w:w="6730" w:type="dxa"/>
            <w:gridSpan w:val="2"/>
          </w:tcPr>
          <w:p w:rsidR="000C7AB7" w:rsidRPr="00695CCE" w:rsidRDefault="000C7AB7" w:rsidP="00981791">
            <w:pPr>
              <w:pStyle w:val="seznam"/>
              <w:rPr>
                <w:rStyle w:val="bezzvyrazneni"/>
                <w:bCs/>
              </w:rPr>
            </w:pPr>
            <w:r w:rsidRPr="00695CCE">
              <w:rPr>
                <w:rStyle w:val="bezzvyrazneni"/>
                <w:bCs/>
              </w:rPr>
              <w:t>vysvětlí železniční, automobilovou a dopravní</w:t>
            </w:r>
            <w:r w:rsidRPr="00695CCE">
              <w:rPr>
                <w:rStyle w:val="bezzvyrazneni"/>
                <w:bCs/>
              </w:rPr>
              <w:softHyphen/>
              <w:t>kovou techniku</w:t>
            </w:r>
            <w:r w:rsidR="00930375" w:rsidRPr="00695CCE">
              <w:rPr>
                <w:rStyle w:val="bezzvyrazneni"/>
                <w:bCs/>
              </w:rPr>
              <w:t>,</w:t>
            </w:r>
          </w:p>
          <w:p w:rsidR="000C7AB7" w:rsidRPr="00695CCE" w:rsidRDefault="000C7AB7" w:rsidP="00981791">
            <w:pPr>
              <w:pStyle w:val="seznam"/>
              <w:rPr>
                <w:rStyle w:val="bezzvyrazneni"/>
                <w:bCs/>
              </w:rPr>
            </w:pPr>
            <w:r w:rsidRPr="00695CCE">
              <w:rPr>
                <w:rStyle w:val="bezzvyrazneni"/>
                <w:bCs/>
              </w:rPr>
              <w:t>popíše a vyjmenuje zařízení pro svislou dopravu jeřáby, pracovní plošiny, vrátky, skluzná potrubí a</w:t>
            </w:r>
            <w:r w:rsidR="00723794" w:rsidRPr="00695CCE">
              <w:rPr>
                <w:rStyle w:val="bezzvyrazneni"/>
                <w:bCs/>
              </w:rPr>
              <w:t> </w:t>
            </w:r>
            <w:r w:rsidRPr="00695CCE">
              <w:rPr>
                <w:rStyle w:val="bezzvyrazneni"/>
                <w:bCs/>
              </w:rPr>
              <w:t>žlaby</w:t>
            </w:r>
            <w:r w:rsidR="00723794" w:rsidRPr="00695CCE">
              <w:rPr>
                <w:rStyle w:val="bezzvyrazneni"/>
                <w:bCs/>
              </w:rPr>
              <w:t>,</w:t>
            </w:r>
          </w:p>
          <w:p w:rsidR="000C7AB7" w:rsidRPr="00695CCE" w:rsidRDefault="000C7AB7" w:rsidP="00981791">
            <w:pPr>
              <w:pStyle w:val="seznam"/>
              <w:rPr>
                <w:rStyle w:val="bezzvyrazneni"/>
                <w:bCs/>
              </w:rPr>
            </w:pPr>
            <w:r w:rsidRPr="00695CCE">
              <w:rPr>
                <w:rStyle w:val="bezzvyrazneni"/>
                <w:bCs/>
              </w:rPr>
              <w:t>popíše zařízení pro dopravu kapalin</w:t>
            </w:r>
            <w:r w:rsidR="00723794" w:rsidRPr="00695CCE">
              <w:rPr>
                <w:rStyle w:val="bezzvyrazneni"/>
                <w:bCs/>
              </w:rPr>
              <w:t>,</w:t>
            </w:r>
          </w:p>
          <w:p w:rsidR="000C7AB7" w:rsidRPr="00695CCE" w:rsidRDefault="000C7AB7" w:rsidP="00981791">
            <w:pPr>
              <w:pStyle w:val="seznam"/>
              <w:rPr>
                <w:rStyle w:val="bezzvyrazneni"/>
                <w:bCs/>
              </w:rPr>
            </w:pPr>
            <w:r w:rsidRPr="00695CCE">
              <w:rPr>
                <w:rStyle w:val="bezzvyrazneni"/>
                <w:bCs/>
              </w:rPr>
              <w:t xml:space="preserve">vyjmenuje a popíše stroje pro výrobu stlačeného </w:t>
            </w:r>
            <w:r w:rsidRPr="00695CCE">
              <w:rPr>
                <w:rStyle w:val="bezzvyrazneni"/>
                <w:bCs/>
              </w:rPr>
              <w:lastRenderedPageBreak/>
              <w:t>vzduchu a zařízení pro dopravu stlačených plynů</w:t>
            </w:r>
            <w:r w:rsidR="00723794" w:rsidRPr="00695CCE">
              <w:rPr>
                <w:rStyle w:val="bezzvyrazneni"/>
                <w:bCs/>
              </w:rPr>
              <w:t>;</w:t>
            </w:r>
          </w:p>
        </w:tc>
        <w:tc>
          <w:tcPr>
            <w:tcW w:w="6480" w:type="dxa"/>
            <w:gridSpan w:val="2"/>
          </w:tcPr>
          <w:p w:rsidR="000C7AB7" w:rsidRPr="00695CCE" w:rsidRDefault="000C7AB7" w:rsidP="00981791">
            <w:pPr>
              <w:rPr>
                <w:rStyle w:val="zvyraznit"/>
                <w:bCs w:val="0"/>
              </w:rPr>
            </w:pPr>
            <w:r w:rsidRPr="00695CCE">
              <w:rPr>
                <w:rStyle w:val="zvyraznit"/>
                <w:bCs w:val="0"/>
              </w:rPr>
              <w:lastRenderedPageBreak/>
              <w:t>3. Dopravní prostředky,</w:t>
            </w:r>
            <w:r w:rsidR="00723794" w:rsidRPr="00695CCE">
              <w:rPr>
                <w:rStyle w:val="zvyraznit"/>
                <w:bCs w:val="0"/>
              </w:rPr>
              <w:t xml:space="preserve"> </w:t>
            </w:r>
            <w:r w:rsidRPr="00695CCE">
              <w:rPr>
                <w:rStyle w:val="zvyraznit"/>
                <w:bCs w:val="0"/>
              </w:rPr>
              <w:t>stroje pro dopravu a montáž</w:t>
            </w:r>
          </w:p>
          <w:p w:rsidR="000C7AB7" w:rsidRPr="00695CCE" w:rsidRDefault="000C7AB7" w:rsidP="00981791">
            <w:pPr>
              <w:pStyle w:val="seznam"/>
              <w:rPr>
                <w:rStyle w:val="zvyraznit"/>
                <w:b w:val="0"/>
                <w:bCs w:val="0"/>
              </w:rPr>
            </w:pPr>
            <w:r w:rsidRPr="00695CCE">
              <w:rPr>
                <w:rStyle w:val="zvyraznit"/>
                <w:b w:val="0"/>
                <w:bCs w:val="0"/>
              </w:rPr>
              <w:t>dopravní prostředky pro vodorovnou dopravu</w:t>
            </w:r>
            <w:r w:rsidR="00723794" w:rsidRPr="00695CCE">
              <w:rPr>
                <w:rStyle w:val="zvyraznit"/>
                <w:b w:val="0"/>
                <w:bCs w:val="0"/>
              </w:rPr>
              <w:t>,</w:t>
            </w:r>
          </w:p>
          <w:p w:rsidR="000C7AB7" w:rsidRPr="00695CCE" w:rsidRDefault="000C7AB7" w:rsidP="00981791">
            <w:pPr>
              <w:pStyle w:val="seznam"/>
              <w:rPr>
                <w:rStyle w:val="zvyraznit"/>
                <w:b w:val="0"/>
                <w:bCs w:val="0"/>
              </w:rPr>
            </w:pPr>
            <w:r w:rsidRPr="00695CCE">
              <w:rPr>
                <w:rStyle w:val="zvyraznit"/>
                <w:b w:val="0"/>
                <w:bCs w:val="0"/>
              </w:rPr>
              <w:t>stroje a zařízení pro svislou dopravu</w:t>
            </w:r>
            <w:r w:rsidR="00723794" w:rsidRPr="00695CCE">
              <w:rPr>
                <w:rStyle w:val="zvyraznit"/>
                <w:b w:val="0"/>
                <w:bCs w:val="0"/>
              </w:rPr>
              <w:t>,</w:t>
            </w:r>
          </w:p>
          <w:p w:rsidR="000C7AB7" w:rsidRPr="00695CCE" w:rsidRDefault="000C7AB7" w:rsidP="00981791">
            <w:pPr>
              <w:pStyle w:val="seznam"/>
              <w:rPr>
                <w:rStyle w:val="zvyraznit"/>
                <w:b w:val="0"/>
                <w:bCs w:val="0"/>
              </w:rPr>
            </w:pPr>
            <w:r w:rsidRPr="00695CCE">
              <w:rPr>
                <w:rStyle w:val="zvyraznit"/>
                <w:b w:val="0"/>
                <w:bCs w:val="0"/>
              </w:rPr>
              <w:t>stroje na dopravu kapalin</w:t>
            </w:r>
            <w:r w:rsidR="00723794" w:rsidRPr="00695CCE">
              <w:rPr>
                <w:rStyle w:val="zvyraznit"/>
                <w:b w:val="0"/>
                <w:bCs w:val="0"/>
              </w:rPr>
              <w:t>,</w:t>
            </w:r>
          </w:p>
          <w:p w:rsidR="000C7AB7" w:rsidRPr="00695CCE" w:rsidRDefault="000C7AB7" w:rsidP="00981791">
            <w:pPr>
              <w:pStyle w:val="seznam"/>
              <w:rPr>
                <w:rStyle w:val="zvyraznit"/>
                <w:b w:val="0"/>
                <w:bCs w:val="0"/>
              </w:rPr>
            </w:pPr>
            <w:r w:rsidRPr="00695CCE">
              <w:rPr>
                <w:rStyle w:val="zvyraznit"/>
                <w:b w:val="0"/>
                <w:bCs w:val="0"/>
              </w:rPr>
              <w:t>stroje na dopravu a stlačování plynů</w:t>
            </w:r>
            <w:r w:rsidR="00723794" w:rsidRPr="00695CCE">
              <w:rPr>
                <w:rStyle w:val="zvyraznit"/>
                <w:b w:val="0"/>
                <w:bCs w:val="0"/>
              </w:rPr>
              <w:t>;</w:t>
            </w:r>
          </w:p>
        </w:tc>
        <w:tc>
          <w:tcPr>
            <w:tcW w:w="1594" w:type="dxa"/>
          </w:tcPr>
          <w:p w:rsidR="000C7AB7" w:rsidRPr="008B6C3F" w:rsidRDefault="000C7AB7" w:rsidP="00981791">
            <w:pPr>
              <w:rPr>
                <w:rStyle w:val="bile"/>
              </w:rPr>
            </w:pPr>
            <w:r w:rsidRPr="008B6C3F">
              <w:rPr>
                <w:rStyle w:val="bile"/>
              </w:rPr>
              <w:t>5</w:t>
            </w:r>
          </w:p>
        </w:tc>
      </w:tr>
      <w:tr w:rsidR="00930375" w:rsidRPr="00695CCE">
        <w:tblPrEx>
          <w:tblCellMar>
            <w:left w:w="108" w:type="dxa"/>
            <w:right w:w="108" w:type="dxa"/>
          </w:tblCellMar>
          <w:tblLook w:val="01E0" w:firstRow="1" w:lastRow="1" w:firstColumn="1" w:lastColumn="1" w:noHBand="0" w:noVBand="0"/>
        </w:tblPrEx>
        <w:tc>
          <w:tcPr>
            <w:tcW w:w="6730" w:type="dxa"/>
            <w:gridSpan w:val="2"/>
          </w:tcPr>
          <w:p w:rsidR="00930375" w:rsidRPr="00695CCE" w:rsidRDefault="00930375" w:rsidP="00981791">
            <w:pPr>
              <w:pStyle w:val="seznam"/>
              <w:rPr>
                <w:rStyle w:val="bezzvyrazneni"/>
              </w:rPr>
            </w:pPr>
            <w:r w:rsidRPr="00695CCE">
              <w:rPr>
                <w:rStyle w:val="bezzvyrazneni"/>
              </w:rPr>
              <w:t>popíše a vysvětlí čerpadla na maltu a čerstvý beton,</w:t>
            </w:r>
          </w:p>
          <w:p w:rsidR="00930375" w:rsidRPr="00695CCE" w:rsidRDefault="00930375" w:rsidP="00981791">
            <w:pPr>
              <w:pStyle w:val="seznam"/>
              <w:rPr>
                <w:rStyle w:val="bezzvyrazneni"/>
              </w:rPr>
            </w:pPr>
            <w:r w:rsidRPr="00695CCE">
              <w:rPr>
                <w:rStyle w:val="bezzvyrazneni"/>
              </w:rPr>
              <w:t>vysvětlí princip a popíše zhutňovací stroje,</w:t>
            </w:r>
          </w:p>
          <w:p w:rsidR="00930375" w:rsidRPr="00695CCE" w:rsidRDefault="00930375" w:rsidP="00981791">
            <w:pPr>
              <w:pStyle w:val="seznam"/>
              <w:rPr>
                <w:rStyle w:val="bezzvyrazneni"/>
              </w:rPr>
            </w:pPr>
            <w:r w:rsidRPr="00695CCE">
              <w:rPr>
                <w:rStyle w:val="bezzvyrazneni"/>
              </w:rPr>
              <w:t>vysvětlí princip zařízení pro omítání a injektování,</w:t>
            </w:r>
          </w:p>
          <w:p w:rsidR="00930375" w:rsidRPr="00695CCE" w:rsidRDefault="00930375" w:rsidP="00981791">
            <w:pPr>
              <w:pStyle w:val="seznam"/>
              <w:rPr>
                <w:rStyle w:val="bezzvyrazneni"/>
              </w:rPr>
            </w:pPr>
            <w:r w:rsidRPr="00695CCE">
              <w:rPr>
                <w:rStyle w:val="bezzvyrazneni"/>
              </w:rPr>
              <w:t>vyjmenuje a popíše spádové míchačky a princip míchačky s nuceným mícháním,</w:t>
            </w:r>
          </w:p>
          <w:p w:rsidR="00930375" w:rsidRPr="00695CCE" w:rsidRDefault="00930375" w:rsidP="00981791">
            <w:pPr>
              <w:pStyle w:val="seznam"/>
              <w:rPr>
                <w:rStyle w:val="bezzvyrazneni"/>
              </w:rPr>
            </w:pPr>
            <w:r w:rsidRPr="00695CCE">
              <w:rPr>
                <w:rStyle w:val="bezzvyrazneni"/>
              </w:rPr>
              <w:t>popíše komplexní zařízení betonárky;</w:t>
            </w:r>
          </w:p>
        </w:tc>
        <w:tc>
          <w:tcPr>
            <w:tcW w:w="6480" w:type="dxa"/>
            <w:gridSpan w:val="2"/>
          </w:tcPr>
          <w:p w:rsidR="00930375" w:rsidRPr="00695CCE" w:rsidRDefault="00930375" w:rsidP="00981791">
            <w:pPr>
              <w:rPr>
                <w:rStyle w:val="zvyraznit"/>
                <w:b w:val="0"/>
                <w:bCs w:val="0"/>
              </w:rPr>
            </w:pPr>
            <w:r w:rsidRPr="00695CCE">
              <w:rPr>
                <w:rStyle w:val="zvyraznit"/>
              </w:rPr>
              <w:t>4. Speciální stroje a zařízení pro zednické práce</w:t>
            </w:r>
          </w:p>
          <w:p w:rsidR="00930375" w:rsidRPr="00695CCE" w:rsidRDefault="00930375" w:rsidP="00981791">
            <w:pPr>
              <w:pStyle w:val="seznam"/>
              <w:rPr>
                <w:rStyle w:val="zvyraznit"/>
                <w:b w:val="0"/>
                <w:bCs w:val="0"/>
              </w:rPr>
            </w:pPr>
            <w:r w:rsidRPr="00695CCE">
              <w:rPr>
                <w:rStyle w:val="zvyraznit"/>
                <w:b w:val="0"/>
                <w:bCs w:val="0"/>
              </w:rPr>
              <w:t>zařízení na dopravu betonu,</w:t>
            </w:r>
          </w:p>
          <w:p w:rsidR="00930375" w:rsidRPr="00695CCE" w:rsidRDefault="00930375" w:rsidP="00981791">
            <w:pPr>
              <w:pStyle w:val="seznam"/>
              <w:rPr>
                <w:rStyle w:val="zvyraznit"/>
                <w:b w:val="0"/>
                <w:bCs w:val="0"/>
              </w:rPr>
            </w:pPr>
            <w:r w:rsidRPr="00695CCE">
              <w:rPr>
                <w:rStyle w:val="zvyraznit"/>
                <w:b w:val="0"/>
                <w:bCs w:val="0"/>
              </w:rPr>
              <w:t>zařízení na zhutňování čerstvého betonu,</w:t>
            </w:r>
          </w:p>
          <w:p w:rsidR="00930375" w:rsidRPr="00695CCE" w:rsidRDefault="00930375" w:rsidP="00981791">
            <w:pPr>
              <w:pStyle w:val="seznam"/>
              <w:rPr>
                <w:rStyle w:val="zvyraznit"/>
                <w:b w:val="0"/>
                <w:bCs w:val="0"/>
              </w:rPr>
            </w:pPr>
            <w:r w:rsidRPr="00695CCE">
              <w:rPr>
                <w:rStyle w:val="zvyraznit"/>
                <w:b w:val="0"/>
                <w:bCs w:val="0"/>
              </w:rPr>
              <w:t>stroje a zařízení na omítání, injektování,</w:t>
            </w:r>
          </w:p>
          <w:p w:rsidR="00930375" w:rsidRPr="00695CCE" w:rsidRDefault="00930375" w:rsidP="00981791">
            <w:pPr>
              <w:pStyle w:val="seznam"/>
              <w:rPr>
                <w:rStyle w:val="zvyraznit"/>
                <w:b w:val="0"/>
                <w:bCs w:val="0"/>
              </w:rPr>
            </w:pPr>
            <w:r w:rsidRPr="00695CCE">
              <w:rPr>
                <w:rStyle w:val="zvyraznit"/>
                <w:b w:val="0"/>
                <w:bCs w:val="0"/>
              </w:rPr>
              <w:t>míchačky,</w:t>
            </w:r>
          </w:p>
          <w:p w:rsidR="00930375" w:rsidRPr="00695CCE" w:rsidRDefault="00930375" w:rsidP="00981791">
            <w:pPr>
              <w:pStyle w:val="seznam"/>
              <w:rPr>
                <w:rStyle w:val="zvyraznit"/>
                <w:b w:val="0"/>
                <w:bCs w:val="0"/>
              </w:rPr>
            </w:pPr>
            <w:r w:rsidRPr="00695CCE">
              <w:rPr>
                <w:rStyle w:val="zvyraznit"/>
                <w:b w:val="0"/>
                <w:bCs w:val="0"/>
              </w:rPr>
              <w:t>betonárky;</w:t>
            </w:r>
          </w:p>
        </w:tc>
        <w:tc>
          <w:tcPr>
            <w:tcW w:w="1594" w:type="dxa"/>
          </w:tcPr>
          <w:p w:rsidR="00930375" w:rsidRPr="008B6C3F" w:rsidRDefault="00930375" w:rsidP="00981791">
            <w:pPr>
              <w:rPr>
                <w:rStyle w:val="bile"/>
              </w:rPr>
            </w:pPr>
            <w:r w:rsidRPr="008B6C3F">
              <w:rPr>
                <w:rStyle w:val="bile"/>
              </w:rPr>
              <w:t>10</w:t>
            </w:r>
          </w:p>
        </w:tc>
      </w:tr>
      <w:tr w:rsidR="00930375" w:rsidRPr="00695CCE">
        <w:tblPrEx>
          <w:tblCellMar>
            <w:left w:w="108" w:type="dxa"/>
            <w:right w:w="108" w:type="dxa"/>
          </w:tblCellMar>
          <w:tblLook w:val="01E0" w:firstRow="1" w:lastRow="1" w:firstColumn="1" w:lastColumn="1" w:noHBand="0" w:noVBand="0"/>
        </w:tblPrEx>
        <w:tc>
          <w:tcPr>
            <w:tcW w:w="6730" w:type="dxa"/>
            <w:gridSpan w:val="2"/>
          </w:tcPr>
          <w:p w:rsidR="00930375" w:rsidRPr="00695CCE" w:rsidRDefault="00930375" w:rsidP="00981791">
            <w:pPr>
              <w:pStyle w:val="seznam"/>
              <w:rPr>
                <w:rStyle w:val="bezzvyrazneni"/>
                <w:bCs/>
              </w:rPr>
            </w:pPr>
            <w:r w:rsidRPr="00695CCE">
              <w:rPr>
                <w:rStyle w:val="bezzvyrazneni"/>
                <w:bCs/>
              </w:rPr>
              <w:t>popíše druhy a účel vrtacích souprav,</w:t>
            </w:r>
          </w:p>
          <w:p w:rsidR="00930375" w:rsidRPr="00695CCE" w:rsidRDefault="00930375" w:rsidP="00981791">
            <w:pPr>
              <w:pStyle w:val="seznam"/>
              <w:rPr>
                <w:rStyle w:val="bezzvyrazneni"/>
                <w:bCs/>
              </w:rPr>
            </w:pPr>
            <w:r w:rsidRPr="00695CCE">
              <w:rPr>
                <w:rStyle w:val="bezzvyrazneni"/>
                <w:bCs/>
              </w:rPr>
              <w:t>vysvětlí význam a princip beranidel a vytahovačů,</w:t>
            </w:r>
          </w:p>
          <w:p w:rsidR="00930375" w:rsidRPr="00695CCE" w:rsidRDefault="00930375" w:rsidP="00981791">
            <w:pPr>
              <w:pStyle w:val="seznam"/>
              <w:rPr>
                <w:rStyle w:val="bezzvyrazneni"/>
                <w:bCs/>
              </w:rPr>
            </w:pPr>
            <w:r w:rsidRPr="00695CCE">
              <w:rPr>
                <w:rStyle w:val="bezzvyrazneni"/>
                <w:bCs/>
              </w:rPr>
              <w:t>vyjmenuje druhy a použití rýpadel na stavbě,</w:t>
            </w:r>
          </w:p>
          <w:p w:rsidR="00930375" w:rsidRPr="00695CCE" w:rsidRDefault="00930375" w:rsidP="00981791">
            <w:pPr>
              <w:pStyle w:val="seznam"/>
              <w:rPr>
                <w:rStyle w:val="bezzvyrazneni"/>
                <w:bCs/>
              </w:rPr>
            </w:pPr>
            <w:r w:rsidRPr="00695CCE">
              <w:rPr>
                <w:rStyle w:val="bezzvyrazneni"/>
                <w:bCs/>
              </w:rPr>
              <w:t>vyjmenuje druhy a použití traktorových strojů;</w:t>
            </w:r>
          </w:p>
        </w:tc>
        <w:tc>
          <w:tcPr>
            <w:tcW w:w="6480" w:type="dxa"/>
            <w:gridSpan w:val="2"/>
          </w:tcPr>
          <w:p w:rsidR="00930375" w:rsidRPr="00695CCE" w:rsidRDefault="00930375" w:rsidP="00981791">
            <w:pPr>
              <w:rPr>
                <w:rStyle w:val="zvyraznit"/>
                <w:bCs w:val="0"/>
              </w:rPr>
            </w:pPr>
            <w:r w:rsidRPr="00695CCE">
              <w:rPr>
                <w:rStyle w:val="zvyraznit"/>
                <w:bCs w:val="0"/>
              </w:rPr>
              <w:t>5. Stroje a zařízení pro zemní práce</w:t>
            </w:r>
          </w:p>
          <w:p w:rsidR="00930375" w:rsidRPr="00695CCE" w:rsidRDefault="00930375" w:rsidP="00981791">
            <w:pPr>
              <w:pStyle w:val="seznam"/>
              <w:rPr>
                <w:rStyle w:val="zvyraznit"/>
                <w:b w:val="0"/>
                <w:bCs w:val="0"/>
              </w:rPr>
            </w:pPr>
            <w:r w:rsidRPr="00695CCE">
              <w:rPr>
                <w:rStyle w:val="zvyraznit"/>
                <w:b w:val="0"/>
                <w:bCs w:val="0"/>
              </w:rPr>
              <w:t>vrtací soupravy,</w:t>
            </w:r>
          </w:p>
          <w:p w:rsidR="00930375" w:rsidRPr="00695CCE" w:rsidRDefault="00930375" w:rsidP="00981791">
            <w:pPr>
              <w:pStyle w:val="seznam"/>
              <w:rPr>
                <w:rStyle w:val="zvyraznit"/>
                <w:b w:val="0"/>
                <w:bCs w:val="0"/>
              </w:rPr>
            </w:pPr>
            <w:r w:rsidRPr="00695CCE">
              <w:rPr>
                <w:rStyle w:val="zvyraznit"/>
                <w:b w:val="0"/>
                <w:bCs w:val="0"/>
              </w:rPr>
              <w:t>beranidla a vytahovače,</w:t>
            </w:r>
          </w:p>
          <w:p w:rsidR="00930375" w:rsidRPr="00695CCE" w:rsidRDefault="00930375" w:rsidP="00981791">
            <w:pPr>
              <w:pStyle w:val="seznam"/>
              <w:rPr>
                <w:rStyle w:val="zvyraznit"/>
                <w:b w:val="0"/>
                <w:bCs w:val="0"/>
              </w:rPr>
            </w:pPr>
            <w:r w:rsidRPr="00695CCE">
              <w:rPr>
                <w:rStyle w:val="zvyraznit"/>
                <w:b w:val="0"/>
                <w:bCs w:val="0"/>
              </w:rPr>
              <w:t>rýpadla,</w:t>
            </w:r>
          </w:p>
          <w:p w:rsidR="00930375" w:rsidRPr="00695CCE" w:rsidRDefault="00930375" w:rsidP="00981791">
            <w:pPr>
              <w:pStyle w:val="seznam"/>
              <w:rPr>
                <w:rStyle w:val="zvyraznit"/>
                <w:bCs w:val="0"/>
              </w:rPr>
            </w:pPr>
            <w:r w:rsidRPr="00695CCE">
              <w:rPr>
                <w:rStyle w:val="zvyraznit"/>
                <w:b w:val="0"/>
                <w:bCs w:val="0"/>
              </w:rPr>
              <w:t>traktorové stroje- dozery, skrejpry, grejdry;</w:t>
            </w:r>
          </w:p>
        </w:tc>
        <w:tc>
          <w:tcPr>
            <w:tcW w:w="1594" w:type="dxa"/>
          </w:tcPr>
          <w:p w:rsidR="00930375" w:rsidRPr="008B6C3F" w:rsidRDefault="00930375" w:rsidP="00981791">
            <w:pPr>
              <w:rPr>
                <w:rStyle w:val="bile"/>
              </w:rPr>
            </w:pPr>
            <w:r w:rsidRPr="008B6C3F">
              <w:rPr>
                <w:rStyle w:val="bile"/>
              </w:rPr>
              <w:t>3</w:t>
            </w:r>
          </w:p>
        </w:tc>
      </w:tr>
      <w:tr w:rsidR="00930375" w:rsidRPr="00695CCE">
        <w:tblPrEx>
          <w:tblCellMar>
            <w:left w:w="108" w:type="dxa"/>
            <w:right w:w="108" w:type="dxa"/>
          </w:tblCellMar>
          <w:tblLook w:val="01E0" w:firstRow="1" w:lastRow="1" w:firstColumn="1" w:lastColumn="1" w:noHBand="0" w:noVBand="0"/>
        </w:tblPrEx>
        <w:tc>
          <w:tcPr>
            <w:tcW w:w="6730" w:type="dxa"/>
            <w:gridSpan w:val="2"/>
          </w:tcPr>
          <w:p w:rsidR="00930375" w:rsidRPr="00695CCE" w:rsidRDefault="00930375" w:rsidP="00981791">
            <w:pPr>
              <w:pStyle w:val="seznam"/>
              <w:rPr>
                <w:rStyle w:val="bezzvyrazneni"/>
                <w:bCs/>
              </w:rPr>
            </w:pPr>
            <w:r w:rsidRPr="00695CCE">
              <w:rPr>
                <w:rStyle w:val="bezzvyrazneni"/>
                <w:bCs/>
              </w:rPr>
              <w:t>vyjmenuje ruční elektrické zařízení, jeho použití a druhy,</w:t>
            </w:r>
          </w:p>
          <w:p w:rsidR="00930375" w:rsidRPr="00695CCE" w:rsidRDefault="00930375" w:rsidP="00981791">
            <w:pPr>
              <w:pStyle w:val="seznam"/>
              <w:rPr>
                <w:rStyle w:val="bezzvyrazneni"/>
                <w:bCs/>
              </w:rPr>
            </w:pPr>
            <w:r w:rsidRPr="00695CCE">
              <w:rPr>
                <w:rStyle w:val="bezzvyrazneni"/>
                <w:bCs/>
              </w:rPr>
              <w:t>popíše princip vysoušecích zařízení a jejich užití pro vysoušení zdiva.</w:t>
            </w:r>
          </w:p>
        </w:tc>
        <w:tc>
          <w:tcPr>
            <w:tcW w:w="6480" w:type="dxa"/>
            <w:gridSpan w:val="2"/>
          </w:tcPr>
          <w:p w:rsidR="00930375" w:rsidRPr="00695CCE" w:rsidRDefault="00930375" w:rsidP="00981791">
            <w:pPr>
              <w:rPr>
                <w:rStyle w:val="zvyraznit"/>
                <w:bCs w:val="0"/>
              </w:rPr>
            </w:pPr>
            <w:r w:rsidRPr="00695CCE">
              <w:rPr>
                <w:rStyle w:val="zvyraznit"/>
                <w:bCs w:val="0"/>
              </w:rPr>
              <w:t>6. Ruční mechanizované nářadí</w:t>
            </w:r>
          </w:p>
          <w:p w:rsidR="00930375" w:rsidRPr="00695CCE" w:rsidRDefault="00930375" w:rsidP="00981791">
            <w:pPr>
              <w:pStyle w:val="seznam"/>
              <w:rPr>
                <w:rStyle w:val="zvyraznit"/>
                <w:b w:val="0"/>
                <w:bCs w:val="0"/>
              </w:rPr>
            </w:pPr>
            <w:r w:rsidRPr="00695CCE">
              <w:rPr>
                <w:rStyle w:val="zvyraznit"/>
                <w:b w:val="0"/>
                <w:bCs w:val="0"/>
              </w:rPr>
              <w:t>ruční elektrické zařízení,</w:t>
            </w:r>
          </w:p>
          <w:p w:rsidR="00930375" w:rsidRPr="00695CCE" w:rsidRDefault="00930375" w:rsidP="00981791">
            <w:pPr>
              <w:pStyle w:val="seznam"/>
              <w:rPr>
                <w:rStyle w:val="zvyraznit"/>
                <w:bCs w:val="0"/>
              </w:rPr>
            </w:pPr>
            <w:r w:rsidRPr="00695CCE">
              <w:rPr>
                <w:rStyle w:val="zvyraznit"/>
                <w:b w:val="0"/>
                <w:bCs w:val="0"/>
              </w:rPr>
              <w:t>zařízení pro vysoušení zdiva.</w:t>
            </w:r>
          </w:p>
        </w:tc>
        <w:tc>
          <w:tcPr>
            <w:tcW w:w="1594" w:type="dxa"/>
          </w:tcPr>
          <w:p w:rsidR="00930375" w:rsidRPr="008B6C3F" w:rsidRDefault="00930375" w:rsidP="00981791">
            <w:pPr>
              <w:rPr>
                <w:rStyle w:val="bile"/>
              </w:rPr>
            </w:pPr>
            <w:r w:rsidRPr="008B6C3F">
              <w:rPr>
                <w:rStyle w:val="bile"/>
              </w:rPr>
              <w:t>6</w:t>
            </w:r>
          </w:p>
        </w:tc>
      </w:tr>
    </w:tbl>
    <w:p w:rsidR="00930375" w:rsidRPr="00695CCE" w:rsidRDefault="00930375" w:rsidP="00981791">
      <w:pPr>
        <w:pStyle w:val="Text"/>
      </w:pPr>
    </w:p>
    <w:p w:rsidR="00205B25" w:rsidRPr="00695CCE" w:rsidRDefault="00930375" w:rsidP="00981791">
      <w:pPr>
        <w:pStyle w:val="Obsahpredmet"/>
        <w:rPr>
          <w:rStyle w:val="bezzvyrazneni"/>
        </w:rPr>
      </w:pPr>
      <w:r w:rsidRPr="00695CCE">
        <w:br w:type="page"/>
      </w:r>
      <w:bookmarkStart w:id="171" w:name="_Toc105534588"/>
      <w:r w:rsidR="00205B25" w:rsidRPr="00695CCE">
        <w:rPr>
          <w:rStyle w:val="bezzvyrazneni"/>
        </w:rPr>
        <w:lastRenderedPageBreak/>
        <w:t>Přestavby budov</w:t>
      </w:r>
      <w:bookmarkEnd w:id="171"/>
    </w:p>
    <w:p w:rsidR="00205B25" w:rsidRPr="00695CCE" w:rsidRDefault="00205B25" w:rsidP="00981791">
      <w:r w:rsidRPr="00695CCE">
        <w:t>Forma vzdělávání: denní</w:t>
      </w:r>
    </w:p>
    <w:p w:rsidR="00205B25" w:rsidRPr="00695CCE" w:rsidRDefault="00205B25" w:rsidP="00981791">
      <w:r w:rsidRPr="00695CCE">
        <w:t xml:space="preserve">Počet vyučovacích hodin týdně/studium: </w:t>
      </w:r>
      <w:r w:rsidR="00946221" w:rsidRPr="00695CCE">
        <w:t>2</w:t>
      </w:r>
      <w:r w:rsidRPr="00695CCE">
        <w:t>/</w:t>
      </w:r>
      <w:r w:rsidR="00946221" w:rsidRPr="00695CCE">
        <w:t>64</w:t>
      </w:r>
    </w:p>
    <w:p w:rsidR="00205B25" w:rsidRPr="00695CCE" w:rsidRDefault="00AE6C33" w:rsidP="00981791">
      <w:r>
        <w:t>Platnost: 1.9.2022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205B25" w:rsidRPr="00695CCE">
        <w:trPr>
          <w:trHeight w:val="315"/>
        </w:trPr>
        <w:tc>
          <w:tcPr>
            <w:tcW w:w="3240" w:type="dxa"/>
            <w:gridSpan w:val="2"/>
            <w:tcBorders>
              <w:top w:val="nil"/>
              <w:left w:val="nil"/>
              <w:bottom w:val="single" w:sz="4" w:space="0" w:color="auto"/>
              <w:right w:val="nil"/>
            </w:tcBorders>
            <w:shd w:val="clear" w:color="auto" w:fill="auto"/>
          </w:tcPr>
          <w:p w:rsidR="00205B25" w:rsidRPr="00695CCE" w:rsidRDefault="00205B25" w:rsidP="00981791">
            <w:pPr>
              <w:rPr>
                <w:rStyle w:val="Siln"/>
              </w:rPr>
            </w:pPr>
            <w:r w:rsidRPr="00695CCE">
              <w:rPr>
                <w:rStyle w:val="Siln"/>
              </w:rPr>
              <w:t xml:space="preserve">Ročník: </w:t>
            </w:r>
            <w:r w:rsidR="00946221" w:rsidRPr="00695CCE">
              <w:rPr>
                <w:rStyle w:val="Siln"/>
              </w:rPr>
              <w:t>3</w:t>
            </w:r>
          </w:p>
        </w:tc>
        <w:tc>
          <w:tcPr>
            <w:tcW w:w="6727" w:type="dxa"/>
            <w:tcBorders>
              <w:top w:val="nil"/>
              <w:left w:val="nil"/>
              <w:bottom w:val="single" w:sz="4" w:space="0" w:color="auto"/>
              <w:right w:val="nil"/>
            </w:tcBorders>
            <w:shd w:val="clear" w:color="auto" w:fill="auto"/>
          </w:tcPr>
          <w:p w:rsidR="00205B25" w:rsidRPr="00695CCE" w:rsidRDefault="00205B25" w:rsidP="00981791">
            <w:pPr>
              <w:rPr>
                <w:rStyle w:val="Siln"/>
              </w:rPr>
            </w:pPr>
            <w:r w:rsidRPr="00695CCE">
              <w:rPr>
                <w:rStyle w:val="Siln"/>
              </w:rPr>
              <w:t xml:space="preserve">Předmět: </w:t>
            </w:r>
            <w:r w:rsidR="00946221" w:rsidRPr="00695CCE">
              <w:rPr>
                <w:rStyle w:val="Siln"/>
              </w:rPr>
              <w:t>Přestavby budov</w:t>
            </w:r>
          </w:p>
        </w:tc>
        <w:tc>
          <w:tcPr>
            <w:tcW w:w="4837" w:type="dxa"/>
            <w:tcBorders>
              <w:top w:val="nil"/>
              <w:left w:val="nil"/>
              <w:bottom w:val="single" w:sz="4" w:space="0" w:color="auto"/>
              <w:right w:val="nil"/>
            </w:tcBorders>
            <w:shd w:val="clear" w:color="auto" w:fill="auto"/>
          </w:tcPr>
          <w:p w:rsidR="00205B25" w:rsidRPr="00695CCE" w:rsidRDefault="00205B25" w:rsidP="00981791">
            <w:pPr>
              <w:rPr>
                <w:rStyle w:val="Siln"/>
              </w:rPr>
            </w:pPr>
            <w:r w:rsidRPr="00695CCE">
              <w:rPr>
                <w:rStyle w:val="Siln"/>
              </w:rPr>
              <w:t xml:space="preserve">Počet hodin celkem: </w:t>
            </w:r>
            <w:r w:rsidR="00946221" w:rsidRPr="00695CCE">
              <w:rPr>
                <w:rStyle w:val="Siln"/>
              </w:rPr>
              <w:t>64</w:t>
            </w:r>
          </w:p>
        </w:tc>
      </w:tr>
      <w:tr w:rsidR="00205B25" w:rsidRPr="00695CCE">
        <w:tc>
          <w:tcPr>
            <w:tcW w:w="14804" w:type="dxa"/>
            <w:gridSpan w:val="4"/>
            <w:shd w:val="clear" w:color="auto" w:fill="CCFFCC"/>
          </w:tcPr>
          <w:p w:rsidR="00205B25" w:rsidRPr="00695CCE" w:rsidRDefault="00205B25" w:rsidP="00981791">
            <w:pPr>
              <w:rPr>
                <w:rStyle w:val="zvyraznit"/>
                <w:rFonts w:cs="Palatino Linotype"/>
              </w:rPr>
            </w:pPr>
            <w:r w:rsidRPr="00695CCE">
              <w:rPr>
                <w:rStyle w:val="zvyraznit"/>
                <w:rFonts w:cs="Palatino Linotype"/>
              </w:rPr>
              <w:t>Pojetí předmětu</w:t>
            </w:r>
          </w:p>
        </w:tc>
      </w:tr>
      <w:tr w:rsidR="00946221" w:rsidRPr="00695CCE">
        <w:tc>
          <w:tcPr>
            <w:tcW w:w="2898" w:type="dxa"/>
          </w:tcPr>
          <w:p w:rsidR="00946221" w:rsidRPr="00695CCE" w:rsidRDefault="00946221" w:rsidP="00981791">
            <w:pPr>
              <w:rPr>
                <w:rStyle w:val="zvyraznit"/>
                <w:rFonts w:cs="Palatino Linotype"/>
              </w:rPr>
            </w:pPr>
            <w:r w:rsidRPr="00695CCE">
              <w:rPr>
                <w:rStyle w:val="zvyraznit"/>
                <w:rFonts w:cs="Palatino Linotype"/>
              </w:rPr>
              <w:t>Cíl předmětu:</w:t>
            </w:r>
          </w:p>
        </w:tc>
        <w:tc>
          <w:tcPr>
            <w:tcW w:w="11906" w:type="dxa"/>
            <w:gridSpan w:val="3"/>
          </w:tcPr>
          <w:p w:rsidR="00946221" w:rsidRPr="00695CCE" w:rsidRDefault="00946221" w:rsidP="00981791">
            <w:pPr>
              <w:rPr>
                <w:rStyle w:val="bezzvyrazneni"/>
              </w:rPr>
            </w:pPr>
            <w:r w:rsidRPr="00695CCE">
              <w:rPr>
                <w:rStyle w:val="bezzvyrazneni"/>
              </w:rPr>
              <w:t>Cílem předmětu je</w:t>
            </w:r>
          </w:p>
          <w:p w:rsidR="00946221" w:rsidRPr="00695CCE" w:rsidRDefault="00946221" w:rsidP="00981791">
            <w:pPr>
              <w:pStyle w:val="seznam"/>
              <w:rPr>
                <w:rStyle w:val="bezzvyrazneni"/>
              </w:rPr>
            </w:pPr>
            <w:r w:rsidRPr="00695CCE">
              <w:rPr>
                <w:rStyle w:val="bezzvyrazneni"/>
              </w:rPr>
              <w:t>seznámit žáky s problematikou oprav a úprav stavebních konstrukcí a projevy jejich poruch,</w:t>
            </w:r>
          </w:p>
          <w:p w:rsidR="00946221" w:rsidRPr="00695CCE" w:rsidRDefault="00946221" w:rsidP="00981791">
            <w:pPr>
              <w:pStyle w:val="seznam"/>
              <w:rPr>
                <w:rStyle w:val="bezzvyrazneni"/>
              </w:rPr>
            </w:pPr>
            <w:r w:rsidRPr="00695CCE">
              <w:rPr>
                <w:rStyle w:val="bezzvyrazneni"/>
              </w:rPr>
              <w:t>seznámit žáky s možnostmi provádění dodatečných izolací a zhotovování okenních a dveřních otvorů,</w:t>
            </w:r>
          </w:p>
          <w:p w:rsidR="00946221" w:rsidRPr="00695CCE" w:rsidRDefault="00946221" w:rsidP="00981791">
            <w:pPr>
              <w:pStyle w:val="seznam"/>
              <w:rPr>
                <w:rStyle w:val="bezzvyrazneni"/>
              </w:rPr>
            </w:pPr>
            <w:r w:rsidRPr="00695CCE">
              <w:rPr>
                <w:rStyle w:val="bezzvyrazneni"/>
              </w:rPr>
              <w:t>seznámit žáky s opravami a úpravami schodišť,</w:t>
            </w:r>
          </w:p>
          <w:p w:rsidR="00946221" w:rsidRPr="00695CCE" w:rsidRDefault="00946221" w:rsidP="00981791">
            <w:pPr>
              <w:pStyle w:val="seznam"/>
              <w:rPr>
                <w:rStyle w:val="bezzvyrazneni"/>
              </w:rPr>
            </w:pPr>
            <w:r w:rsidRPr="00695CCE">
              <w:rPr>
                <w:rStyle w:val="bezzvyrazneni"/>
              </w:rPr>
              <w:t>seznámit žáky s úpravami a opravami různých povrchů,</w:t>
            </w:r>
          </w:p>
          <w:p w:rsidR="00946221" w:rsidRPr="00695CCE" w:rsidRDefault="00946221" w:rsidP="00981791">
            <w:pPr>
              <w:pStyle w:val="seznam"/>
              <w:rPr>
                <w:rStyle w:val="bezzvyrazneni"/>
              </w:rPr>
            </w:pPr>
            <w:r w:rsidRPr="00695CCE">
              <w:rPr>
                <w:rStyle w:val="bezzvyrazneni"/>
              </w:rPr>
              <w:t>seznámit žáky s možnými poruchami základů a jejich opravami,</w:t>
            </w:r>
          </w:p>
          <w:p w:rsidR="00946221" w:rsidRPr="00695CCE" w:rsidRDefault="00946221" w:rsidP="00981791">
            <w:pPr>
              <w:pStyle w:val="seznam"/>
              <w:rPr>
                <w:rStyle w:val="bezzvyrazneni"/>
              </w:rPr>
            </w:pPr>
            <w:r w:rsidRPr="00695CCE">
              <w:rPr>
                <w:rStyle w:val="bezzvyrazneni"/>
              </w:rPr>
              <w:t>seznámit žáky s možnostmi bouracích prací a bezpečnosti práce při bourání,</w:t>
            </w:r>
          </w:p>
          <w:p w:rsidR="00946221" w:rsidRPr="00695CCE" w:rsidRDefault="00946221" w:rsidP="00981791">
            <w:pPr>
              <w:pStyle w:val="seznam"/>
              <w:rPr>
                <w:rStyle w:val="zvyraznit"/>
                <w:rFonts w:cs="Palatino Linotype"/>
              </w:rPr>
            </w:pPr>
            <w:r w:rsidRPr="00695CCE">
              <w:rPr>
                <w:rStyle w:val="bezzvyrazneni"/>
              </w:rPr>
              <w:t>seznámit žáky s opravami a úpravami střešních konstrukcí;</w:t>
            </w:r>
          </w:p>
        </w:tc>
      </w:tr>
      <w:tr w:rsidR="00946221" w:rsidRPr="00695CCE">
        <w:tc>
          <w:tcPr>
            <w:tcW w:w="2898" w:type="dxa"/>
          </w:tcPr>
          <w:p w:rsidR="00946221" w:rsidRPr="00695CCE" w:rsidRDefault="00946221" w:rsidP="00981791">
            <w:pPr>
              <w:rPr>
                <w:rStyle w:val="zvyraznit"/>
                <w:rFonts w:cs="Palatino Linotype"/>
              </w:rPr>
            </w:pPr>
            <w:r w:rsidRPr="00695CCE">
              <w:rPr>
                <w:rStyle w:val="zvyraznit"/>
                <w:rFonts w:cs="Palatino Linotype"/>
              </w:rPr>
              <w:t>Charakteristika učiva:</w:t>
            </w:r>
          </w:p>
        </w:tc>
        <w:tc>
          <w:tcPr>
            <w:tcW w:w="11906" w:type="dxa"/>
            <w:gridSpan w:val="3"/>
          </w:tcPr>
          <w:p w:rsidR="00946221" w:rsidRPr="00695CCE" w:rsidRDefault="00946221"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se seznámí se základními informacemi o možných poruchách staveb, jejich projevy a jejich vliv na životnost stavby a ekologii. Získané poznatky uplatní při návrzích a možnostech jejich oprav a úprav.</w:t>
            </w:r>
          </w:p>
          <w:p w:rsidR="00946221" w:rsidRPr="00695CCE" w:rsidRDefault="00946221" w:rsidP="00981791">
            <w:pPr>
              <w:pStyle w:val="Text"/>
              <w:rPr>
                <w:rStyle w:val="bezzvyrazneni"/>
              </w:rPr>
            </w:pPr>
            <w:r w:rsidRPr="00695CCE">
              <w:rPr>
                <w:rStyle w:val="bezzvyrazneni"/>
              </w:rPr>
              <w:t>Obsah učiva předmětu navazuje na vědomosti získané v předmětech materiály, technologie a odborný výcvik.</w:t>
            </w:r>
          </w:p>
        </w:tc>
      </w:tr>
      <w:tr w:rsidR="00946221" w:rsidRPr="00695CCE">
        <w:tc>
          <w:tcPr>
            <w:tcW w:w="2898" w:type="dxa"/>
          </w:tcPr>
          <w:p w:rsidR="00946221" w:rsidRPr="00695CCE" w:rsidRDefault="00946221" w:rsidP="00981791">
            <w:pPr>
              <w:rPr>
                <w:rStyle w:val="zvyraznit"/>
                <w:rFonts w:cs="Palatino Linotype"/>
              </w:rPr>
            </w:pPr>
            <w:r w:rsidRPr="00695CCE">
              <w:rPr>
                <w:rStyle w:val="zvyraznit"/>
                <w:rFonts w:cs="Palatino Linotype"/>
              </w:rPr>
              <w:t>Metody a formy výuky:</w:t>
            </w:r>
          </w:p>
        </w:tc>
        <w:tc>
          <w:tcPr>
            <w:tcW w:w="11906" w:type="dxa"/>
            <w:gridSpan w:val="3"/>
          </w:tcPr>
          <w:p w:rsidR="00946221" w:rsidRPr="00695CCE" w:rsidRDefault="00946221" w:rsidP="00981791">
            <w:pPr>
              <w:pStyle w:val="Text"/>
              <w:rPr>
                <w:rStyle w:val="bezzvyrazneni"/>
              </w:rPr>
            </w:pPr>
            <w:r w:rsidRPr="00695CCE">
              <w:rPr>
                <w:rStyle w:val="bezzvyrazneni"/>
              </w:rPr>
              <w:t>Výuka je vedena formou výkladu s návaznosti na znalosti žáků z odborného výcviku, formou řízeného rozhovoru, samostatné řešení úkolů a skupinové práce. Při výuce se používají učebnice, odborné knihy, technologické manuály výrobců stavebních materiálů, videokazety a práce s diaprojektorem.</w:t>
            </w:r>
          </w:p>
        </w:tc>
      </w:tr>
      <w:tr w:rsidR="00946221" w:rsidRPr="00695CCE">
        <w:tc>
          <w:tcPr>
            <w:tcW w:w="2898" w:type="dxa"/>
          </w:tcPr>
          <w:p w:rsidR="00946221" w:rsidRPr="00695CCE" w:rsidRDefault="00946221" w:rsidP="00981791">
            <w:pPr>
              <w:rPr>
                <w:rStyle w:val="zvyraznit"/>
                <w:rFonts w:cs="Palatino Linotype"/>
              </w:rPr>
            </w:pPr>
            <w:r w:rsidRPr="00695CCE">
              <w:rPr>
                <w:rStyle w:val="zvyraznit"/>
                <w:rFonts w:cs="Palatino Linotype"/>
              </w:rPr>
              <w:lastRenderedPageBreak/>
              <w:t>Hodnocení žáků:</w:t>
            </w:r>
          </w:p>
        </w:tc>
        <w:tc>
          <w:tcPr>
            <w:tcW w:w="11906" w:type="dxa"/>
            <w:gridSpan w:val="3"/>
          </w:tcPr>
          <w:p w:rsidR="00946221" w:rsidRPr="00695CCE" w:rsidRDefault="00946221" w:rsidP="00981791">
            <w:pPr>
              <w:pStyle w:val="Text"/>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 xml:space="preserve">Pravidel hodnocení výsledků vzdělávání </w:t>
            </w:r>
            <w:r w:rsidR="007978DA" w:rsidRPr="00D16E88">
              <w:rPr>
                <w:rStyle w:val="bezzvyrazneni"/>
              </w:rPr>
              <w:t>SŠř a OU Lipová-lázně</w:t>
            </w:r>
            <w:r w:rsidR="007978DA">
              <w:rPr>
                <w:rStyle w:val="bezzvyrazneni"/>
              </w:rPr>
              <w:t>.</w:t>
            </w:r>
          </w:p>
        </w:tc>
      </w:tr>
      <w:tr w:rsidR="00946221" w:rsidRPr="00695CCE">
        <w:tc>
          <w:tcPr>
            <w:tcW w:w="2898" w:type="dxa"/>
          </w:tcPr>
          <w:p w:rsidR="00946221" w:rsidRPr="00695CCE" w:rsidRDefault="00946221" w:rsidP="00981791">
            <w:pPr>
              <w:rPr>
                <w:rStyle w:val="zvyraznit"/>
                <w:rFonts w:cs="Palatino Linotype"/>
              </w:rPr>
            </w:pPr>
            <w:r w:rsidRPr="00695CCE">
              <w:rPr>
                <w:rStyle w:val="zvyraznit"/>
                <w:rFonts w:cs="Palatino Linotype"/>
              </w:rPr>
              <w:t>Přínos předmětu pro rozvoj klíčových kompetencí a průřezových témat:</w:t>
            </w:r>
          </w:p>
        </w:tc>
        <w:tc>
          <w:tcPr>
            <w:tcW w:w="11906" w:type="dxa"/>
            <w:gridSpan w:val="3"/>
          </w:tcPr>
          <w:p w:rsidR="00946221" w:rsidRPr="00695CCE" w:rsidRDefault="00946221" w:rsidP="00981791">
            <w:pPr>
              <w:rPr>
                <w:rStyle w:val="zvyraznit"/>
                <w:rFonts w:cs="Palatino Linotype"/>
              </w:rPr>
            </w:pPr>
            <w:r w:rsidRPr="00695CCE">
              <w:rPr>
                <w:rStyle w:val="zvyraznit"/>
                <w:rFonts w:cs="Palatino Linotype"/>
              </w:rPr>
              <w:t>Klíčové kompetence:</w:t>
            </w:r>
          </w:p>
          <w:p w:rsidR="00946221" w:rsidRPr="00695CCE" w:rsidRDefault="00946221" w:rsidP="00981791">
            <w:pPr>
              <w:pStyle w:val="Text"/>
              <w:rPr>
                <w:rStyle w:val="zvyraznit"/>
                <w:rFonts w:cs="Palatino Linotype"/>
                <w:b w:val="0"/>
              </w:rPr>
            </w:pPr>
            <w:r w:rsidRPr="00695CCE">
              <w:rPr>
                <w:rStyle w:val="zvyraznit"/>
                <w:rFonts w:cs="Palatino Linotype"/>
                <w:b w:val="0"/>
                <w:i/>
              </w:rPr>
              <w:t xml:space="preserve">Kompetence k učení – </w:t>
            </w:r>
            <w:r w:rsidRPr="00695CCE">
              <w:rPr>
                <w:rStyle w:val="zvyraznit"/>
                <w:rFonts w:cs="Palatino Linotype"/>
                <w:b w:val="0"/>
              </w:rPr>
              <w:t>žáci jsou schopni: mít pozitivní vztah k učení, s porozuměním poslouchat mluvené projevy,</w:t>
            </w:r>
          </w:p>
          <w:p w:rsidR="00946221" w:rsidRPr="00695CCE" w:rsidRDefault="00946221" w:rsidP="00981791">
            <w:pPr>
              <w:pStyle w:val="Text"/>
              <w:rPr>
                <w:rStyle w:val="zvyraznit"/>
                <w:rFonts w:cs="Palatino Linotype"/>
                <w:b w:val="0"/>
              </w:rPr>
            </w:pPr>
            <w:r w:rsidRPr="00695CCE">
              <w:rPr>
                <w:rStyle w:val="zvyraznit"/>
                <w:rFonts w:cs="Palatino Linotype"/>
                <w:b w:val="0"/>
                <w:i/>
              </w:rPr>
              <w:t>Komunikativní kompetence –</w:t>
            </w:r>
            <w:r w:rsidRPr="00695CCE">
              <w:rPr>
                <w:rStyle w:val="zvyraznit"/>
                <w:rFonts w:cs="Palatino Linotype"/>
                <w:b w:val="0"/>
              </w:rPr>
              <w:t xml:space="preserve"> žáci jsou schopni: vyjadřovat se přiměřeně v psaném i mluveném projevu, formulovat své myšlenky srozumitelně, jsou vedeni ke snaze používat odbornou terminologii, přiměřeně komunikují v kolektivu,</w:t>
            </w:r>
          </w:p>
          <w:p w:rsidR="00946221" w:rsidRPr="00695CCE" w:rsidRDefault="00946221" w:rsidP="00981791">
            <w:pPr>
              <w:pStyle w:val="Text"/>
              <w:rPr>
                <w:rStyle w:val="zvyraznit"/>
                <w:rFonts w:cs="Palatino Linotype"/>
                <w:b w:val="0"/>
              </w:rPr>
            </w:pPr>
            <w:r w:rsidRPr="00695CCE">
              <w:rPr>
                <w:rStyle w:val="zvyraznit"/>
                <w:rFonts w:cs="Palatino Linotype"/>
                <w:b w:val="0"/>
                <w:i/>
              </w:rPr>
              <w:t>Personální a sociální kompetence –</w:t>
            </w:r>
            <w:r w:rsidRPr="00695CCE">
              <w:rPr>
                <w:rStyle w:val="zvyraznit"/>
                <w:rFonts w:cs="Palatino Linotype"/>
                <w:b w:val="0"/>
              </w:rPr>
              <w:t xml:space="preserve"> žáci jsou schopni: pracovat v kolektivu, podílet se na společné práci, přijímat a odpovědně plnit svěřené úkoly, samostatně řešit běžné pracovní i mimopracovní problémy, ověřovat si získané poznatky;</w:t>
            </w:r>
          </w:p>
          <w:p w:rsidR="00946221" w:rsidRPr="00695CCE" w:rsidRDefault="00946221" w:rsidP="00981791">
            <w:pPr>
              <w:rPr>
                <w:rStyle w:val="zvyraznit"/>
                <w:rFonts w:cs="Palatino Linotype"/>
              </w:rPr>
            </w:pPr>
            <w:r w:rsidRPr="00695CCE">
              <w:rPr>
                <w:rStyle w:val="zvyraznit"/>
                <w:rFonts w:cs="Palatino Linotype"/>
              </w:rPr>
              <w:t>Průřezová témata:</w:t>
            </w:r>
          </w:p>
          <w:p w:rsidR="00946221" w:rsidRPr="00695CCE" w:rsidRDefault="00946221" w:rsidP="00981791">
            <w:pPr>
              <w:pStyle w:val="Text"/>
              <w:rPr>
                <w:rStyle w:val="zvyraznit"/>
                <w:rFonts w:cs="Palatino Linotype"/>
                <w:b w:val="0"/>
              </w:rPr>
            </w:pPr>
            <w:r w:rsidRPr="00695CCE">
              <w:rPr>
                <w:rStyle w:val="zvyraznit"/>
                <w:rFonts w:cs="Palatino Linotype"/>
                <w:b w:val="0"/>
                <w:i/>
              </w:rPr>
              <w:t xml:space="preserve">Občan v demokratické společnosti – </w:t>
            </w:r>
            <w:r w:rsidRPr="00695CCE">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946221" w:rsidRPr="00695CCE" w:rsidRDefault="00946221" w:rsidP="00981791">
            <w:pPr>
              <w:pStyle w:val="Text"/>
              <w:rPr>
                <w:rStyle w:val="zvyraznit"/>
                <w:rFonts w:cs="Palatino Linotype"/>
                <w:b w:val="0"/>
              </w:rPr>
            </w:pPr>
            <w:r w:rsidRPr="00695CCE">
              <w:rPr>
                <w:rStyle w:val="zvyraznit"/>
                <w:rFonts w:cs="Palatino Linotype"/>
                <w:b w:val="0"/>
                <w:i/>
              </w:rPr>
              <w:t xml:space="preserve">Člověk a životní prostředí – </w:t>
            </w:r>
            <w:r w:rsidRPr="00695CCE">
              <w:rPr>
                <w:rStyle w:val="zvyraznit"/>
                <w:rFonts w:cs="Palatino Linotype"/>
                <w:b w:val="0"/>
              </w:rPr>
              <w:t>ekologie člověka, uplatňování hlediska odborného, ekonomického, ekologického, ochrana prostředí, přírody, krajiny,</w:t>
            </w:r>
          </w:p>
          <w:p w:rsidR="00ED76C4" w:rsidRPr="007978DA" w:rsidRDefault="00946221" w:rsidP="00981791">
            <w:pPr>
              <w:rPr>
                <w:rFonts w:ascii="Times-Roman" w:hAnsi="Times-Roman" w:cs="Times-Roman"/>
              </w:rPr>
            </w:pPr>
            <w:r w:rsidRPr="00695CCE">
              <w:rPr>
                <w:rStyle w:val="zvyraznit"/>
                <w:rFonts w:cs="Palatino Linotype"/>
                <w:b w:val="0"/>
                <w:i/>
              </w:rPr>
              <w:t xml:space="preserve">Člověk a svět práce – </w:t>
            </w:r>
            <w:r w:rsidRPr="00695CCE">
              <w:rPr>
                <w:rStyle w:val="zvyraznit"/>
                <w:rFonts w:cs="Palatino Linotype"/>
                <w:b w:val="0"/>
              </w:rPr>
              <w:t>využívat nové informace v oboru, využití poznatků v praktickém životě a v jiných předmětech,</w:t>
            </w:r>
            <w:r w:rsidR="00ED76C4">
              <w:rPr>
                <w:rFonts w:ascii="Times-Roman" w:hAnsi="Times-Roman" w:cs="Times-Roman"/>
                <w:color w:val="B6082E"/>
              </w:rPr>
              <w:t xml:space="preserve"> </w:t>
            </w:r>
            <w:r w:rsidR="00ED76C4" w:rsidRPr="007978DA">
              <w:rPr>
                <w:rFonts w:ascii="Times-Roman" w:hAnsi="Times-Roman" w:cs="Times-Roman"/>
              </w:rPr>
              <w:t xml:space="preserve">technologický rozvoj v </w:t>
            </w:r>
            <w:r w:rsidR="00ED76C4" w:rsidRPr="007978DA">
              <w:rPr>
                <w:rFonts w:ascii="TimesNewRoman" w:hAnsi="TimesNewRoman" w:cs="TimesNewRoman"/>
              </w:rPr>
              <w:t>č</w:t>
            </w:r>
            <w:r w:rsidR="00ED76C4" w:rsidRPr="007978DA">
              <w:rPr>
                <w:rFonts w:ascii="Times-Roman" w:hAnsi="Times-Roman" w:cs="Times-Roman"/>
              </w:rPr>
              <w:t>innostech lidské práce, základní charakteristiky pracovních</w:t>
            </w:r>
          </w:p>
          <w:p w:rsidR="00946221" w:rsidRPr="007978DA" w:rsidRDefault="00ED76C4" w:rsidP="00981791">
            <w:pPr>
              <w:pStyle w:val="Text"/>
              <w:rPr>
                <w:rStyle w:val="zvyraznit"/>
                <w:rFonts w:cs="Palatino Linotype"/>
                <w:b w:val="0"/>
              </w:rPr>
            </w:pPr>
            <w:r w:rsidRPr="007978DA">
              <w:rPr>
                <w:rFonts w:ascii="TimesNewRoman" w:hAnsi="TimesNewRoman" w:cs="TimesNewRoman"/>
              </w:rPr>
              <w:t>č</w:t>
            </w:r>
            <w:r w:rsidRPr="007978DA">
              <w:t>inností</w:t>
            </w:r>
          </w:p>
          <w:p w:rsidR="00946221" w:rsidRPr="00695CCE" w:rsidRDefault="00946221" w:rsidP="00981791">
            <w:pPr>
              <w:pStyle w:val="Text"/>
              <w:rPr>
                <w:rStyle w:val="bezzvyrazneni"/>
                <w:bCs/>
              </w:rPr>
            </w:pPr>
            <w:r w:rsidRPr="00695CCE">
              <w:rPr>
                <w:rStyle w:val="zvyraznit"/>
                <w:rFonts w:cs="Palatino Linotype"/>
                <w:b w:val="0"/>
                <w:i/>
              </w:rPr>
              <w:t xml:space="preserve">ICT – </w:t>
            </w:r>
            <w:r w:rsidRPr="00695CCE">
              <w:rPr>
                <w:rStyle w:val="zvyraznit"/>
                <w:rFonts w:cs="Palatino Linotype"/>
                <w:b w:val="0"/>
              </w:rPr>
              <w:t>práce s kalkulačkou, práce se softwarem.</w:t>
            </w:r>
          </w:p>
        </w:tc>
      </w:tr>
    </w:tbl>
    <w:p w:rsidR="008916C3" w:rsidRDefault="008916C3" w:rsidP="00981791">
      <w:pPr>
        <w:pStyle w:val="Nadpis1"/>
      </w:pPr>
      <w:bookmarkStart w:id="172" w:name="_Toc292214389"/>
      <w:bookmarkStart w:id="173" w:name="_Toc295894778"/>
      <w:bookmarkStart w:id="174" w:name="_Toc296494196"/>
      <w:bookmarkStart w:id="175" w:name="_Toc325359491"/>
    </w:p>
    <w:p w:rsidR="008916C3" w:rsidRDefault="008916C3" w:rsidP="00981791">
      <w:pPr>
        <w:pStyle w:val="Text"/>
        <w:rPr>
          <w:rFonts w:ascii="Arial" w:hAnsi="Arial" w:cs="Arial"/>
          <w:kern w:val="32"/>
          <w:sz w:val="32"/>
          <w:szCs w:val="32"/>
        </w:rPr>
      </w:pPr>
      <w:r>
        <w:br w:type="page"/>
      </w:r>
    </w:p>
    <w:p w:rsidR="001D255A" w:rsidRPr="00695CCE" w:rsidRDefault="001D255A" w:rsidP="00981791">
      <w:bookmarkStart w:id="176" w:name="_Toc365895884"/>
      <w:bookmarkStart w:id="177" w:name="_Toc18060592"/>
      <w:r w:rsidRPr="00695CCE">
        <w:lastRenderedPageBreak/>
        <w:t>Rozpis výsledků vzdělávání a učiva</w:t>
      </w:r>
      <w:bookmarkEnd w:id="172"/>
      <w:bookmarkEnd w:id="173"/>
      <w:bookmarkEnd w:id="174"/>
      <w:bookmarkEnd w:id="175"/>
      <w:bookmarkEnd w:id="176"/>
      <w:bookmarkEnd w:id="177"/>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1D255A" w:rsidRPr="00695CCE">
        <w:trPr>
          <w:trHeight w:val="315"/>
        </w:trPr>
        <w:tc>
          <w:tcPr>
            <w:tcW w:w="3483" w:type="dxa"/>
            <w:tcBorders>
              <w:top w:val="nil"/>
              <w:left w:val="nil"/>
              <w:right w:val="nil"/>
            </w:tcBorders>
          </w:tcPr>
          <w:p w:rsidR="001D255A" w:rsidRPr="00695CCE" w:rsidRDefault="001D255A" w:rsidP="00981791">
            <w:pPr>
              <w:rPr>
                <w:rStyle w:val="zvyraznit"/>
                <w:rFonts w:cs="Palatino Linotype"/>
              </w:rPr>
            </w:pPr>
            <w:r w:rsidRPr="00695CCE">
              <w:rPr>
                <w:rStyle w:val="zvyraznit"/>
                <w:rFonts w:cs="Palatino Linotype"/>
              </w:rPr>
              <w:t>Ročník: 3</w:t>
            </w:r>
          </w:p>
        </w:tc>
        <w:tc>
          <w:tcPr>
            <w:tcW w:w="6646" w:type="dxa"/>
            <w:gridSpan w:val="2"/>
            <w:tcBorders>
              <w:top w:val="nil"/>
              <w:left w:val="nil"/>
              <w:right w:val="nil"/>
            </w:tcBorders>
          </w:tcPr>
          <w:p w:rsidR="001D255A" w:rsidRPr="00695CCE" w:rsidRDefault="001D255A" w:rsidP="00981791">
            <w:pPr>
              <w:rPr>
                <w:rStyle w:val="zvyraznit"/>
                <w:rFonts w:cs="Palatino Linotype"/>
                <w:caps/>
              </w:rPr>
            </w:pPr>
            <w:r w:rsidRPr="00695CCE">
              <w:rPr>
                <w:rStyle w:val="zvyraznit"/>
                <w:rFonts w:cs="Palatino Linotype"/>
              </w:rPr>
              <w:t>Předmět: Přestavby budov</w:t>
            </w:r>
          </w:p>
        </w:tc>
        <w:tc>
          <w:tcPr>
            <w:tcW w:w="4675" w:type="dxa"/>
            <w:gridSpan w:val="2"/>
            <w:tcBorders>
              <w:top w:val="nil"/>
              <w:left w:val="nil"/>
              <w:right w:val="nil"/>
            </w:tcBorders>
          </w:tcPr>
          <w:p w:rsidR="001D255A" w:rsidRPr="00695CCE" w:rsidRDefault="001D255A" w:rsidP="00981791">
            <w:pPr>
              <w:rPr>
                <w:rStyle w:val="zvyraznit"/>
                <w:rFonts w:cs="Palatino Linotype"/>
              </w:rPr>
            </w:pPr>
            <w:r w:rsidRPr="00695CCE">
              <w:rPr>
                <w:rStyle w:val="zvyraznit"/>
                <w:rFonts w:cs="Palatino Linotype"/>
              </w:rPr>
              <w:t>Počet hodin celkem: 64</w:t>
            </w:r>
          </w:p>
        </w:tc>
      </w:tr>
      <w:tr w:rsidR="001D255A" w:rsidRPr="00695CCE">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1D255A" w:rsidRPr="00695CCE" w:rsidRDefault="001D255A" w:rsidP="00981791">
            <w:r w:rsidRPr="00695CCE">
              <w:t>Výsledky vzdělávání</w:t>
            </w:r>
          </w:p>
        </w:tc>
        <w:tc>
          <w:tcPr>
            <w:tcW w:w="6480" w:type="dxa"/>
            <w:gridSpan w:val="2"/>
            <w:shd w:val="clear" w:color="auto" w:fill="CCFFCC"/>
          </w:tcPr>
          <w:p w:rsidR="001D255A" w:rsidRPr="00695CCE" w:rsidRDefault="001D255A" w:rsidP="00981791">
            <w:r w:rsidRPr="00695CCE">
              <w:t>Učivo</w:t>
            </w:r>
          </w:p>
        </w:tc>
        <w:tc>
          <w:tcPr>
            <w:tcW w:w="1594" w:type="dxa"/>
            <w:shd w:val="clear" w:color="auto" w:fill="CCFFCC"/>
          </w:tcPr>
          <w:p w:rsidR="001D255A" w:rsidRPr="00695CCE" w:rsidRDefault="008B6C3F" w:rsidP="00981791">
            <w:r>
              <w:t>Poznámky</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rPr>
                <w:rStyle w:val="bezzvyrazneni"/>
                <w:b/>
                <w:bCs/>
              </w:rPr>
            </w:pPr>
            <w:r w:rsidRPr="00695CCE">
              <w:rPr>
                <w:rStyle w:val="bezzvyrazneni"/>
                <w:b/>
                <w:bCs/>
              </w:rPr>
              <w:t xml:space="preserve">Žák: </w:t>
            </w:r>
          </w:p>
          <w:p w:rsidR="001D255A" w:rsidRPr="00695CCE" w:rsidRDefault="001D255A" w:rsidP="00981791">
            <w:pPr>
              <w:pStyle w:val="seznam"/>
              <w:rPr>
                <w:rStyle w:val="bezzvyrazneni"/>
                <w:b/>
                <w:bCs/>
              </w:rPr>
            </w:pPr>
            <w:r w:rsidRPr="00695CCE">
              <w:rPr>
                <w:rStyle w:val="bezzvyrazneni"/>
                <w:bCs/>
              </w:rPr>
              <w:t>objasní význam předmětu při stavebních úpra</w:t>
            </w:r>
            <w:r w:rsidRPr="00695CCE">
              <w:rPr>
                <w:rStyle w:val="bezzvyrazneni"/>
                <w:bCs/>
              </w:rPr>
              <w:softHyphen/>
              <w:t>vách;</w:t>
            </w:r>
          </w:p>
        </w:tc>
        <w:tc>
          <w:tcPr>
            <w:tcW w:w="6480" w:type="dxa"/>
            <w:gridSpan w:val="2"/>
          </w:tcPr>
          <w:p w:rsidR="001D255A" w:rsidRPr="00695CCE" w:rsidRDefault="001D255A" w:rsidP="00981791">
            <w:pPr>
              <w:rPr>
                <w:rStyle w:val="zvyraznit"/>
              </w:rPr>
            </w:pPr>
            <w:r w:rsidRPr="00695CCE">
              <w:rPr>
                <w:rStyle w:val="zvyraznit"/>
              </w:rPr>
              <w:t>1. Úvod</w:t>
            </w:r>
          </w:p>
          <w:p w:rsidR="001D255A" w:rsidRPr="00695CCE" w:rsidRDefault="001D255A" w:rsidP="00981791">
            <w:pPr>
              <w:pStyle w:val="seznam"/>
            </w:pPr>
            <w:r w:rsidRPr="00695CCE">
              <w:t>význam předmětu přestavby budov;</w:t>
            </w:r>
          </w:p>
        </w:tc>
        <w:tc>
          <w:tcPr>
            <w:tcW w:w="1594" w:type="dxa"/>
          </w:tcPr>
          <w:p w:rsidR="001D255A" w:rsidRPr="008B6C3F" w:rsidRDefault="001D255A" w:rsidP="00981791">
            <w:pPr>
              <w:rPr>
                <w:rStyle w:val="bile"/>
              </w:rPr>
            </w:pPr>
            <w:r w:rsidRPr="008B6C3F">
              <w:rPr>
                <w:rStyle w:val="bile"/>
              </w:rPr>
              <w:t>1</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pStyle w:val="seznam"/>
              <w:rPr>
                <w:rStyle w:val="bezzvyrazneni"/>
                <w:bCs/>
              </w:rPr>
            </w:pPr>
            <w:r w:rsidRPr="00695CCE">
              <w:rPr>
                <w:rStyle w:val="bezzvyrazneni"/>
                <w:bCs/>
              </w:rPr>
              <w:t>rozlišuje druhy trhlin z hlediska nebezpečnosti,</w:t>
            </w:r>
          </w:p>
          <w:p w:rsidR="001D255A" w:rsidRPr="00695CCE" w:rsidRDefault="001D255A" w:rsidP="00981791">
            <w:pPr>
              <w:pStyle w:val="seznam"/>
              <w:rPr>
                <w:rStyle w:val="bezzvyrazneni"/>
                <w:bCs/>
              </w:rPr>
            </w:pPr>
            <w:r w:rsidRPr="00695CCE">
              <w:rPr>
                <w:rStyle w:val="bezzvyrazneni"/>
                <w:bCs/>
              </w:rPr>
              <w:t>umí zjistit aktivitu trhlin,</w:t>
            </w:r>
          </w:p>
          <w:p w:rsidR="001D255A" w:rsidRPr="00695CCE" w:rsidRDefault="001D255A" w:rsidP="00981791">
            <w:pPr>
              <w:pStyle w:val="seznam"/>
              <w:rPr>
                <w:rStyle w:val="bezzvyrazneni"/>
              </w:rPr>
            </w:pPr>
            <w:r w:rsidRPr="00695CCE">
              <w:rPr>
                <w:rStyle w:val="bezzvyrazneni"/>
                <w:bCs/>
              </w:rPr>
              <w:t>je informován o možnostech sanace trhlin;</w:t>
            </w:r>
          </w:p>
        </w:tc>
        <w:tc>
          <w:tcPr>
            <w:tcW w:w="6480" w:type="dxa"/>
            <w:gridSpan w:val="2"/>
          </w:tcPr>
          <w:p w:rsidR="001D255A" w:rsidRPr="00695CCE" w:rsidRDefault="001D255A" w:rsidP="00981791">
            <w:pPr>
              <w:rPr>
                <w:rStyle w:val="zvyraznit"/>
                <w:bCs w:val="0"/>
              </w:rPr>
            </w:pPr>
            <w:r w:rsidRPr="00695CCE">
              <w:rPr>
                <w:rStyle w:val="zvyraznit"/>
                <w:bCs w:val="0"/>
              </w:rPr>
              <w:t>2. Trhliny v budovách</w:t>
            </w:r>
          </w:p>
          <w:p w:rsidR="001D255A" w:rsidRPr="00695CCE" w:rsidRDefault="001D255A" w:rsidP="00981791">
            <w:pPr>
              <w:pStyle w:val="seznam"/>
              <w:rPr>
                <w:rStyle w:val="zvyraznit"/>
                <w:b w:val="0"/>
                <w:bCs w:val="0"/>
              </w:rPr>
            </w:pPr>
            <w:r w:rsidRPr="00695CCE">
              <w:rPr>
                <w:rStyle w:val="zvyraznit"/>
                <w:b w:val="0"/>
                <w:bCs w:val="0"/>
              </w:rPr>
              <w:t>druhy trhlin,</w:t>
            </w:r>
          </w:p>
          <w:p w:rsidR="001D255A" w:rsidRPr="00695CCE" w:rsidRDefault="001D255A" w:rsidP="00981791">
            <w:pPr>
              <w:pStyle w:val="seznam"/>
              <w:rPr>
                <w:rStyle w:val="zvyraznit"/>
                <w:b w:val="0"/>
                <w:bCs w:val="0"/>
              </w:rPr>
            </w:pPr>
            <w:r w:rsidRPr="00695CCE">
              <w:rPr>
                <w:rStyle w:val="zvyraznit"/>
                <w:b w:val="0"/>
                <w:bCs w:val="0"/>
              </w:rPr>
              <w:t>neškodné trhliny,</w:t>
            </w:r>
          </w:p>
          <w:p w:rsidR="001D255A" w:rsidRPr="00695CCE" w:rsidRDefault="001D255A" w:rsidP="00981791">
            <w:pPr>
              <w:pStyle w:val="seznam"/>
              <w:rPr>
                <w:rStyle w:val="zvyraznit"/>
                <w:bCs w:val="0"/>
              </w:rPr>
            </w:pPr>
            <w:r w:rsidRPr="00695CCE">
              <w:rPr>
                <w:rStyle w:val="zvyraznit"/>
                <w:b w:val="0"/>
                <w:bCs w:val="0"/>
              </w:rPr>
              <w:t>nebezpečné trhliny;</w:t>
            </w:r>
          </w:p>
        </w:tc>
        <w:tc>
          <w:tcPr>
            <w:tcW w:w="1594" w:type="dxa"/>
          </w:tcPr>
          <w:p w:rsidR="001D255A" w:rsidRPr="008B6C3F" w:rsidRDefault="001D255A" w:rsidP="00981791">
            <w:pPr>
              <w:rPr>
                <w:rStyle w:val="bile"/>
              </w:rPr>
            </w:pPr>
            <w:r w:rsidRPr="008B6C3F">
              <w:rPr>
                <w:rStyle w:val="bile"/>
              </w:rPr>
              <w:t xml:space="preserve">4 </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pStyle w:val="seznam"/>
              <w:rPr>
                <w:rStyle w:val="bezzvyrazneni"/>
                <w:bCs/>
              </w:rPr>
            </w:pPr>
            <w:r w:rsidRPr="00695CCE">
              <w:rPr>
                <w:rStyle w:val="bezzvyrazneni"/>
                <w:bCs/>
              </w:rPr>
              <w:t>popíše postup při úpravách základu prohlu</w:t>
            </w:r>
            <w:r w:rsidRPr="00695CCE">
              <w:rPr>
                <w:rStyle w:val="bezzvyrazneni"/>
                <w:bCs/>
              </w:rPr>
              <w:softHyphen/>
              <w:t>bováním a rozšiřováním,</w:t>
            </w:r>
          </w:p>
          <w:p w:rsidR="001D255A" w:rsidRPr="00695CCE" w:rsidRDefault="001D255A" w:rsidP="00981791">
            <w:pPr>
              <w:pStyle w:val="seznam"/>
              <w:rPr>
                <w:rStyle w:val="bezzvyrazneni"/>
              </w:rPr>
            </w:pPr>
            <w:r w:rsidRPr="00695CCE">
              <w:rPr>
                <w:rStyle w:val="bezzvyrazneni"/>
                <w:bCs/>
              </w:rPr>
              <w:t>vysvětlí rizika úprav základu z hlediska BOZP a způsoby jejích eliminace</w:t>
            </w:r>
            <w:r w:rsidRPr="00695CCE">
              <w:rPr>
                <w:rStyle w:val="bezzvyrazneni"/>
              </w:rPr>
              <w:t>,</w:t>
            </w:r>
          </w:p>
          <w:p w:rsidR="001D255A" w:rsidRPr="00695CCE" w:rsidRDefault="001D255A" w:rsidP="00981791">
            <w:pPr>
              <w:pStyle w:val="seznam"/>
              <w:rPr>
                <w:rStyle w:val="bezzvyrazneni"/>
              </w:rPr>
            </w:pPr>
            <w:r w:rsidRPr="00695CCE">
              <w:rPr>
                <w:rStyle w:val="bezzvyrazneni"/>
              </w:rPr>
              <w:t>popíše možnosti zpevňování základové půdy;</w:t>
            </w:r>
          </w:p>
        </w:tc>
        <w:tc>
          <w:tcPr>
            <w:tcW w:w="6480" w:type="dxa"/>
            <w:gridSpan w:val="2"/>
          </w:tcPr>
          <w:p w:rsidR="001D255A" w:rsidRPr="00695CCE" w:rsidRDefault="001D255A" w:rsidP="00981791">
            <w:pPr>
              <w:rPr>
                <w:rStyle w:val="zvyraznit"/>
                <w:bCs w:val="0"/>
              </w:rPr>
            </w:pPr>
            <w:r w:rsidRPr="00695CCE">
              <w:rPr>
                <w:rStyle w:val="zvyraznit"/>
                <w:bCs w:val="0"/>
              </w:rPr>
              <w:t>3. Základy staveb</w:t>
            </w:r>
          </w:p>
          <w:p w:rsidR="001D255A" w:rsidRPr="00695CCE" w:rsidRDefault="001D255A" w:rsidP="00981791">
            <w:pPr>
              <w:pStyle w:val="seznam"/>
              <w:rPr>
                <w:rStyle w:val="zvyraznit"/>
                <w:b w:val="0"/>
                <w:bCs w:val="0"/>
              </w:rPr>
            </w:pPr>
            <w:r w:rsidRPr="00695CCE">
              <w:rPr>
                <w:rStyle w:val="zvyraznit"/>
                <w:b w:val="0"/>
                <w:bCs w:val="0"/>
              </w:rPr>
              <w:t>úpravy základu,</w:t>
            </w:r>
          </w:p>
          <w:p w:rsidR="001D255A" w:rsidRPr="00695CCE" w:rsidRDefault="001D255A" w:rsidP="00981791">
            <w:pPr>
              <w:pStyle w:val="seznam"/>
              <w:rPr>
                <w:rStyle w:val="zvyraznit"/>
                <w:b w:val="0"/>
                <w:bCs w:val="0"/>
              </w:rPr>
            </w:pPr>
            <w:r w:rsidRPr="00695CCE">
              <w:rPr>
                <w:rStyle w:val="zvyraznit"/>
                <w:b w:val="0"/>
                <w:bCs w:val="0"/>
              </w:rPr>
              <w:t>prohlubování základů,</w:t>
            </w:r>
          </w:p>
          <w:p w:rsidR="001D255A" w:rsidRPr="00695CCE" w:rsidRDefault="001D255A" w:rsidP="00981791">
            <w:pPr>
              <w:pStyle w:val="seznam"/>
              <w:rPr>
                <w:rStyle w:val="zvyraznit"/>
                <w:bCs w:val="0"/>
              </w:rPr>
            </w:pPr>
            <w:r w:rsidRPr="00695CCE">
              <w:rPr>
                <w:rStyle w:val="zvyraznit"/>
                <w:b w:val="0"/>
                <w:bCs w:val="0"/>
              </w:rPr>
              <w:t>rozšiřování základu,</w:t>
            </w:r>
          </w:p>
          <w:p w:rsidR="001D255A" w:rsidRPr="00695CCE" w:rsidRDefault="001D255A" w:rsidP="00981791">
            <w:pPr>
              <w:pStyle w:val="seznam"/>
              <w:rPr>
                <w:rStyle w:val="zvyraznit"/>
                <w:b w:val="0"/>
                <w:bCs w:val="0"/>
              </w:rPr>
            </w:pPr>
            <w:r w:rsidRPr="00695CCE">
              <w:rPr>
                <w:rStyle w:val="zvyraznit"/>
                <w:b w:val="0"/>
                <w:bCs w:val="0"/>
              </w:rPr>
              <w:t>zpevňování základové půdy,</w:t>
            </w:r>
          </w:p>
          <w:p w:rsidR="001D255A" w:rsidRPr="00695CCE" w:rsidRDefault="001D255A" w:rsidP="00981791">
            <w:pPr>
              <w:pStyle w:val="seznam"/>
              <w:rPr>
                <w:rStyle w:val="zvyraznit"/>
                <w:b w:val="0"/>
                <w:bCs w:val="0"/>
              </w:rPr>
            </w:pPr>
            <w:r w:rsidRPr="00695CCE">
              <w:rPr>
                <w:rStyle w:val="zvyraznit"/>
                <w:b w:val="0"/>
                <w:bCs w:val="0"/>
              </w:rPr>
              <w:t>injektáž;</w:t>
            </w:r>
          </w:p>
        </w:tc>
        <w:tc>
          <w:tcPr>
            <w:tcW w:w="1594" w:type="dxa"/>
          </w:tcPr>
          <w:p w:rsidR="001D255A" w:rsidRPr="008B6C3F" w:rsidRDefault="001D255A" w:rsidP="00981791">
            <w:pPr>
              <w:rPr>
                <w:rStyle w:val="bile"/>
              </w:rPr>
            </w:pPr>
            <w:r w:rsidRPr="008B6C3F">
              <w:rPr>
                <w:rStyle w:val="bile"/>
              </w:rPr>
              <w:t>6</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pStyle w:val="seznam"/>
              <w:rPr>
                <w:rStyle w:val="bezzvyrazneni"/>
              </w:rPr>
            </w:pPr>
            <w:r w:rsidRPr="00695CCE">
              <w:rPr>
                <w:rStyle w:val="bezzvyrazneni"/>
              </w:rPr>
              <w:t>vysvětli možnosti zesilování svislích konstrukcí,</w:t>
            </w:r>
          </w:p>
          <w:p w:rsidR="001D255A" w:rsidRPr="00695CCE" w:rsidRDefault="001D255A" w:rsidP="00981791">
            <w:pPr>
              <w:pStyle w:val="seznam"/>
              <w:rPr>
                <w:rStyle w:val="bezzvyrazneni"/>
              </w:rPr>
            </w:pPr>
            <w:r w:rsidRPr="00695CCE">
              <w:rPr>
                <w:rStyle w:val="bezzvyrazneni"/>
              </w:rPr>
              <w:t>popíše postup zesilování svislích konstrukcí,</w:t>
            </w:r>
          </w:p>
          <w:p w:rsidR="001D255A" w:rsidRPr="00695CCE" w:rsidRDefault="001D255A" w:rsidP="00981791">
            <w:pPr>
              <w:pStyle w:val="seznam"/>
              <w:rPr>
                <w:rStyle w:val="bezzvyrazneni"/>
              </w:rPr>
            </w:pPr>
            <w:r w:rsidRPr="00695CCE">
              <w:rPr>
                <w:rStyle w:val="bezzvyrazneni"/>
              </w:rPr>
              <w:t>vysvětlí možností výměny svislích konstrukcí,</w:t>
            </w:r>
          </w:p>
          <w:p w:rsidR="001D255A" w:rsidRPr="00695CCE" w:rsidRDefault="001D255A" w:rsidP="00981791">
            <w:pPr>
              <w:pStyle w:val="seznam"/>
              <w:rPr>
                <w:rStyle w:val="bezzvyrazneni"/>
              </w:rPr>
            </w:pPr>
            <w:r w:rsidRPr="00695CCE">
              <w:rPr>
                <w:rStyle w:val="bezzvyrazneni"/>
              </w:rPr>
              <w:t>popíše provádění výměny svislích konstrukcí,</w:t>
            </w:r>
          </w:p>
          <w:p w:rsidR="001D255A" w:rsidRPr="00695CCE" w:rsidRDefault="001D255A" w:rsidP="00981791">
            <w:pPr>
              <w:pStyle w:val="seznam"/>
              <w:rPr>
                <w:rStyle w:val="bezzvyrazneni"/>
              </w:rPr>
            </w:pPr>
            <w:r w:rsidRPr="00695CCE">
              <w:rPr>
                <w:rStyle w:val="bezzvyrazneni"/>
              </w:rPr>
              <w:t>popíše provádění a zazdívání otvorů,</w:t>
            </w:r>
          </w:p>
          <w:p w:rsidR="001D255A" w:rsidRPr="00695CCE" w:rsidRDefault="001D255A" w:rsidP="00981791">
            <w:pPr>
              <w:pStyle w:val="seznam"/>
            </w:pPr>
            <w:r w:rsidRPr="00695CCE">
              <w:rPr>
                <w:rStyle w:val="bezzvyrazneni"/>
              </w:rPr>
              <w:lastRenderedPageBreak/>
              <w:t>vysvětlí technologické postupy provádění oprav jednovrstvých a více vrstvách komínů a větracích průduchů;</w:t>
            </w:r>
          </w:p>
        </w:tc>
        <w:tc>
          <w:tcPr>
            <w:tcW w:w="6480" w:type="dxa"/>
            <w:gridSpan w:val="2"/>
          </w:tcPr>
          <w:p w:rsidR="001D255A" w:rsidRPr="00695CCE" w:rsidRDefault="001D255A" w:rsidP="00981791">
            <w:pPr>
              <w:rPr>
                <w:rStyle w:val="zvyraznit"/>
              </w:rPr>
            </w:pPr>
            <w:r w:rsidRPr="00695CCE">
              <w:rPr>
                <w:rStyle w:val="zvyraznit"/>
              </w:rPr>
              <w:lastRenderedPageBreak/>
              <w:t>4. Svislé nosné konstrukce</w:t>
            </w:r>
          </w:p>
          <w:p w:rsidR="001D255A" w:rsidRPr="00695CCE" w:rsidRDefault="001D255A" w:rsidP="00981791">
            <w:pPr>
              <w:pStyle w:val="seznam"/>
              <w:rPr>
                <w:rStyle w:val="zvyraznit"/>
                <w:b w:val="0"/>
              </w:rPr>
            </w:pPr>
            <w:r w:rsidRPr="00695CCE">
              <w:rPr>
                <w:rStyle w:val="zvyraznit"/>
                <w:b w:val="0"/>
              </w:rPr>
              <w:t>zesilování svislých nosných konstrukcí,</w:t>
            </w:r>
          </w:p>
          <w:p w:rsidR="001D255A" w:rsidRPr="00695CCE" w:rsidRDefault="001D255A" w:rsidP="00981791">
            <w:pPr>
              <w:pStyle w:val="seznam"/>
              <w:rPr>
                <w:rStyle w:val="zvyraznit"/>
                <w:b w:val="0"/>
              </w:rPr>
            </w:pPr>
            <w:r w:rsidRPr="00695CCE">
              <w:rPr>
                <w:rStyle w:val="zvyraznit"/>
                <w:b w:val="0"/>
              </w:rPr>
              <w:t>zesilování stěn,</w:t>
            </w:r>
          </w:p>
          <w:p w:rsidR="001D255A" w:rsidRPr="00695CCE" w:rsidRDefault="001D255A" w:rsidP="00981791">
            <w:pPr>
              <w:pStyle w:val="seznam"/>
              <w:rPr>
                <w:rStyle w:val="zvyraznit"/>
                <w:b w:val="0"/>
              </w:rPr>
            </w:pPr>
            <w:r w:rsidRPr="00695CCE">
              <w:rPr>
                <w:rStyle w:val="zvyraznit"/>
                <w:b w:val="0"/>
              </w:rPr>
              <w:t>zesilování pilířů,</w:t>
            </w:r>
          </w:p>
          <w:p w:rsidR="001D255A" w:rsidRPr="00695CCE" w:rsidRDefault="001D255A" w:rsidP="00981791">
            <w:pPr>
              <w:pStyle w:val="seznam"/>
              <w:rPr>
                <w:rStyle w:val="zvyraznit"/>
                <w:b w:val="0"/>
              </w:rPr>
            </w:pPr>
            <w:r w:rsidRPr="00695CCE">
              <w:rPr>
                <w:rStyle w:val="zvyraznit"/>
                <w:b w:val="0"/>
              </w:rPr>
              <w:t>výměna svislých konstrukcí,</w:t>
            </w:r>
          </w:p>
          <w:p w:rsidR="001D255A" w:rsidRPr="00695CCE" w:rsidRDefault="001D255A" w:rsidP="00981791">
            <w:pPr>
              <w:pStyle w:val="seznam"/>
              <w:rPr>
                <w:rStyle w:val="zvyraznit"/>
                <w:b w:val="0"/>
              </w:rPr>
            </w:pPr>
            <w:r w:rsidRPr="00695CCE">
              <w:rPr>
                <w:rStyle w:val="zvyraznit"/>
                <w:b w:val="0"/>
              </w:rPr>
              <w:lastRenderedPageBreak/>
              <w:t>výměna stěny,</w:t>
            </w:r>
          </w:p>
          <w:p w:rsidR="001D255A" w:rsidRPr="00695CCE" w:rsidRDefault="001D255A" w:rsidP="00981791">
            <w:pPr>
              <w:pStyle w:val="seznam"/>
              <w:rPr>
                <w:rStyle w:val="zvyraznit"/>
                <w:b w:val="0"/>
              </w:rPr>
            </w:pPr>
            <w:r w:rsidRPr="00695CCE">
              <w:rPr>
                <w:rStyle w:val="zvyraznit"/>
                <w:b w:val="0"/>
              </w:rPr>
              <w:t>výměna pilíře,</w:t>
            </w:r>
          </w:p>
          <w:p w:rsidR="001D255A" w:rsidRPr="00695CCE" w:rsidRDefault="001D255A" w:rsidP="00981791">
            <w:pPr>
              <w:pStyle w:val="seznam"/>
              <w:rPr>
                <w:rStyle w:val="zvyraznit"/>
                <w:b w:val="0"/>
              </w:rPr>
            </w:pPr>
            <w:r w:rsidRPr="00695CCE">
              <w:rPr>
                <w:rStyle w:val="zvyraznit"/>
                <w:b w:val="0"/>
              </w:rPr>
              <w:t>provádění a zazdívaní otvorů,</w:t>
            </w:r>
          </w:p>
          <w:p w:rsidR="001D255A" w:rsidRPr="00695CCE" w:rsidRDefault="001D255A" w:rsidP="00981791">
            <w:pPr>
              <w:pStyle w:val="seznam"/>
              <w:rPr>
                <w:rStyle w:val="zvyraznit"/>
                <w:b w:val="0"/>
              </w:rPr>
            </w:pPr>
            <w:r w:rsidRPr="00695CCE">
              <w:rPr>
                <w:rStyle w:val="zvyraznit"/>
                <w:b w:val="0"/>
              </w:rPr>
              <w:t>opravy komínu a větracích průduchů;</w:t>
            </w:r>
          </w:p>
        </w:tc>
        <w:tc>
          <w:tcPr>
            <w:tcW w:w="1594" w:type="dxa"/>
          </w:tcPr>
          <w:p w:rsidR="001D255A" w:rsidRPr="008B6C3F" w:rsidRDefault="001D255A" w:rsidP="00981791">
            <w:pPr>
              <w:rPr>
                <w:rStyle w:val="bile"/>
              </w:rPr>
            </w:pPr>
            <w:r w:rsidRPr="008B6C3F">
              <w:rPr>
                <w:rStyle w:val="bile"/>
              </w:rPr>
              <w:lastRenderedPageBreak/>
              <w:t>10</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pStyle w:val="seznam"/>
              <w:rPr>
                <w:rStyle w:val="bezzvyrazneni"/>
              </w:rPr>
            </w:pPr>
            <w:r w:rsidRPr="00695CCE">
              <w:rPr>
                <w:rStyle w:val="bezzvyrazneni"/>
              </w:rPr>
              <w:t>vysvětli základní poruchy stropních konstrukcí,</w:t>
            </w:r>
          </w:p>
          <w:p w:rsidR="001D255A" w:rsidRPr="00695CCE" w:rsidRDefault="001D255A" w:rsidP="00981791">
            <w:pPr>
              <w:pStyle w:val="seznam"/>
              <w:rPr>
                <w:rStyle w:val="bezzvyrazneni"/>
              </w:rPr>
            </w:pPr>
            <w:r w:rsidRPr="00695CCE">
              <w:rPr>
                <w:rStyle w:val="bezzvyrazneni"/>
              </w:rPr>
              <w:t>popíše způsoby úprav stropních konstrukcí,</w:t>
            </w:r>
          </w:p>
          <w:p w:rsidR="001D255A" w:rsidRPr="00695CCE" w:rsidRDefault="001D255A" w:rsidP="00981791">
            <w:pPr>
              <w:pStyle w:val="seznam"/>
              <w:rPr>
                <w:rStyle w:val="bezzvyrazneni"/>
              </w:rPr>
            </w:pPr>
            <w:r w:rsidRPr="00695CCE">
              <w:rPr>
                <w:rStyle w:val="bezzvyrazneni"/>
              </w:rPr>
              <w:t>popíše možnosti technologií výměny stropů,</w:t>
            </w:r>
          </w:p>
          <w:p w:rsidR="001D255A" w:rsidRPr="00695CCE" w:rsidRDefault="001D255A" w:rsidP="00981791">
            <w:pPr>
              <w:pStyle w:val="seznam"/>
              <w:rPr>
                <w:rStyle w:val="bezzvyrazneni"/>
              </w:rPr>
            </w:pPr>
            <w:r w:rsidRPr="00695CCE">
              <w:rPr>
                <w:rStyle w:val="bezzvyrazneni"/>
              </w:rPr>
              <w:t>vysvětlí způsoby využití podhledů při úpravách stropů;</w:t>
            </w:r>
          </w:p>
        </w:tc>
        <w:tc>
          <w:tcPr>
            <w:tcW w:w="6480" w:type="dxa"/>
            <w:gridSpan w:val="2"/>
          </w:tcPr>
          <w:p w:rsidR="001D255A" w:rsidRPr="00695CCE" w:rsidRDefault="001D255A" w:rsidP="00981791">
            <w:pPr>
              <w:rPr>
                <w:rStyle w:val="zvyraznit"/>
                <w:bCs w:val="0"/>
              </w:rPr>
            </w:pPr>
            <w:r w:rsidRPr="00695CCE">
              <w:rPr>
                <w:rStyle w:val="zvyraznit"/>
                <w:bCs w:val="0"/>
              </w:rPr>
              <w:t>5. Stropy</w:t>
            </w:r>
          </w:p>
          <w:p w:rsidR="001D255A" w:rsidRPr="00695CCE" w:rsidRDefault="001D255A" w:rsidP="00981791">
            <w:pPr>
              <w:pStyle w:val="seznam"/>
              <w:rPr>
                <w:rStyle w:val="zvyraznit"/>
                <w:b w:val="0"/>
                <w:bCs w:val="0"/>
              </w:rPr>
            </w:pPr>
            <w:r w:rsidRPr="00695CCE">
              <w:rPr>
                <w:rStyle w:val="zvyraznit"/>
                <w:b w:val="0"/>
                <w:bCs w:val="0"/>
              </w:rPr>
              <w:t>opravy stropů,</w:t>
            </w:r>
          </w:p>
          <w:p w:rsidR="001D255A" w:rsidRPr="00695CCE" w:rsidRDefault="001D255A" w:rsidP="00981791">
            <w:pPr>
              <w:pStyle w:val="seznam"/>
              <w:rPr>
                <w:rStyle w:val="zvyraznit"/>
                <w:b w:val="0"/>
                <w:bCs w:val="0"/>
              </w:rPr>
            </w:pPr>
            <w:r w:rsidRPr="00695CCE">
              <w:rPr>
                <w:rStyle w:val="zvyraznit"/>
                <w:b w:val="0"/>
                <w:bCs w:val="0"/>
              </w:rPr>
              <w:t>úpravy stropů,</w:t>
            </w:r>
          </w:p>
          <w:p w:rsidR="001D255A" w:rsidRPr="00695CCE" w:rsidRDefault="001D255A" w:rsidP="00981791">
            <w:pPr>
              <w:pStyle w:val="seznam"/>
              <w:rPr>
                <w:rStyle w:val="zvyraznit"/>
                <w:b w:val="0"/>
                <w:bCs w:val="0"/>
              </w:rPr>
            </w:pPr>
            <w:r w:rsidRPr="00695CCE">
              <w:rPr>
                <w:rStyle w:val="zvyraznit"/>
                <w:b w:val="0"/>
                <w:bCs w:val="0"/>
              </w:rPr>
              <w:t>výměna stropu,</w:t>
            </w:r>
          </w:p>
          <w:p w:rsidR="001D255A" w:rsidRPr="00695CCE" w:rsidRDefault="001D255A" w:rsidP="00981791">
            <w:pPr>
              <w:pStyle w:val="seznam"/>
              <w:rPr>
                <w:rStyle w:val="zvyraznit"/>
                <w:bCs w:val="0"/>
              </w:rPr>
            </w:pPr>
            <w:r w:rsidRPr="00695CCE">
              <w:rPr>
                <w:rStyle w:val="zvyraznit"/>
                <w:b w:val="0"/>
                <w:bCs w:val="0"/>
              </w:rPr>
              <w:t>využití podhledu;</w:t>
            </w:r>
          </w:p>
        </w:tc>
        <w:tc>
          <w:tcPr>
            <w:tcW w:w="1594" w:type="dxa"/>
          </w:tcPr>
          <w:p w:rsidR="001D255A" w:rsidRPr="008B6C3F" w:rsidRDefault="001D255A" w:rsidP="00981791">
            <w:pPr>
              <w:rPr>
                <w:rStyle w:val="bile"/>
              </w:rPr>
            </w:pPr>
            <w:r w:rsidRPr="008B6C3F">
              <w:rPr>
                <w:rStyle w:val="bile"/>
              </w:rPr>
              <w:t>6</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1D255A" w:rsidRPr="00695CCE" w:rsidRDefault="001D255A" w:rsidP="00981791">
            <w:pPr>
              <w:pStyle w:val="seznam"/>
              <w:rPr>
                <w:rStyle w:val="bezzvyrazneni"/>
              </w:rPr>
            </w:pPr>
            <w:r w:rsidRPr="00695CCE">
              <w:rPr>
                <w:rStyle w:val="bezzvyrazneni"/>
              </w:rPr>
              <w:t>popíše postupy provádění dodatečné hydroizolace mechanickými metodami a použí</w:t>
            </w:r>
            <w:r w:rsidRPr="00695CCE">
              <w:rPr>
                <w:rStyle w:val="bezzvyrazneni"/>
              </w:rPr>
              <w:softHyphen/>
              <w:t>vaná zařízení,</w:t>
            </w:r>
          </w:p>
          <w:p w:rsidR="001D255A" w:rsidRPr="00695CCE" w:rsidRDefault="001D255A" w:rsidP="00981791">
            <w:pPr>
              <w:pStyle w:val="seznam"/>
              <w:rPr>
                <w:rStyle w:val="bezzvyrazneni"/>
              </w:rPr>
            </w:pPr>
            <w:r w:rsidRPr="00695CCE">
              <w:rPr>
                <w:rStyle w:val="bezzvyrazneni"/>
              </w:rPr>
              <w:t>popíše postupy provádění dodatečné hydroizo</w:t>
            </w:r>
            <w:r w:rsidRPr="00695CCE">
              <w:rPr>
                <w:rStyle w:val="bezzvyrazneni"/>
              </w:rPr>
              <w:softHyphen/>
              <w:t>lace chemickými metodami a druhy chemických přípravků,</w:t>
            </w:r>
          </w:p>
          <w:p w:rsidR="001D255A" w:rsidRDefault="001D255A" w:rsidP="00981791">
            <w:pPr>
              <w:pStyle w:val="seznam"/>
            </w:pPr>
            <w:r w:rsidRPr="00695CCE">
              <w:t>popíše postupy provádění dodatečných tepelných izolací;</w:t>
            </w:r>
          </w:p>
          <w:p w:rsidR="008916C3" w:rsidRPr="00695CCE" w:rsidRDefault="008916C3" w:rsidP="00981791">
            <w:pPr>
              <w:pStyle w:val="seznam"/>
            </w:pPr>
          </w:p>
        </w:tc>
        <w:tc>
          <w:tcPr>
            <w:tcW w:w="6480" w:type="dxa"/>
            <w:gridSpan w:val="2"/>
          </w:tcPr>
          <w:p w:rsidR="001D255A" w:rsidRPr="00695CCE" w:rsidRDefault="001D255A" w:rsidP="00981791">
            <w:pPr>
              <w:rPr>
                <w:rStyle w:val="zvyraznit"/>
                <w:bCs w:val="0"/>
              </w:rPr>
            </w:pPr>
            <w:r w:rsidRPr="00695CCE">
              <w:rPr>
                <w:rStyle w:val="zvyraznit"/>
                <w:bCs w:val="0"/>
              </w:rPr>
              <w:t>6. Dodatečné izolace</w:t>
            </w:r>
          </w:p>
          <w:p w:rsidR="001D255A" w:rsidRPr="00695CCE" w:rsidRDefault="001D255A" w:rsidP="00981791">
            <w:pPr>
              <w:pStyle w:val="seznam"/>
              <w:rPr>
                <w:rStyle w:val="zvyraznit"/>
                <w:b w:val="0"/>
                <w:bCs w:val="0"/>
              </w:rPr>
            </w:pPr>
            <w:r w:rsidRPr="00695CCE">
              <w:rPr>
                <w:rStyle w:val="zvyraznit"/>
                <w:b w:val="0"/>
                <w:bCs w:val="0"/>
              </w:rPr>
              <w:t>dodatečná hydroizolace,</w:t>
            </w:r>
          </w:p>
          <w:p w:rsidR="001D255A" w:rsidRPr="00695CCE" w:rsidRDefault="001D255A" w:rsidP="00981791">
            <w:pPr>
              <w:pStyle w:val="seznam"/>
              <w:rPr>
                <w:rStyle w:val="zvyraznit"/>
                <w:b w:val="0"/>
                <w:bCs w:val="0"/>
              </w:rPr>
            </w:pPr>
            <w:r w:rsidRPr="00695CCE">
              <w:rPr>
                <w:rStyle w:val="zvyraznit"/>
                <w:b w:val="0"/>
                <w:bCs w:val="0"/>
              </w:rPr>
              <w:t>druhy dodatečných hydroizolací,</w:t>
            </w:r>
          </w:p>
          <w:p w:rsidR="001D255A" w:rsidRPr="00695CCE" w:rsidRDefault="001D255A" w:rsidP="00981791">
            <w:pPr>
              <w:pStyle w:val="seznam"/>
              <w:rPr>
                <w:rStyle w:val="zvyraznit"/>
                <w:b w:val="0"/>
                <w:bCs w:val="0"/>
              </w:rPr>
            </w:pPr>
            <w:r w:rsidRPr="00695CCE">
              <w:rPr>
                <w:rStyle w:val="zvyraznit"/>
                <w:b w:val="0"/>
                <w:bCs w:val="0"/>
              </w:rPr>
              <w:t>způsoby provádění dodatečných hydroizolací,</w:t>
            </w:r>
          </w:p>
          <w:p w:rsidR="001D255A" w:rsidRPr="00695CCE" w:rsidRDefault="001D255A" w:rsidP="00981791">
            <w:pPr>
              <w:pStyle w:val="seznam"/>
              <w:rPr>
                <w:rStyle w:val="zvyraznit"/>
                <w:b w:val="0"/>
                <w:bCs w:val="0"/>
              </w:rPr>
            </w:pPr>
            <w:r w:rsidRPr="00695CCE">
              <w:rPr>
                <w:rStyle w:val="zvyraznit"/>
                <w:b w:val="0"/>
                <w:bCs w:val="0"/>
              </w:rPr>
              <w:t>dodatečné tepelné izolace,</w:t>
            </w:r>
          </w:p>
          <w:p w:rsidR="001D255A" w:rsidRPr="00695CCE" w:rsidRDefault="001D255A" w:rsidP="00981791">
            <w:pPr>
              <w:pStyle w:val="seznam"/>
              <w:rPr>
                <w:rStyle w:val="zvyraznit"/>
                <w:bCs w:val="0"/>
              </w:rPr>
            </w:pPr>
            <w:r w:rsidRPr="00695CCE">
              <w:rPr>
                <w:rStyle w:val="zvyraznit"/>
                <w:b w:val="0"/>
                <w:bCs w:val="0"/>
              </w:rPr>
              <w:t>druhy dodatečných tepelných izolací;</w:t>
            </w:r>
          </w:p>
        </w:tc>
        <w:tc>
          <w:tcPr>
            <w:tcW w:w="1594" w:type="dxa"/>
          </w:tcPr>
          <w:p w:rsidR="001D255A" w:rsidRPr="008B6C3F" w:rsidRDefault="001D255A" w:rsidP="00981791">
            <w:pPr>
              <w:rPr>
                <w:rStyle w:val="bile"/>
              </w:rPr>
            </w:pPr>
            <w:r w:rsidRPr="008B6C3F">
              <w:rPr>
                <w:rStyle w:val="bile"/>
              </w:rPr>
              <w:t>10</w:t>
            </w:r>
          </w:p>
        </w:tc>
      </w:tr>
      <w:tr w:rsidR="001D255A" w:rsidRPr="00695CCE">
        <w:tblPrEx>
          <w:tblCellMar>
            <w:left w:w="108" w:type="dxa"/>
            <w:right w:w="108" w:type="dxa"/>
          </w:tblCellMar>
          <w:tblLook w:val="01E0" w:firstRow="1" w:lastRow="1" w:firstColumn="1" w:lastColumn="1" w:noHBand="0" w:noVBand="0"/>
        </w:tblPrEx>
        <w:tc>
          <w:tcPr>
            <w:tcW w:w="6730" w:type="dxa"/>
            <w:gridSpan w:val="2"/>
          </w:tcPr>
          <w:p w:rsidR="0005757B" w:rsidRPr="00695CCE" w:rsidRDefault="0005757B" w:rsidP="00981791">
            <w:pPr>
              <w:pStyle w:val="seznam"/>
              <w:rPr>
                <w:rStyle w:val="bezzvyrazneni"/>
              </w:rPr>
            </w:pPr>
            <w:r w:rsidRPr="00695CCE">
              <w:rPr>
                <w:rStyle w:val="bezzvyrazneni"/>
              </w:rPr>
              <w:t>vysvětlí hlavní zásady pro rozšiřování otvorů,</w:t>
            </w:r>
          </w:p>
          <w:p w:rsidR="0005757B" w:rsidRPr="00695CCE" w:rsidRDefault="0005757B" w:rsidP="00981791">
            <w:pPr>
              <w:pStyle w:val="seznam"/>
              <w:rPr>
                <w:rStyle w:val="bezzvyrazneni"/>
              </w:rPr>
            </w:pPr>
            <w:r w:rsidRPr="00695CCE">
              <w:rPr>
                <w:rStyle w:val="bezzvyrazneni"/>
              </w:rPr>
              <w:t>popíše technologický postup zřizování otvoru s rovným nadpražím,</w:t>
            </w:r>
          </w:p>
          <w:p w:rsidR="0005757B" w:rsidRPr="00695CCE" w:rsidRDefault="0005757B" w:rsidP="00981791">
            <w:pPr>
              <w:pStyle w:val="seznam"/>
              <w:rPr>
                <w:rStyle w:val="bezzvyrazneni"/>
              </w:rPr>
            </w:pPr>
            <w:r w:rsidRPr="00695CCE">
              <w:rPr>
                <w:rStyle w:val="bezzvyrazneni"/>
              </w:rPr>
              <w:lastRenderedPageBreak/>
              <w:t>vysvětlí hlavní zásady při bourání v nosné zdi,</w:t>
            </w:r>
          </w:p>
          <w:p w:rsidR="001D255A" w:rsidRPr="00695CCE" w:rsidRDefault="0005757B" w:rsidP="00981791">
            <w:pPr>
              <w:pStyle w:val="seznam"/>
              <w:rPr>
                <w:rStyle w:val="bezzvyrazneni"/>
              </w:rPr>
            </w:pPr>
            <w:r w:rsidRPr="00695CCE">
              <w:rPr>
                <w:rStyle w:val="bezzvyrazneni"/>
              </w:rPr>
              <w:t>vysvětlí hlavní zásady bezpečnosti práce při zřizo</w:t>
            </w:r>
            <w:r w:rsidRPr="00695CCE">
              <w:rPr>
                <w:rStyle w:val="bezzvyrazneni"/>
              </w:rPr>
              <w:softHyphen/>
              <w:t>vání a rozšiřování otvorů;</w:t>
            </w:r>
          </w:p>
        </w:tc>
        <w:tc>
          <w:tcPr>
            <w:tcW w:w="6480" w:type="dxa"/>
            <w:gridSpan w:val="2"/>
          </w:tcPr>
          <w:p w:rsidR="0005757B" w:rsidRPr="00695CCE" w:rsidRDefault="0005757B" w:rsidP="00981791">
            <w:pPr>
              <w:rPr>
                <w:rStyle w:val="zvyraznit"/>
                <w:bCs w:val="0"/>
              </w:rPr>
            </w:pPr>
            <w:r w:rsidRPr="00695CCE">
              <w:rPr>
                <w:rStyle w:val="zvyraznit"/>
                <w:bCs w:val="0"/>
              </w:rPr>
              <w:lastRenderedPageBreak/>
              <w:t>7. Zřizování a rozšiřování otvorů</w:t>
            </w:r>
          </w:p>
          <w:p w:rsidR="0005757B" w:rsidRPr="00695CCE" w:rsidRDefault="0005757B" w:rsidP="00981791">
            <w:pPr>
              <w:pStyle w:val="seznam"/>
              <w:rPr>
                <w:rStyle w:val="zvyraznit"/>
                <w:b w:val="0"/>
                <w:bCs w:val="0"/>
              </w:rPr>
            </w:pPr>
            <w:r w:rsidRPr="00695CCE">
              <w:rPr>
                <w:rStyle w:val="zvyraznit"/>
                <w:b w:val="0"/>
                <w:bCs w:val="0"/>
              </w:rPr>
              <w:t>hlavní zásady pro zřizování nových otvorů,</w:t>
            </w:r>
          </w:p>
          <w:p w:rsidR="0005757B" w:rsidRPr="00695CCE" w:rsidRDefault="0005757B" w:rsidP="00981791">
            <w:pPr>
              <w:pStyle w:val="seznam"/>
              <w:rPr>
                <w:rStyle w:val="zvyraznit"/>
                <w:b w:val="0"/>
                <w:bCs w:val="0"/>
              </w:rPr>
            </w:pPr>
            <w:r w:rsidRPr="00695CCE">
              <w:rPr>
                <w:rStyle w:val="zvyraznit"/>
                <w:b w:val="0"/>
                <w:bCs w:val="0"/>
              </w:rPr>
              <w:t>zřizování otvorů s rovným nadpražím,</w:t>
            </w:r>
          </w:p>
          <w:p w:rsidR="0005757B" w:rsidRPr="00695CCE" w:rsidRDefault="0005757B" w:rsidP="00981791">
            <w:pPr>
              <w:pStyle w:val="seznam"/>
              <w:rPr>
                <w:rStyle w:val="zvyraznit"/>
                <w:b w:val="0"/>
                <w:bCs w:val="0"/>
              </w:rPr>
            </w:pPr>
            <w:r w:rsidRPr="00695CCE">
              <w:rPr>
                <w:rStyle w:val="zvyraznit"/>
                <w:b w:val="0"/>
                <w:bCs w:val="0"/>
              </w:rPr>
              <w:lastRenderedPageBreak/>
              <w:t>bourání otvorů v nosné zdi,</w:t>
            </w:r>
          </w:p>
          <w:p w:rsidR="001D255A" w:rsidRPr="00695CCE" w:rsidRDefault="0005757B" w:rsidP="00981791">
            <w:pPr>
              <w:pStyle w:val="seznam"/>
              <w:rPr>
                <w:rStyle w:val="zvyraznit"/>
                <w:b w:val="0"/>
                <w:bCs w:val="0"/>
              </w:rPr>
            </w:pPr>
            <w:r w:rsidRPr="00695CCE">
              <w:rPr>
                <w:rStyle w:val="zvyraznit"/>
                <w:b w:val="0"/>
                <w:bCs w:val="0"/>
              </w:rPr>
              <w:t>BOZP při zřizování a rozšiřování otvorů;</w:t>
            </w:r>
          </w:p>
        </w:tc>
        <w:tc>
          <w:tcPr>
            <w:tcW w:w="1594" w:type="dxa"/>
          </w:tcPr>
          <w:p w:rsidR="001D255A" w:rsidRPr="008B6C3F" w:rsidRDefault="0005757B" w:rsidP="00981791">
            <w:pPr>
              <w:rPr>
                <w:rStyle w:val="bile"/>
              </w:rPr>
            </w:pPr>
            <w:r w:rsidRPr="008B6C3F">
              <w:rPr>
                <w:rStyle w:val="bile"/>
              </w:rPr>
              <w:lastRenderedPageBreak/>
              <w:t>9</w:t>
            </w:r>
          </w:p>
        </w:tc>
      </w:tr>
      <w:tr w:rsidR="0005757B" w:rsidRPr="00695CCE">
        <w:tblPrEx>
          <w:tblCellMar>
            <w:left w:w="108" w:type="dxa"/>
            <w:right w:w="108" w:type="dxa"/>
          </w:tblCellMar>
          <w:tblLook w:val="01E0" w:firstRow="1" w:lastRow="1" w:firstColumn="1" w:lastColumn="1" w:noHBand="0" w:noVBand="0"/>
        </w:tblPrEx>
        <w:tc>
          <w:tcPr>
            <w:tcW w:w="6730" w:type="dxa"/>
            <w:gridSpan w:val="2"/>
          </w:tcPr>
          <w:p w:rsidR="0005757B" w:rsidRPr="00695CCE" w:rsidRDefault="0005757B" w:rsidP="00981791">
            <w:pPr>
              <w:pStyle w:val="seznam"/>
            </w:pPr>
            <w:r w:rsidRPr="00695CCE">
              <w:t>popíše technologický postup oprav nášlapných vrstev stupňů,</w:t>
            </w:r>
          </w:p>
          <w:p w:rsidR="0005757B" w:rsidRPr="00695CCE" w:rsidRDefault="0005757B" w:rsidP="00981791">
            <w:pPr>
              <w:pStyle w:val="seznam"/>
            </w:pPr>
            <w:r w:rsidRPr="00695CCE">
              <w:t>popíše postup výměny schodišťového stupně,</w:t>
            </w:r>
          </w:p>
          <w:p w:rsidR="0005757B" w:rsidRPr="00695CCE" w:rsidRDefault="0005757B" w:rsidP="00981791">
            <w:pPr>
              <w:pStyle w:val="seznam"/>
            </w:pPr>
            <w:r w:rsidRPr="00695CCE">
              <w:t>popíše postup výměny schodišťového ramene,</w:t>
            </w:r>
          </w:p>
          <w:p w:rsidR="0005757B" w:rsidRPr="00695CCE" w:rsidRDefault="0005757B" w:rsidP="00981791">
            <w:pPr>
              <w:pStyle w:val="seznam"/>
              <w:rPr>
                <w:rStyle w:val="bezzvyrazneni"/>
              </w:rPr>
            </w:pPr>
            <w:r w:rsidRPr="00695CCE">
              <w:t>vysvětl</w:t>
            </w:r>
            <w:r w:rsidR="00604302" w:rsidRPr="00695CCE">
              <w:t>í</w:t>
            </w:r>
            <w:r w:rsidRPr="00695CCE">
              <w:t xml:space="preserve"> bezpečnostní rizika při výměně ramen;</w:t>
            </w:r>
          </w:p>
        </w:tc>
        <w:tc>
          <w:tcPr>
            <w:tcW w:w="6480" w:type="dxa"/>
            <w:gridSpan w:val="2"/>
          </w:tcPr>
          <w:p w:rsidR="0005757B" w:rsidRPr="00695CCE" w:rsidRDefault="0005757B" w:rsidP="00981791">
            <w:pPr>
              <w:rPr>
                <w:rStyle w:val="zvyraznit"/>
                <w:bCs w:val="0"/>
              </w:rPr>
            </w:pPr>
            <w:r w:rsidRPr="00695CCE">
              <w:rPr>
                <w:rStyle w:val="zvyraznit"/>
                <w:bCs w:val="0"/>
              </w:rPr>
              <w:t>8. Schodiště</w:t>
            </w:r>
          </w:p>
          <w:p w:rsidR="0005757B" w:rsidRPr="00695CCE" w:rsidRDefault="0005757B" w:rsidP="00981791">
            <w:pPr>
              <w:pStyle w:val="seznam"/>
              <w:rPr>
                <w:rStyle w:val="zvyraznit"/>
                <w:b w:val="0"/>
                <w:bCs w:val="0"/>
              </w:rPr>
            </w:pPr>
            <w:r w:rsidRPr="00695CCE">
              <w:rPr>
                <w:rStyle w:val="zvyraznit"/>
                <w:b w:val="0"/>
                <w:bCs w:val="0"/>
              </w:rPr>
              <w:t>opravy schodišťových stupňů,</w:t>
            </w:r>
          </w:p>
          <w:p w:rsidR="0005757B" w:rsidRPr="00695CCE" w:rsidRDefault="0005757B" w:rsidP="00981791">
            <w:pPr>
              <w:pStyle w:val="seznam"/>
              <w:rPr>
                <w:rStyle w:val="zvyraznit"/>
                <w:b w:val="0"/>
                <w:bCs w:val="0"/>
              </w:rPr>
            </w:pPr>
            <w:r w:rsidRPr="00695CCE">
              <w:rPr>
                <w:rStyle w:val="zvyraznit"/>
                <w:b w:val="0"/>
                <w:bCs w:val="0"/>
              </w:rPr>
              <w:t>opravy poškozených stupňů,</w:t>
            </w:r>
          </w:p>
          <w:p w:rsidR="0005757B" w:rsidRPr="00695CCE" w:rsidRDefault="0005757B" w:rsidP="00981791">
            <w:pPr>
              <w:pStyle w:val="seznam"/>
              <w:rPr>
                <w:rStyle w:val="zvyraznit"/>
                <w:b w:val="0"/>
                <w:bCs w:val="0"/>
              </w:rPr>
            </w:pPr>
            <w:r w:rsidRPr="00695CCE">
              <w:rPr>
                <w:rStyle w:val="zvyraznit"/>
                <w:b w:val="0"/>
                <w:bCs w:val="0"/>
              </w:rPr>
              <w:t>výměna schodišťového stupně,</w:t>
            </w:r>
          </w:p>
          <w:p w:rsidR="0005757B" w:rsidRPr="00695CCE" w:rsidRDefault="0005757B" w:rsidP="00981791">
            <w:pPr>
              <w:pStyle w:val="seznam"/>
              <w:rPr>
                <w:rStyle w:val="zvyraznit"/>
                <w:b w:val="0"/>
                <w:bCs w:val="0"/>
              </w:rPr>
            </w:pPr>
            <w:r w:rsidRPr="00695CCE">
              <w:rPr>
                <w:rStyle w:val="zvyraznit"/>
                <w:b w:val="0"/>
                <w:bCs w:val="0"/>
              </w:rPr>
              <w:t>opravy schodišťových ramen,</w:t>
            </w:r>
          </w:p>
          <w:p w:rsidR="0005757B" w:rsidRPr="00695CCE" w:rsidRDefault="0005757B" w:rsidP="00981791">
            <w:pPr>
              <w:pStyle w:val="seznam"/>
              <w:rPr>
                <w:rStyle w:val="zvyraznit"/>
                <w:b w:val="0"/>
                <w:bCs w:val="0"/>
              </w:rPr>
            </w:pPr>
            <w:r w:rsidRPr="00695CCE">
              <w:rPr>
                <w:rStyle w:val="zvyraznit"/>
                <w:b w:val="0"/>
                <w:bCs w:val="0"/>
              </w:rPr>
              <w:t>podchycení schodišťového ramene,</w:t>
            </w:r>
          </w:p>
          <w:p w:rsidR="0005757B" w:rsidRPr="00695CCE" w:rsidRDefault="0005757B" w:rsidP="00981791">
            <w:pPr>
              <w:pStyle w:val="seznam"/>
              <w:rPr>
                <w:rStyle w:val="zvyraznit"/>
                <w:b w:val="0"/>
                <w:bCs w:val="0"/>
              </w:rPr>
            </w:pPr>
            <w:r w:rsidRPr="00695CCE">
              <w:rPr>
                <w:rStyle w:val="zvyraznit"/>
                <w:b w:val="0"/>
                <w:bCs w:val="0"/>
              </w:rPr>
              <w:t>výměna schodišťového ramene;</w:t>
            </w:r>
          </w:p>
        </w:tc>
        <w:tc>
          <w:tcPr>
            <w:tcW w:w="1594" w:type="dxa"/>
          </w:tcPr>
          <w:p w:rsidR="0005757B" w:rsidRPr="008B6C3F" w:rsidRDefault="0005757B" w:rsidP="00981791">
            <w:pPr>
              <w:rPr>
                <w:rStyle w:val="bile"/>
              </w:rPr>
            </w:pPr>
            <w:r w:rsidRPr="008B6C3F">
              <w:rPr>
                <w:rStyle w:val="bile"/>
              </w:rPr>
              <w:t>6</w:t>
            </w:r>
          </w:p>
        </w:tc>
      </w:tr>
      <w:tr w:rsidR="0005757B" w:rsidRPr="00695CCE">
        <w:tblPrEx>
          <w:tblCellMar>
            <w:left w:w="108" w:type="dxa"/>
            <w:right w:w="108" w:type="dxa"/>
          </w:tblCellMar>
          <w:tblLook w:val="01E0" w:firstRow="1" w:lastRow="1" w:firstColumn="1" w:lastColumn="1" w:noHBand="0" w:noVBand="0"/>
        </w:tblPrEx>
        <w:tc>
          <w:tcPr>
            <w:tcW w:w="6730" w:type="dxa"/>
            <w:gridSpan w:val="2"/>
          </w:tcPr>
          <w:p w:rsidR="0005757B" w:rsidRPr="00695CCE" w:rsidRDefault="0005757B" w:rsidP="00981791">
            <w:pPr>
              <w:pStyle w:val="seznam"/>
            </w:pPr>
            <w:r w:rsidRPr="00695CCE">
              <w:t>popíše možné postupy rekonstrukce střech,</w:t>
            </w:r>
          </w:p>
          <w:p w:rsidR="0005757B" w:rsidRPr="00695CCE" w:rsidRDefault="0005757B" w:rsidP="00981791">
            <w:pPr>
              <w:pStyle w:val="seznam"/>
            </w:pPr>
            <w:r w:rsidRPr="00695CCE">
              <w:t>popíše sanaci střechy,</w:t>
            </w:r>
          </w:p>
          <w:p w:rsidR="0005757B" w:rsidRPr="00695CCE" w:rsidRDefault="0005757B" w:rsidP="00981791">
            <w:pPr>
              <w:pStyle w:val="seznam"/>
            </w:pPr>
            <w:r w:rsidRPr="00695CCE">
              <w:t>vysvětlí možné změny konstrukčního řešení tvaru střechy;</w:t>
            </w:r>
          </w:p>
        </w:tc>
        <w:tc>
          <w:tcPr>
            <w:tcW w:w="6480" w:type="dxa"/>
            <w:gridSpan w:val="2"/>
          </w:tcPr>
          <w:p w:rsidR="0005757B" w:rsidRPr="00695CCE" w:rsidRDefault="0005757B" w:rsidP="00981791">
            <w:pPr>
              <w:rPr>
                <w:rStyle w:val="zvyraznit"/>
                <w:bCs w:val="0"/>
              </w:rPr>
            </w:pPr>
            <w:r w:rsidRPr="00695CCE">
              <w:rPr>
                <w:rStyle w:val="zvyraznit"/>
                <w:bCs w:val="0"/>
              </w:rPr>
              <w:t>9. Střechy</w:t>
            </w:r>
          </w:p>
          <w:p w:rsidR="0005757B" w:rsidRPr="00695CCE" w:rsidRDefault="0005757B" w:rsidP="00981791">
            <w:pPr>
              <w:pStyle w:val="seznam"/>
              <w:rPr>
                <w:rStyle w:val="zvyraznit"/>
                <w:b w:val="0"/>
                <w:bCs w:val="0"/>
              </w:rPr>
            </w:pPr>
            <w:r w:rsidRPr="00695CCE">
              <w:rPr>
                <w:rStyle w:val="zvyraznit"/>
                <w:b w:val="0"/>
                <w:bCs w:val="0"/>
              </w:rPr>
              <w:t>rekonstrukce střech,</w:t>
            </w:r>
          </w:p>
          <w:p w:rsidR="0005757B" w:rsidRPr="00695CCE" w:rsidRDefault="0005757B" w:rsidP="00981791">
            <w:pPr>
              <w:pStyle w:val="seznam"/>
              <w:rPr>
                <w:rStyle w:val="zvyraznit"/>
                <w:b w:val="0"/>
                <w:bCs w:val="0"/>
              </w:rPr>
            </w:pPr>
            <w:r w:rsidRPr="00695CCE">
              <w:rPr>
                <w:rStyle w:val="zvyraznit"/>
                <w:b w:val="0"/>
                <w:bCs w:val="0"/>
              </w:rPr>
              <w:t>ošetření vadných prvků střech,</w:t>
            </w:r>
          </w:p>
          <w:p w:rsidR="0005757B" w:rsidRPr="00695CCE" w:rsidRDefault="0005757B" w:rsidP="00981791">
            <w:pPr>
              <w:pStyle w:val="seznam"/>
              <w:rPr>
                <w:rStyle w:val="zvyraznit"/>
                <w:b w:val="0"/>
                <w:bCs w:val="0"/>
              </w:rPr>
            </w:pPr>
            <w:r w:rsidRPr="00695CCE">
              <w:rPr>
                <w:rStyle w:val="zvyraznit"/>
                <w:b w:val="0"/>
                <w:bCs w:val="0"/>
              </w:rPr>
              <w:t>výměna vadných prvků za nové,</w:t>
            </w:r>
          </w:p>
          <w:p w:rsidR="0005757B" w:rsidRDefault="0005757B" w:rsidP="00981791">
            <w:pPr>
              <w:pStyle w:val="seznam"/>
              <w:rPr>
                <w:rStyle w:val="zvyraznit"/>
                <w:b w:val="0"/>
                <w:bCs w:val="0"/>
              </w:rPr>
            </w:pPr>
            <w:r w:rsidRPr="00695CCE">
              <w:rPr>
                <w:rStyle w:val="zvyraznit"/>
                <w:b w:val="0"/>
                <w:bCs w:val="0"/>
              </w:rPr>
              <w:t>změna tvaru střechy;</w:t>
            </w:r>
          </w:p>
          <w:p w:rsidR="008916C3" w:rsidRPr="00695CCE" w:rsidRDefault="008916C3" w:rsidP="00981791">
            <w:pPr>
              <w:pStyle w:val="seznam"/>
              <w:rPr>
                <w:rStyle w:val="zvyraznit"/>
                <w:b w:val="0"/>
                <w:bCs w:val="0"/>
              </w:rPr>
            </w:pPr>
          </w:p>
        </w:tc>
        <w:tc>
          <w:tcPr>
            <w:tcW w:w="1594" w:type="dxa"/>
          </w:tcPr>
          <w:p w:rsidR="0005757B" w:rsidRPr="008B6C3F" w:rsidRDefault="0005757B" w:rsidP="00981791">
            <w:pPr>
              <w:rPr>
                <w:rStyle w:val="bile"/>
              </w:rPr>
            </w:pPr>
            <w:r w:rsidRPr="008B6C3F">
              <w:rPr>
                <w:rStyle w:val="bile"/>
              </w:rPr>
              <w:t>4</w:t>
            </w:r>
          </w:p>
        </w:tc>
      </w:tr>
      <w:tr w:rsidR="0005757B" w:rsidRPr="00695CCE">
        <w:tblPrEx>
          <w:tblCellMar>
            <w:left w:w="108" w:type="dxa"/>
            <w:right w:w="108" w:type="dxa"/>
          </w:tblCellMar>
          <w:tblLook w:val="01E0" w:firstRow="1" w:lastRow="1" w:firstColumn="1" w:lastColumn="1" w:noHBand="0" w:noVBand="0"/>
        </w:tblPrEx>
        <w:tc>
          <w:tcPr>
            <w:tcW w:w="6730" w:type="dxa"/>
            <w:gridSpan w:val="2"/>
          </w:tcPr>
          <w:p w:rsidR="0005757B" w:rsidRPr="00695CCE" w:rsidRDefault="00604302" w:rsidP="00981791">
            <w:pPr>
              <w:pStyle w:val="seznam"/>
            </w:pPr>
            <w:r w:rsidRPr="00695CCE">
              <w:t>vysvětlí</w:t>
            </w:r>
            <w:r w:rsidR="0005757B" w:rsidRPr="00695CCE">
              <w:t xml:space="preserve"> technologický postup opravy trhlin</w:t>
            </w:r>
            <w:r w:rsidRPr="00695CCE">
              <w:t>,</w:t>
            </w:r>
          </w:p>
          <w:p w:rsidR="0005757B" w:rsidRPr="00695CCE" w:rsidRDefault="0005757B" w:rsidP="00981791">
            <w:pPr>
              <w:pStyle w:val="seznam"/>
            </w:pPr>
            <w:r w:rsidRPr="00695CCE">
              <w:t>vysvětl</w:t>
            </w:r>
            <w:r w:rsidR="00604302" w:rsidRPr="00695CCE">
              <w:t>í</w:t>
            </w:r>
            <w:r w:rsidRPr="00695CCE">
              <w:t xml:space="preserve"> opravy otlučených a poškrábaných omítek</w:t>
            </w:r>
            <w:r w:rsidR="00604302" w:rsidRPr="00695CCE">
              <w:t>,</w:t>
            </w:r>
          </w:p>
          <w:p w:rsidR="0005757B" w:rsidRPr="00695CCE" w:rsidRDefault="0005757B" w:rsidP="00981791">
            <w:pPr>
              <w:pStyle w:val="seznam"/>
            </w:pPr>
            <w:r w:rsidRPr="00695CCE">
              <w:t xml:space="preserve">popíše postup opravy </w:t>
            </w:r>
            <w:r w:rsidR="00112D6B" w:rsidRPr="00695CCE">
              <w:t>vydutých</w:t>
            </w:r>
            <w:r w:rsidRPr="00695CCE">
              <w:t xml:space="preserve"> omítky</w:t>
            </w:r>
            <w:r w:rsidR="00604302" w:rsidRPr="00695CCE">
              <w:t>,</w:t>
            </w:r>
          </w:p>
          <w:p w:rsidR="0005757B" w:rsidRPr="00695CCE" w:rsidRDefault="0005757B" w:rsidP="00981791">
            <w:pPr>
              <w:pStyle w:val="seznam"/>
            </w:pPr>
            <w:r w:rsidRPr="00695CCE">
              <w:lastRenderedPageBreak/>
              <w:t>vysvětl</w:t>
            </w:r>
            <w:r w:rsidR="00604302" w:rsidRPr="00695CCE">
              <w:t>í</w:t>
            </w:r>
            <w:r w:rsidRPr="00695CCE">
              <w:t xml:space="preserve"> příčiny poruch venkovních omítek</w:t>
            </w:r>
            <w:r w:rsidR="00604302" w:rsidRPr="00695CCE">
              <w:t>,</w:t>
            </w:r>
          </w:p>
          <w:p w:rsidR="0005757B" w:rsidRPr="00695CCE" w:rsidRDefault="0005757B" w:rsidP="00981791">
            <w:pPr>
              <w:pStyle w:val="seznam"/>
            </w:pPr>
            <w:r w:rsidRPr="00695CCE">
              <w:t>popíše postup při opravách venkovních omítek</w:t>
            </w:r>
            <w:r w:rsidR="00604302" w:rsidRPr="00695CCE">
              <w:t>;</w:t>
            </w:r>
          </w:p>
        </w:tc>
        <w:tc>
          <w:tcPr>
            <w:tcW w:w="6480" w:type="dxa"/>
            <w:gridSpan w:val="2"/>
          </w:tcPr>
          <w:p w:rsidR="00604302" w:rsidRPr="00695CCE" w:rsidRDefault="00604302" w:rsidP="00981791">
            <w:pPr>
              <w:rPr>
                <w:rStyle w:val="zvyraznit"/>
                <w:bCs w:val="0"/>
              </w:rPr>
            </w:pPr>
            <w:r w:rsidRPr="00695CCE">
              <w:rPr>
                <w:rStyle w:val="zvyraznit"/>
                <w:bCs w:val="0"/>
              </w:rPr>
              <w:lastRenderedPageBreak/>
              <w:t>10. Opravy povrchů</w:t>
            </w:r>
          </w:p>
          <w:p w:rsidR="00604302" w:rsidRPr="00695CCE" w:rsidRDefault="00604302" w:rsidP="00981791">
            <w:pPr>
              <w:pStyle w:val="seznam"/>
              <w:rPr>
                <w:rStyle w:val="zvyraznit"/>
                <w:b w:val="0"/>
                <w:bCs w:val="0"/>
              </w:rPr>
            </w:pPr>
            <w:r w:rsidRPr="00695CCE">
              <w:rPr>
                <w:rStyle w:val="zvyraznit"/>
                <w:b w:val="0"/>
                <w:bCs w:val="0"/>
              </w:rPr>
              <w:t>opravy vnitřních a venkovních omítek,</w:t>
            </w:r>
          </w:p>
          <w:p w:rsidR="00604302" w:rsidRPr="00695CCE" w:rsidRDefault="00604302" w:rsidP="00981791">
            <w:pPr>
              <w:pStyle w:val="seznam"/>
              <w:rPr>
                <w:rStyle w:val="zvyraznit"/>
                <w:b w:val="0"/>
                <w:bCs w:val="0"/>
              </w:rPr>
            </w:pPr>
            <w:r w:rsidRPr="00695CCE">
              <w:rPr>
                <w:rStyle w:val="zvyraznit"/>
                <w:b w:val="0"/>
                <w:bCs w:val="0"/>
              </w:rPr>
              <w:t>opravy vnitřních omítek,</w:t>
            </w:r>
          </w:p>
          <w:p w:rsidR="00604302" w:rsidRPr="00695CCE" w:rsidRDefault="00604302" w:rsidP="00981791">
            <w:pPr>
              <w:pStyle w:val="seznam"/>
              <w:rPr>
                <w:rStyle w:val="zvyraznit"/>
                <w:b w:val="0"/>
                <w:bCs w:val="0"/>
              </w:rPr>
            </w:pPr>
            <w:r w:rsidRPr="00695CCE">
              <w:rPr>
                <w:rStyle w:val="zvyraznit"/>
                <w:b w:val="0"/>
                <w:bCs w:val="0"/>
              </w:rPr>
              <w:t>trhliny, otlučeniny, vydutě omítek,</w:t>
            </w:r>
          </w:p>
          <w:p w:rsidR="00604302" w:rsidRPr="00695CCE" w:rsidRDefault="00604302" w:rsidP="00981791">
            <w:pPr>
              <w:pStyle w:val="seznam"/>
              <w:rPr>
                <w:rStyle w:val="zvyraznit"/>
                <w:b w:val="0"/>
                <w:bCs w:val="0"/>
              </w:rPr>
            </w:pPr>
            <w:r w:rsidRPr="00695CCE">
              <w:rPr>
                <w:rStyle w:val="zvyraznit"/>
                <w:b w:val="0"/>
                <w:bCs w:val="0"/>
              </w:rPr>
              <w:lastRenderedPageBreak/>
              <w:t>vnější omítky,</w:t>
            </w:r>
          </w:p>
          <w:p w:rsidR="00604302" w:rsidRPr="00695CCE" w:rsidRDefault="00604302" w:rsidP="00981791">
            <w:pPr>
              <w:pStyle w:val="seznam"/>
              <w:rPr>
                <w:rStyle w:val="zvyraznit"/>
                <w:b w:val="0"/>
                <w:bCs w:val="0"/>
              </w:rPr>
            </w:pPr>
            <w:r w:rsidRPr="00695CCE">
              <w:rPr>
                <w:rStyle w:val="zvyraznit"/>
                <w:b w:val="0"/>
                <w:bCs w:val="0"/>
              </w:rPr>
              <w:t>příčiny poruch,</w:t>
            </w:r>
          </w:p>
          <w:p w:rsidR="0005757B" w:rsidRPr="00695CCE" w:rsidRDefault="00604302" w:rsidP="00981791">
            <w:pPr>
              <w:pStyle w:val="seznam"/>
              <w:rPr>
                <w:rStyle w:val="zvyraznit"/>
                <w:b w:val="0"/>
                <w:bCs w:val="0"/>
              </w:rPr>
            </w:pPr>
            <w:r w:rsidRPr="00695CCE">
              <w:rPr>
                <w:rStyle w:val="zvyraznit"/>
                <w:b w:val="0"/>
                <w:bCs w:val="0"/>
              </w:rPr>
              <w:t>kvalita omítek;</w:t>
            </w:r>
          </w:p>
        </w:tc>
        <w:tc>
          <w:tcPr>
            <w:tcW w:w="1594" w:type="dxa"/>
          </w:tcPr>
          <w:p w:rsidR="0005757B" w:rsidRPr="008B6C3F" w:rsidRDefault="00604302" w:rsidP="00981791">
            <w:pPr>
              <w:rPr>
                <w:rStyle w:val="bile"/>
              </w:rPr>
            </w:pPr>
            <w:r w:rsidRPr="008B6C3F">
              <w:rPr>
                <w:rStyle w:val="bile"/>
              </w:rPr>
              <w:lastRenderedPageBreak/>
              <w:t>6</w:t>
            </w:r>
          </w:p>
        </w:tc>
      </w:tr>
      <w:tr w:rsidR="00604302" w:rsidRPr="00695CCE">
        <w:tblPrEx>
          <w:tblCellMar>
            <w:left w:w="108" w:type="dxa"/>
            <w:right w:w="108" w:type="dxa"/>
          </w:tblCellMar>
          <w:tblLook w:val="01E0" w:firstRow="1" w:lastRow="1" w:firstColumn="1" w:lastColumn="1" w:noHBand="0" w:noVBand="0"/>
        </w:tblPrEx>
        <w:tc>
          <w:tcPr>
            <w:tcW w:w="6730" w:type="dxa"/>
            <w:gridSpan w:val="2"/>
          </w:tcPr>
          <w:p w:rsidR="00604302" w:rsidRPr="00695CCE" w:rsidRDefault="00604302" w:rsidP="00981791">
            <w:pPr>
              <w:pStyle w:val="seznam"/>
            </w:pPr>
            <w:r w:rsidRPr="00695CCE">
              <w:t>popíše druhy bouracích prací,</w:t>
            </w:r>
          </w:p>
          <w:p w:rsidR="00604302" w:rsidRPr="00695CCE" w:rsidRDefault="00604302" w:rsidP="00981791">
            <w:pPr>
              <w:pStyle w:val="seznam"/>
            </w:pPr>
            <w:r w:rsidRPr="00695CCE">
              <w:t>zná technologické postupy bouracích prací rozebíráním,</w:t>
            </w:r>
          </w:p>
          <w:p w:rsidR="00604302" w:rsidRPr="00695CCE" w:rsidRDefault="00604302" w:rsidP="00981791">
            <w:pPr>
              <w:pStyle w:val="seznam"/>
            </w:pPr>
            <w:r w:rsidRPr="00695CCE">
              <w:t>vysvětlí zásady bezpečnosti práce při bouracích pracích.</w:t>
            </w:r>
          </w:p>
        </w:tc>
        <w:tc>
          <w:tcPr>
            <w:tcW w:w="6480" w:type="dxa"/>
            <w:gridSpan w:val="2"/>
          </w:tcPr>
          <w:p w:rsidR="00604302" w:rsidRPr="00695CCE" w:rsidRDefault="00604302" w:rsidP="00981791">
            <w:pPr>
              <w:rPr>
                <w:rStyle w:val="zvyraznit"/>
                <w:bCs w:val="0"/>
              </w:rPr>
            </w:pPr>
            <w:r w:rsidRPr="00695CCE">
              <w:rPr>
                <w:rStyle w:val="zvyraznit"/>
                <w:bCs w:val="0"/>
              </w:rPr>
              <w:t>11. Bourání budov</w:t>
            </w:r>
          </w:p>
          <w:p w:rsidR="00604302" w:rsidRPr="00695CCE" w:rsidRDefault="00604302" w:rsidP="00981791">
            <w:pPr>
              <w:pStyle w:val="seznam"/>
              <w:rPr>
                <w:rStyle w:val="zvyraznit"/>
                <w:b w:val="0"/>
                <w:bCs w:val="0"/>
              </w:rPr>
            </w:pPr>
            <w:r w:rsidRPr="00695CCE">
              <w:rPr>
                <w:rStyle w:val="zvyraznit"/>
                <w:b w:val="0"/>
                <w:bCs w:val="0"/>
              </w:rPr>
              <w:t>druhy bouracích prací,</w:t>
            </w:r>
          </w:p>
          <w:p w:rsidR="00604302" w:rsidRPr="00695CCE" w:rsidRDefault="00604302" w:rsidP="00981791">
            <w:pPr>
              <w:pStyle w:val="seznam"/>
              <w:rPr>
                <w:rStyle w:val="zvyraznit"/>
                <w:b w:val="0"/>
                <w:bCs w:val="0"/>
              </w:rPr>
            </w:pPr>
            <w:r w:rsidRPr="00695CCE">
              <w:rPr>
                <w:rStyle w:val="zvyraznit"/>
                <w:b w:val="0"/>
                <w:bCs w:val="0"/>
              </w:rPr>
              <w:t>bourací práce rozebíráním,</w:t>
            </w:r>
          </w:p>
          <w:p w:rsidR="00604302" w:rsidRPr="00695CCE" w:rsidRDefault="00604302" w:rsidP="00981791">
            <w:pPr>
              <w:pStyle w:val="seznam"/>
              <w:rPr>
                <w:rStyle w:val="zvyraznit"/>
                <w:b w:val="0"/>
                <w:bCs w:val="0"/>
              </w:rPr>
            </w:pPr>
            <w:r w:rsidRPr="00695CCE">
              <w:rPr>
                <w:rStyle w:val="zvyraznit"/>
                <w:b w:val="0"/>
                <w:bCs w:val="0"/>
              </w:rPr>
              <w:t>BOZP při bouracích pracích.</w:t>
            </w:r>
          </w:p>
        </w:tc>
        <w:tc>
          <w:tcPr>
            <w:tcW w:w="1594" w:type="dxa"/>
          </w:tcPr>
          <w:p w:rsidR="00604302" w:rsidRPr="008B6C3F" w:rsidRDefault="00604302" w:rsidP="00981791">
            <w:pPr>
              <w:rPr>
                <w:rStyle w:val="bile"/>
              </w:rPr>
            </w:pPr>
            <w:r w:rsidRPr="008B6C3F">
              <w:rPr>
                <w:rStyle w:val="bile"/>
              </w:rPr>
              <w:t>2</w:t>
            </w:r>
          </w:p>
        </w:tc>
      </w:tr>
    </w:tbl>
    <w:p w:rsidR="00604302" w:rsidRPr="00695CCE" w:rsidRDefault="00604302" w:rsidP="00981791">
      <w:pPr>
        <w:pStyle w:val="Text"/>
      </w:pPr>
    </w:p>
    <w:p w:rsidR="00662CDF" w:rsidRPr="00695CCE" w:rsidRDefault="00604302" w:rsidP="00981791">
      <w:pPr>
        <w:pStyle w:val="Obsahpredmet"/>
        <w:rPr>
          <w:rStyle w:val="bezzvyrazneni"/>
        </w:rPr>
      </w:pPr>
      <w:r w:rsidRPr="00695CCE">
        <w:br w:type="page"/>
      </w:r>
      <w:bookmarkStart w:id="178" w:name="_Toc105534589"/>
      <w:r w:rsidR="00662CDF" w:rsidRPr="00695CCE">
        <w:rPr>
          <w:rStyle w:val="bezzvyrazneni"/>
        </w:rPr>
        <w:lastRenderedPageBreak/>
        <w:t>Technologie</w:t>
      </w:r>
      <w:bookmarkEnd w:id="178"/>
    </w:p>
    <w:p w:rsidR="00662CDF" w:rsidRPr="00695CCE" w:rsidRDefault="00662CDF" w:rsidP="00981791">
      <w:r w:rsidRPr="00695CCE">
        <w:t>Forma vzdělávání: denní</w:t>
      </w:r>
    </w:p>
    <w:p w:rsidR="00662CDF" w:rsidRPr="00695CCE" w:rsidRDefault="00662CDF" w:rsidP="00981791">
      <w:r w:rsidRPr="00695CCE">
        <w:t>Počet vyučovacích hodin týdně/studium: 8/256</w:t>
      </w:r>
    </w:p>
    <w:p w:rsidR="00662CDF" w:rsidRPr="00695CCE" w:rsidRDefault="00AE6C33" w:rsidP="00981791">
      <w:r>
        <w:t>Platnost: 1.</w:t>
      </w:r>
      <w:r w:rsidR="007978DA">
        <w:t xml:space="preserve"> </w:t>
      </w:r>
      <w:r>
        <w:t>9.</w:t>
      </w:r>
      <w:r w:rsidR="007978DA">
        <w:t xml:space="preserve"> </w:t>
      </w:r>
      <w:r>
        <w:t>2022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662CDF" w:rsidRPr="00695CCE">
        <w:trPr>
          <w:trHeight w:val="315"/>
        </w:trPr>
        <w:tc>
          <w:tcPr>
            <w:tcW w:w="3240" w:type="dxa"/>
            <w:gridSpan w:val="2"/>
            <w:tcBorders>
              <w:top w:val="nil"/>
              <w:left w:val="nil"/>
              <w:bottom w:val="single" w:sz="4" w:space="0" w:color="auto"/>
              <w:right w:val="nil"/>
            </w:tcBorders>
            <w:shd w:val="clear" w:color="auto" w:fill="auto"/>
          </w:tcPr>
          <w:p w:rsidR="00662CDF" w:rsidRPr="00695CCE" w:rsidRDefault="00662CDF" w:rsidP="00981791">
            <w:pPr>
              <w:rPr>
                <w:rStyle w:val="Siln"/>
              </w:rPr>
            </w:pPr>
            <w:r w:rsidRPr="00695CCE">
              <w:rPr>
                <w:rStyle w:val="Siln"/>
              </w:rPr>
              <w:t>Ročník: 1</w:t>
            </w:r>
            <w:r w:rsidR="007978DA">
              <w:rPr>
                <w:rStyle w:val="Siln"/>
              </w:rPr>
              <w:t>., 2., 3.</w:t>
            </w:r>
          </w:p>
        </w:tc>
        <w:tc>
          <w:tcPr>
            <w:tcW w:w="6727" w:type="dxa"/>
            <w:tcBorders>
              <w:top w:val="nil"/>
              <w:left w:val="nil"/>
              <w:bottom w:val="single" w:sz="4" w:space="0" w:color="auto"/>
              <w:right w:val="nil"/>
            </w:tcBorders>
            <w:shd w:val="clear" w:color="auto" w:fill="auto"/>
          </w:tcPr>
          <w:p w:rsidR="00662CDF" w:rsidRPr="00695CCE" w:rsidRDefault="00662CDF" w:rsidP="00981791">
            <w:pPr>
              <w:rPr>
                <w:rStyle w:val="Siln"/>
              </w:rPr>
            </w:pPr>
            <w:r w:rsidRPr="00695CCE">
              <w:rPr>
                <w:rStyle w:val="Siln"/>
              </w:rPr>
              <w:t>Předmět: Technologie</w:t>
            </w:r>
          </w:p>
        </w:tc>
        <w:tc>
          <w:tcPr>
            <w:tcW w:w="4837" w:type="dxa"/>
            <w:tcBorders>
              <w:top w:val="nil"/>
              <w:left w:val="nil"/>
              <w:bottom w:val="single" w:sz="4" w:space="0" w:color="auto"/>
              <w:right w:val="nil"/>
            </w:tcBorders>
            <w:shd w:val="clear" w:color="auto" w:fill="auto"/>
          </w:tcPr>
          <w:p w:rsidR="00662CDF" w:rsidRPr="00695CCE" w:rsidRDefault="00662CDF" w:rsidP="00981791">
            <w:pPr>
              <w:rPr>
                <w:rStyle w:val="Siln"/>
              </w:rPr>
            </w:pPr>
            <w:r w:rsidRPr="00695CCE">
              <w:rPr>
                <w:rStyle w:val="Siln"/>
              </w:rPr>
              <w:t xml:space="preserve">Počet hodin celkem: </w:t>
            </w:r>
            <w:r w:rsidR="007978DA">
              <w:rPr>
                <w:rStyle w:val="Siln"/>
              </w:rPr>
              <w:t>256</w:t>
            </w:r>
          </w:p>
        </w:tc>
      </w:tr>
      <w:tr w:rsidR="00662CDF" w:rsidRPr="00695CCE">
        <w:tc>
          <w:tcPr>
            <w:tcW w:w="14804" w:type="dxa"/>
            <w:gridSpan w:val="4"/>
            <w:shd w:val="clear" w:color="auto" w:fill="CCFFCC"/>
          </w:tcPr>
          <w:p w:rsidR="00662CDF" w:rsidRPr="00695CCE" w:rsidRDefault="00662CDF" w:rsidP="00981791">
            <w:pPr>
              <w:rPr>
                <w:rStyle w:val="zvyraznit"/>
                <w:rFonts w:cs="Palatino Linotype"/>
              </w:rPr>
            </w:pPr>
            <w:r w:rsidRPr="00695CCE">
              <w:rPr>
                <w:rStyle w:val="zvyraznit"/>
                <w:rFonts w:cs="Palatino Linotype"/>
              </w:rPr>
              <w:t>Pojetí předmětu</w:t>
            </w:r>
          </w:p>
        </w:tc>
      </w:tr>
      <w:tr w:rsidR="00662CDF" w:rsidRPr="00695CCE">
        <w:tc>
          <w:tcPr>
            <w:tcW w:w="2898" w:type="dxa"/>
          </w:tcPr>
          <w:p w:rsidR="00662CDF" w:rsidRPr="00695CCE" w:rsidRDefault="00662CDF" w:rsidP="00981791">
            <w:pPr>
              <w:rPr>
                <w:rStyle w:val="zvyraznit"/>
              </w:rPr>
            </w:pPr>
            <w:r w:rsidRPr="00695CCE">
              <w:rPr>
                <w:rStyle w:val="zvyraznit"/>
              </w:rPr>
              <w:t>Cíl předmětu:</w:t>
            </w:r>
          </w:p>
        </w:tc>
        <w:tc>
          <w:tcPr>
            <w:tcW w:w="11906" w:type="dxa"/>
            <w:gridSpan w:val="3"/>
          </w:tcPr>
          <w:p w:rsidR="00662CDF" w:rsidRPr="00695CCE" w:rsidRDefault="00662CDF" w:rsidP="00981791">
            <w:pPr>
              <w:rPr>
                <w:rStyle w:val="bezzvyrazneni"/>
              </w:rPr>
            </w:pPr>
            <w:r w:rsidRPr="00695CCE">
              <w:rPr>
                <w:rStyle w:val="bezzvyrazneni"/>
              </w:rPr>
              <w:t>Cílem předmětu je</w:t>
            </w:r>
          </w:p>
          <w:p w:rsidR="00662CDF" w:rsidRPr="00695CCE" w:rsidRDefault="00662CDF" w:rsidP="00981791">
            <w:pPr>
              <w:pStyle w:val="seznam"/>
              <w:rPr>
                <w:rStyle w:val="bezzvyrazneni"/>
                <w:lang w:eastAsia="cs-CZ"/>
              </w:rPr>
            </w:pPr>
            <w:r w:rsidRPr="00695CCE">
              <w:rPr>
                <w:rStyle w:val="bezzvyrazneni"/>
                <w:lang w:eastAsia="cs-CZ"/>
              </w:rPr>
              <w:t>poskytnout žákům vědomosti o materiálových a technologických postupech stavby,</w:t>
            </w:r>
          </w:p>
          <w:p w:rsidR="00662CDF" w:rsidRPr="00695CCE" w:rsidRDefault="00662CDF" w:rsidP="00981791">
            <w:pPr>
              <w:pStyle w:val="seznam"/>
              <w:rPr>
                <w:rStyle w:val="bezzvyrazneni"/>
                <w:lang w:eastAsia="cs-CZ"/>
              </w:rPr>
            </w:pPr>
            <w:r w:rsidRPr="00695CCE">
              <w:rPr>
                <w:rStyle w:val="bezzvyrazneni"/>
                <w:lang w:eastAsia="cs-CZ"/>
              </w:rPr>
              <w:t>naučit žáky pojmenování hlavních konstrukčních částí budov a hlavních druhů prací a seznámit je se základními</w:t>
            </w:r>
            <w:r w:rsidRPr="00695CCE">
              <w:rPr>
                <w:rStyle w:val="bezzvyrazneni"/>
              </w:rPr>
              <w:t xml:space="preserve"> </w:t>
            </w:r>
            <w:r w:rsidRPr="00695CCE">
              <w:rPr>
                <w:rStyle w:val="bezzvyrazneni"/>
                <w:lang w:eastAsia="cs-CZ"/>
              </w:rPr>
              <w:t>funkcemi konstrukcí,</w:t>
            </w:r>
          </w:p>
          <w:p w:rsidR="00662CDF" w:rsidRPr="00695CCE" w:rsidRDefault="00662CDF" w:rsidP="00981791">
            <w:pPr>
              <w:pStyle w:val="seznam"/>
              <w:rPr>
                <w:rStyle w:val="bezzvyrazneni"/>
                <w:lang w:eastAsia="cs-CZ"/>
              </w:rPr>
            </w:pPr>
            <w:r w:rsidRPr="00695CCE">
              <w:rPr>
                <w:rStyle w:val="bezzvyrazneni"/>
                <w:lang w:eastAsia="cs-CZ"/>
              </w:rPr>
              <w:t>seznámit žáky se základním zednickým nářadím a měřícími pomůckami,</w:t>
            </w:r>
          </w:p>
          <w:p w:rsidR="00662CDF" w:rsidRPr="00695CCE" w:rsidRDefault="00662CDF" w:rsidP="00981791">
            <w:pPr>
              <w:pStyle w:val="seznam"/>
              <w:rPr>
                <w:rStyle w:val="bezzvyrazneni"/>
                <w:lang w:eastAsia="cs-CZ"/>
              </w:rPr>
            </w:pPr>
            <w:r w:rsidRPr="00695CCE">
              <w:rPr>
                <w:rStyle w:val="bezzvyrazneni"/>
                <w:lang w:eastAsia="cs-CZ"/>
              </w:rPr>
              <w:t>dát žákům základní přehled o stavebnictví a životní prostředí,</w:t>
            </w:r>
          </w:p>
          <w:p w:rsidR="00662CDF" w:rsidRPr="00DA70A7" w:rsidRDefault="00662CDF" w:rsidP="00981791">
            <w:pPr>
              <w:pStyle w:val="seznam"/>
              <w:rPr>
                <w:rStyle w:val="bezzvyrazneni"/>
                <w:rFonts w:cs="Times New Roman"/>
                <w:lang w:eastAsia="cs-CZ"/>
              </w:rPr>
            </w:pPr>
            <w:r w:rsidRPr="00695CCE">
              <w:rPr>
                <w:rStyle w:val="bezzvyrazneni"/>
                <w:lang w:eastAsia="cs-CZ"/>
              </w:rPr>
              <w:t>seznámit žáky s bezpečností práce ve stavebnictví;</w:t>
            </w:r>
          </w:p>
          <w:p w:rsidR="00DA70A7" w:rsidRPr="00695CCE" w:rsidRDefault="00DA70A7" w:rsidP="00981791">
            <w:pPr>
              <w:pStyle w:val="seznam"/>
              <w:rPr>
                <w:rStyle w:val="bezzvyrazneni"/>
              </w:rPr>
            </w:pPr>
            <w:r w:rsidRPr="00695CCE">
              <w:rPr>
                <w:rStyle w:val="bezzvyrazneni"/>
              </w:rPr>
              <w:t>seznámit žáky se svislými konstrukcemi, s požadavky na ně, technologiemi a pracovními postupy zdění nosného a nenosného zdiva a komínu,</w:t>
            </w:r>
          </w:p>
          <w:p w:rsidR="00DA70A7" w:rsidRPr="00695CCE" w:rsidRDefault="00DA70A7" w:rsidP="00981791">
            <w:pPr>
              <w:pStyle w:val="seznam"/>
              <w:rPr>
                <w:rStyle w:val="bezzvyrazneni"/>
              </w:rPr>
            </w:pPr>
            <w:r w:rsidRPr="00695CCE">
              <w:rPr>
                <w:rStyle w:val="bezzvyrazneni"/>
              </w:rPr>
              <w:t>seznámit žáky s vodorovnými konstrukcemi, jejich rozdělení, zhotovování ztužujících pásů a požadavky na ně,</w:t>
            </w:r>
          </w:p>
          <w:p w:rsidR="00DA70A7" w:rsidRPr="00695CCE" w:rsidRDefault="00DA70A7" w:rsidP="00981791">
            <w:pPr>
              <w:pStyle w:val="seznam"/>
              <w:rPr>
                <w:rStyle w:val="bezzvyrazneni"/>
              </w:rPr>
            </w:pPr>
            <w:r w:rsidRPr="00695CCE">
              <w:rPr>
                <w:rStyle w:val="bezzvyrazneni"/>
              </w:rPr>
              <w:t>seznámit žáky s železobetonovými konstrukcemi, tvárnicovým, kamenným a smíšeným zdivem,</w:t>
            </w:r>
          </w:p>
          <w:p w:rsidR="00DA70A7" w:rsidRPr="00695CCE" w:rsidRDefault="00DA70A7" w:rsidP="00981791">
            <w:pPr>
              <w:pStyle w:val="seznam"/>
              <w:rPr>
                <w:rStyle w:val="bezzvyrazneni"/>
              </w:rPr>
            </w:pPr>
            <w:r w:rsidRPr="00695CCE">
              <w:rPr>
                <w:rStyle w:val="bezzvyrazneni"/>
              </w:rPr>
              <w:t>seznámit žáky s druhy lešení a zhotovováním dveřních a okenních otvorů,</w:t>
            </w:r>
          </w:p>
          <w:p w:rsidR="00DA70A7" w:rsidRPr="00DA70A7" w:rsidRDefault="00DA70A7" w:rsidP="00981791">
            <w:pPr>
              <w:pStyle w:val="seznam"/>
              <w:rPr>
                <w:rStyle w:val="bezzvyrazneni"/>
                <w:rFonts w:cs="Times New Roman"/>
                <w:lang w:eastAsia="cs-CZ"/>
              </w:rPr>
            </w:pPr>
            <w:r w:rsidRPr="00695CCE">
              <w:rPr>
                <w:rStyle w:val="bezzvyrazneni"/>
              </w:rPr>
              <w:t>seznámit žáky se zhotovováním, účelem a materiály pro vnitřní omítky;</w:t>
            </w:r>
          </w:p>
          <w:p w:rsidR="00DA70A7" w:rsidRPr="00695CCE" w:rsidRDefault="00DA70A7" w:rsidP="00981791">
            <w:pPr>
              <w:pStyle w:val="seznam"/>
              <w:rPr>
                <w:rStyle w:val="bezzvyrazneni"/>
              </w:rPr>
            </w:pPr>
            <w:r w:rsidRPr="00695CCE">
              <w:rPr>
                <w:rStyle w:val="bezzvyrazneni"/>
              </w:rPr>
              <w:t>seznámit žáky se svislými konstrukcemi, s požadavky na ně, technologiemi a pracovními postupy zdění nosného a nenosného zdiva a komínu,</w:t>
            </w:r>
          </w:p>
          <w:p w:rsidR="00DA70A7" w:rsidRPr="00695CCE" w:rsidRDefault="00DA70A7" w:rsidP="00981791">
            <w:pPr>
              <w:pStyle w:val="seznam"/>
              <w:rPr>
                <w:rStyle w:val="bezzvyrazneni"/>
              </w:rPr>
            </w:pPr>
            <w:r w:rsidRPr="00695CCE">
              <w:rPr>
                <w:rStyle w:val="bezzvyrazneni"/>
              </w:rPr>
              <w:t xml:space="preserve">seznámit žáky s vodorovnými konstrukcemi, jejich rozdělení, zhotovování ztužujících pásů </w:t>
            </w:r>
            <w:r w:rsidRPr="00695CCE">
              <w:rPr>
                <w:rStyle w:val="bezzvyrazneni"/>
              </w:rPr>
              <w:lastRenderedPageBreak/>
              <w:t>a požadavky na ně,</w:t>
            </w:r>
          </w:p>
          <w:p w:rsidR="00DA70A7" w:rsidRPr="00695CCE" w:rsidRDefault="00DA70A7" w:rsidP="00981791">
            <w:pPr>
              <w:pStyle w:val="seznam"/>
              <w:rPr>
                <w:rStyle w:val="bezzvyrazneni"/>
              </w:rPr>
            </w:pPr>
            <w:r w:rsidRPr="00695CCE">
              <w:rPr>
                <w:rStyle w:val="bezzvyrazneni"/>
              </w:rPr>
              <w:t>seznámit žáky s železobetonovými konstrukcemi, tvárnicovým, kamenným a smíšeným zdivem,</w:t>
            </w:r>
          </w:p>
          <w:p w:rsidR="00DA70A7" w:rsidRPr="00695CCE" w:rsidRDefault="00DA70A7" w:rsidP="00981791">
            <w:pPr>
              <w:pStyle w:val="seznam"/>
              <w:rPr>
                <w:rStyle w:val="bezzvyrazneni"/>
              </w:rPr>
            </w:pPr>
            <w:r w:rsidRPr="00695CCE">
              <w:rPr>
                <w:rStyle w:val="bezzvyrazneni"/>
              </w:rPr>
              <w:t>seznámit žáky s druhy lešení a zhotovováním dveřních a okenních otvorů,</w:t>
            </w:r>
          </w:p>
          <w:p w:rsidR="00DA70A7" w:rsidRPr="007978DA" w:rsidRDefault="00DA70A7" w:rsidP="00981791">
            <w:pPr>
              <w:pStyle w:val="seznam"/>
              <w:rPr>
                <w:rStyle w:val="bezzvyrazneni"/>
                <w:rFonts w:cs="Times New Roman"/>
                <w:lang w:eastAsia="cs-CZ"/>
              </w:rPr>
            </w:pPr>
            <w:r w:rsidRPr="00695CCE">
              <w:rPr>
                <w:rStyle w:val="bezzvyrazneni"/>
              </w:rPr>
              <w:t>seznámit žáky se zhotovováním, účelem a materiály pro vnitřní omítky;</w:t>
            </w:r>
          </w:p>
          <w:p w:rsidR="007978DA" w:rsidRPr="00695CCE" w:rsidRDefault="007978DA" w:rsidP="00981791">
            <w:pPr>
              <w:rPr>
                <w:rStyle w:val="bezzvyrazneni"/>
              </w:rPr>
            </w:pPr>
            <w:r>
              <w:rPr>
                <w:rStyle w:val="bezzvyrazneni"/>
              </w:rPr>
              <w:t>Cílem předmětu ve 3. Ročníku je:</w:t>
            </w:r>
          </w:p>
          <w:p w:rsidR="007978DA" w:rsidRPr="00695CCE" w:rsidRDefault="007978DA" w:rsidP="00981791">
            <w:pPr>
              <w:pStyle w:val="seznam"/>
              <w:rPr>
                <w:rStyle w:val="bezzvyrazneni"/>
              </w:rPr>
            </w:pPr>
            <w:r w:rsidRPr="00695CCE">
              <w:rPr>
                <w:rStyle w:val="bezzvyrazneni"/>
              </w:rPr>
              <w:t>seznámit žáky s tvary, částmi, druhy, materiály a bezpečnostními prvky schodišť,</w:t>
            </w:r>
          </w:p>
          <w:p w:rsidR="007978DA" w:rsidRPr="00695CCE" w:rsidRDefault="007978DA" w:rsidP="00981791">
            <w:pPr>
              <w:pStyle w:val="seznam"/>
              <w:rPr>
                <w:rStyle w:val="bezzvyrazneni"/>
              </w:rPr>
            </w:pPr>
            <w:r w:rsidRPr="00695CCE">
              <w:rPr>
                <w:rStyle w:val="bezzvyrazneni"/>
              </w:rPr>
              <w:t>seznámit žáky s druhy kleneb, převislých konstrukcí, jejich zhotovováním a materiály,</w:t>
            </w:r>
          </w:p>
          <w:p w:rsidR="007978DA" w:rsidRPr="00695CCE" w:rsidRDefault="007978DA" w:rsidP="00981791">
            <w:pPr>
              <w:pStyle w:val="seznam"/>
              <w:rPr>
                <w:rStyle w:val="bezzvyrazneni"/>
              </w:rPr>
            </w:pPr>
            <w:r w:rsidRPr="00695CCE">
              <w:rPr>
                <w:rStyle w:val="bezzvyrazneni"/>
              </w:rPr>
              <w:t>seznámit žáky se způsoby zhotovování venkovních omítek, jejich druhy, materiály a požadavky na ně,</w:t>
            </w:r>
          </w:p>
          <w:p w:rsidR="007978DA" w:rsidRPr="00695CCE" w:rsidRDefault="007978DA" w:rsidP="00981791">
            <w:pPr>
              <w:pStyle w:val="seznam"/>
              <w:rPr>
                <w:rStyle w:val="bezzvyrazneni"/>
              </w:rPr>
            </w:pPr>
            <w:r w:rsidRPr="00695CCE">
              <w:rPr>
                <w:rStyle w:val="bezzvyrazneni"/>
              </w:rPr>
              <w:t>seznámit žáky s druhy a konstrukcemi střech,</w:t>
            </w:r>
          </w:p>
          <w:p w:rsidR="007978DA" w:rsidRPr="00695CCE" w:rsidRDefault="007978DA" w:rsidP="00981791">
            <w:pPr>
              <w:pStyle w:val="seznam"/>
              <w:rPr>
                <w:rStyle w:val="bezzvyrazneni"/>
              </w:rPr>
            </w:pPr>
            <w:r w:rsidRPr="00695CCE">
              <w:rPr>
                <w:rStyle w:val="bezzvyrazneni"/>
              </w:rPr>
              <w:t>seznámit žáky se složením, účelem, druhy a materiálem kanalizací,</w:t>
            </w:r>
          </w:p>
          <w:p w:rsidR="007978DA" w:rsidRPr="00695CCE" w:rsidRDefault="007978DA" w:rsidP="00981791">
            <w:pPr>
              <w:pStyle w:val="seznam"/>
              <w:rPr>
                <w:rStyle w:val="bezzvyrazneni"/>
              </w:rPr>
            </w:pPr>
            <w:r w:rsidRPr="00695CCE">
              <w:rPr>
                <w:rStyle w:val="bezzvyrazneni"/>
              </w:rPr>
              <w:t>seznámit žáky dokončovacími pracemi, jejich zhotovování a materiály,</w:t>
            </w:r>
          </w:p>
          <w:p w:rsidR="007978DA" w:rsidRPr="00695CCE" w:rsidRDefault="007978DA" w:rsidP="00981791">
            <w:pPr>
              <w:pStyle w:val="seznam"/>
              <w:rPr>
                <w:rStyle w:val="zvyraznit"/>
                <w:b w:val="0"/>
                <w:bCs w:val="0"/>
                <w:lang w:eastAsia="cs-CZ"/>
              </w:rPr>
            </w:pPr>
            <w:r w:rsidRPr="00695CCE">
              <w:rPr>
                <w:rStyle w:val="bezzvyrazneni"/>
              </w:rPr>
              <w:t>seznámit žáky s druhy stavebních slohů a základy civilní obrany;</w:t>
            </w:r>
          </w:p>
        </w:tc>
      </w:tr>
      <w:tr w:rsidR="00662CDF" w:rsidRPr="00695CCE">
        <w:tc>
          <w:tcPr>
            <w:tcW w:w="2898" w:type="dxa"/>
          </w:tcPr>
          <w:p w:rsidR="00662CDF" w:rsidRPr="00695CCE" w:rsidRDefault="00662CDF" w:rsidP="00981791">
            <w:pPr>
              <w:rPr>
                <w:rStyle w:val="zvyraznit"/>
              </w:rPr>
            </w:pPr>
            <w:r w:rsidRPr="00695CCE">
              <w:rPr>
                <w:rStyle w:val="zvyraznit"/>
              </w:rPr>
              <w:lastRenderedPageBreak/>
              <w:t>Charakteristika učiva:</w:t>
            </w:r>
          </w:p>
        </w:tc>
        <w:tc>
          <w:tcPr>
            <w:tcW w:w="11906" w:type="dxa"/>
            <w:gridSpan w:val="3"/>
          </w:tcPr>
          <w:p w:rsidR="00662CDF" w:rsidRPr="00695CCE" w:rsidRDefault="00662CDF"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i/>
                <w:iCs/>
              </w:rPr>
              <w:t xml:space="preserve">. </w:t>
            </w:r>
            <w:r w:rsidRPr="00695CCE">
              <w:rPr>
                <w:rStyle w:val="bezzvyrazneni"/>
              </w:rPr>
              <w:t>Učivo se zaměřuje na tematické celky. Žáci si osvojí odborné pojmy názvosloví v oboru, volí pracovní nářadí, nástroje a pracovní pomůcky používané v oboru. Ovládá technologické a pracovní postupy stavby jednoduchých základních stavebních konstrukcí pozemních staveb.</w:t>
            </w:r>
          </w:p>
          <w:p w:rsidR="00662CDF" w:rsidRPr="00695CCE" w:rsidRDefault="00662CDF" w:rsidP="00981791">
            <w:pPr>
              <w:pStyle w:val="Text"/>
              <w:rPr>
                <w:rStyle w:val="bezzvyrazneni"/>
              </w:rPr>
            </w:pPr>
            <w:r w:rsidRPr="00695CCE">
              <w:rPr>
                <w:rStyle w:val="bezzvyrazneni"/>
              </w:rPr>
              <w:t xml:space="preserve">Obsah učiva předmětu je nezbytným teoretickým základem pro zvládnutí předmětu odborný výcvik a navazuje na vědomosti v předmětech materiály a strojní zařízení. </w:t>
            </w:r>
          </w:p>
        </w:tc>
      </w:tr>
      <w:tr w:rsidR="00662CDF" w:rsidRPr="00695CCE">
        <w:tc>
          <w:tcPr>
            <w:tcW w:w="2898" w:type="dxa"/>
          </w:tcPr>
          <w:p w:rsidR="00662CDF" w:rsidRPr="00695CCE" w:rsidRDefault="00662CDF" w:rsidP="00981791">
            <w:pPr>
              <w:rPr>
                <w:rStyle w:val="zvyraznit"/>
              </w:rPr>
            </w:pPr>
            <w:r w:rsidRPr="00695CCE">
              <w:rPr>
                <w:rStyle w:val="zvyraznit"/>
              </w:rPr>
              <w:t>Metody a formy výuky:</w:t>
            </w:r>
          </w:p>
        </w:tc>
        <w:tc>
          <w:tcPr>
            <w:tcW w:w="11906" w:type="dxa"/>
            <w:gridSpan w:val="3"/>
          </w:tcPr>
          <w:p w:rsidR="00662CDF" w:rsidRPr="00695CCE" w:rsidRDefault="00662CDF" w:rsidP="00981791">
            <w:pPr>
              <w:pStyle w:val="Text"/>
              <w:rPr>
                <w:rStyle w:val="bezzvyrazneni"/>
              </w:rPr>
            </w:pPr>
            <w:r w:rsidRPr="00695CCE">
              <w:rPr>
                <w:rStyle w:val="bezzvyrazneni"/>
              </w:rPr>
              <w:t>Výuka je vedená formou výkladu a řízeného rozhovoru s návaznosti na znalost žáků z odborného výcviku, samostatné řešení úkolů a skupinové práce.</w:t>
            </w:r>
            <w:r w:rsidR="00A22881" w:rsidRPr="00695CCE">
              <w:rPr>
                <w:rStyle w:val="bezzvyrazneni"/>
              </w:rPr>
              <w:t xml:space="preserve"> </w:t>
            </w:r>
            <w:r w:rsidRPr="00695CCE">
              <w:rPr>
                <w:rStyle w:val="bezzvyrazneni"/>
              </w:rPr>
              <w:t>Při výuce se využívají firemní informační materiály,</w:t>
            </w:r>
            <w:r w:rsidR="00112D6B" w:rsidRPr="00695CCE">
              <w:rPr>
                <w:rStyle w:val="bezzvyrazneni"/>
              </w:rPr>
              <w:t xml:space="preserve"> </w:t>
            </w:r>
            <w:r w:rsidRPr="00695CCE">
              <w:rPr>
                <w:rStyle w:val="bezzvyrazneni"/>
              </w:rPr>
              <w:t>odborné knihy, videokazety, DVD a návštěvy výstav a staveb.</w:t>
            </w:r>
          </w:p>
        </w:tc>
      </w:tr>
      <w:tr w:rsidR="00662CDF" w:rsidRPr="00695CCE">
        <w:tc>
          <w:tcPr>
            <w:tcW w:w="2898" w:type="dxa"/>
          </w:tcPr>
          <w:p w:rsidR="00662CDF" w:rsidRPr="00695CCE" w:rsidRDefault="00662CDF" w:rsidP="00981791">
            <w:pPr>
              <w:rPr>
                <w:rStyle w:val="zvyraznit"/>
              </w:rPr>
            </w:pPr>
            <w:r w:rsidRPr="00695CCE">
              <w:rPr>
                <w:rStyle w:val="zvyraznit"/>
              </w:rPr>
              <w:lastRenderedPageBreak/>
              <w:t>Hodnocení žáků:</w:t>
            </w:r>
          </w:p>
        </w:tc>
        <w:tc>
          <w:tcPr>
            <w:tcW w:w="11906" w:type="dxa"/>
            <w:gridSpan w:val="3"/>
          </w:tcPr>
          <w:p w:rsidR="00662CDF" w:rsidRPr="00695CCE" w:rsidRDefault="00662CDF" w:rsidP="00981791">
            <w:pPr>
              <w:pStyle w:val="Text"/>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 xml:space="preserve">Pravidel hodnocení výsledků vzdělávání </w:t>
            </w:r>
            <w:r w:rsidR="00D1162B" w:rsidRPr="0071290E">
              <w:t>Střední škola řemesel</w:t>
            </w:r>
            <w:r w:rsidR="00D1162B">
              <w:t xml:space="preserve"> </w:t>
            </w:r>
            <w:r w:rsidR="00D1162B" w:rsidRPr="0071290E">
              <w:t>a</w:t>
            </w:r>
            <w:r w:rsidR="00D1162B">
              <w:t xml:space="preserve"> Odborné učiliště Lipová </w:t>
            </w:r>
            <w:r w:rsidR="007978DA">
              <w:t>–</w:t>
            </w:r>
            <w:r w:rsidR="00D1162B" w:rsidRPr="00695CCE">
              <w:t>lázně</w:t>
            </w:r>
            <w:r w:rsidR="007978DA">
              <w:t>.</w:t>
            </w:r>
          </w:p>
        </w:tc>
      </w:tr>
      <w:tr w:rsidR="00662CDF" w:rsidRPr="00695CCE">
        <w:tc>
          <w:tcPr>
            <w:tcW w:w="2898" w:type="dxa"/>
          </w:tcPr>
          <w:p w:rsidR="00662CDF" w:rsidRPr="00695CCE" w:rsidRDefault="00662CDF" w:rsidP="00981791">
            <w:pPr>
              <w:rPr>
                <w:rStyle w:val="zvyraznit"/>
              </w:rPr>
            </w:pPr>
            <w:r w:rsidRPr="00695CCE">
              <w:rPr>
                <w:rStyle w:val="zvyraznit"/>
              </w:rPr>
              <w:t>Přínos předmětu pro rozvoj klíčových kompetencí a průřezových témat:</w:t>
            </w:r>
          </w:p>
        </w:tc>
        <w:tc>
          <w:tcPr>
            <w:tcW w:w="11906" w:type="dxa"/>
            <w:gridSpan w:val="3"/>
          </w:tcPr>
          <w:p w:rsidR="00662CDF" w:rsidRPr="00695CCE" w:rsidRDefault="00662CDF" w:rsidP="00981791">
            <w:pPr>
              <w:rPr>
                <w:rStyle w:val="zvyraznit"/>
              </w:rPr>
            </w:pPr>
            <w:r w:rsidRPr="00695CCE">
              <w:rPr>
                <w:rStyle w:val="zvyraznit"/>
              </w:rPr>
              <w:t>Klíčové kompetence:</w:t>
            </w:r>
          </w:p>
          <w:p w:rsidR="00662CDF" w:rsidRPr="00695CCE" w:rsidRDefault="00662CDF" w:rsidP="00981791">
            <w:pPr>
              <w:pStyle w:val="Text"/>
              <w:rPr>
                <w:rStyle w:val="bezzvyrazneni"/>
              </w:rPr>
            </w:pPr>
            <w:r w:rsidRPr="00695CCE">
              <w:rPr>
                <w:rStyle w:val="Zdraznn"/>
              </w:rPr>
              <w:t>Kompetence k učení</w:t>
            </w:r>
            <w:r w:rsidRPr="00695CCE">
              <w:rPr>
                <w:rStyle w:val="bezzvyrazneni"/>
              </w:rPr>
              <w:t xml:space="preserve"> – žáci jsou schopni: mít pozitivní vztah k učení, s porozuměním poslouchat mluvené p</w:t>
            </w:r>
            <w:r w:rsidR="00A22881" w:rsidRPr="00695CCE">
              <w:rPr>
                <w:rStyle w:val="bezzvyrazneni"/>
              </w:rPr>
              <w:t>rojevy,</w:t>
            </w:r>
          </w:p>
          <w:p w:rsidR="00662CDF" w:rsidRPr="00695CCE" w:rsidRDefault="00662CDF" w:rsidP="00981791">
            <w:pPr>
              <w:pStyle w:val="Text"/>
              <w:rPr>
                <w:rStyle w:val="bezzvyrazneni"/>
              </w:rPr>
            </w:pPr>
            <w:r w:rsidRPr="00695CCE">
              <w:rPr>
                <w:rStyle w:val="Zdraznn"/>
              </w:rPr>
              <w:t>Komunikativní kompetence</w:t>
            </w:r>
            <w:r w:rsidRPr="00695CCE">
              <w:rPr>
                <w:rStyle w:val="bezzvyrazneni"/>
              </w:rPr>
              <w:t xml:space="preserve"> – žáci jsou schopni: vyjadřovat se přiměřeně v psaném i mluveném projevu,</w:t>
            </w:r>
            <w:r w:rsidR="00A22881" w:rsidRPr="00695CCE">
              <w:rPr>
                <w:rStyle w:val="bezzvyrazneni"/>
              </w:rPr>
              <w:t xml:space="preserve"> formu</w:t>
            </w:r>
            <w:r w:rsidRPr="00695CCE">
              <w:rPr>
                <w:rStyle w:val="bezzvyrazneni"/>
              </w:rPr>
              <w:t>lovat své myšlenky srozumitelně,</w:t>
            </w:r>
            <w:r w:rsidR="00A22881" w:rsidRPr="00695CCE">
              <w:rPr>
                <w:rStyle w:val="bezzvyrazneni"/>
              </w:rPr>
              <w:t xml:space="preserve"> </w:t>
            </w:r>
            <w:r w:rsidRPr="00695CCE">
              <w:rPr>
                <w:rStyle w:val="bezzvyrazneni"/>
              </w:rPr>
              <w:t>jsou vedeni ke snaze používat odbornou terminologii,</w:t>
            </w:r>
            <w:r w:rsidR="00A22881" w:rsidRPr="00695CCE">
              <w:rPr>
                <w:rStyle w:val="bezzvyrazneni"/>
              </w:rPr>
              <w:t xml:space="preserve"> </w:t>
            </w:r>
            <w:r w:rsidRPr="00695CCE">
              <w:rPr>
                <w:rStyle w:val="bezzvyrazneni"/>
              </w:rPr>
              <w:t>p</w:t>
            </w:r>
            <w:r w:rsidR="00A22881" w:rsidRPr="00695CCE">
              <w:rPr>
                <w:rStyle w:val="bezzvyrazneni"/>
              </w:rPr>
              <w:t>řiměřeně komunikují v kolektivu,</w:t>
            </w:r>
          </w:p>
          <w:p w:rsidR="00662CDF" w:rsidRPr="00695CCE" w:rsidRDefault="00662CDF" w:rsidP="00981791">
            <w:pPr>
              <w:pStyle w:val="Text"/>
              <w:rPr>
                <w:rStyle w:val="bezzvyrazneni"/>
              </w:rPr>
            </w:pPr>
            <w:r w:rsidRPr="00695CCE">
              <w:rPr>
                <w:rStyle w:val="Zdraznn"/>
              </w:rPr>
              <w:t>Personální a sociální kompetence</w:t>
            </w:r>
            <w:r w:rsidRPr="00695CCE">
              <w:rPr>
                <w:rStyle w:val="bezzvyrazneni"/>
              </w:rPr>
              <w:t xml:space="preserve"> – žáci jsou schopni: pracovat v kolektivu,</w:t>
            </w:r>
            <w:r w:rsidR="00A22881" w:rsidRPr="00695CCE">
              <w:rPr>
                <w:rStyle w:val="bezzvyrazneni"/>
              </w:rPr>
              <w:t xml:space="preserve"> </w:t>
            </w:r>
            <w:r w:rsidRPr="00695CCE">
              <w:rPr>
                <w:rStyle w:val="bezzvyrazneni"/>
              </w:rPr>
              <w:t>podílet se na společné práci,</w:t>
            </w:r>
            <w:r w:rsidR="00A22881" w:rsidRPr="00695CCE">
              <w:rPr>
                <w:rStyle w:val="bezzvyrazneni"/>
              </w:rPr>
              <w:t xml:space="preserve"> </w:t>
            </w:r>
            <w:r w:rsidRPr="00695CCE">
              <w:rPr>
                <w:rStyle w:val="bezzvyrazneni"/>
              </w:rPr>
              <w:t>přijímat a odpovědně plnit svěřené úkoly,</w:t>
            </w:r>
            <w:r w:rsidR="00A22881" w:rsidRPr="00695CCE">
              <w:rPr>
                <w:rStyle w:val="bezzvyrazneni"/>
              </w:rPr>
              <w:t xml:space="preserve"> </w:t>
            </w:r>
            <w:r w:rsidRPr="00695CCE">
              <w:rPr>
                <w:rStyle w:val="bezzvyrazneni"/>
              </w:rPr>
              <w:t>samostatně řešit běžné pracovní i mimopracovní problémy,</w:t>
            </w:r>
            <w:r w:rsidR="00A22881" w:rsidRPr="00695CCE">
              <w:rPr>
                <w:rStyle w:val="bezzvyrazneni"/>
              </w:rPr>
              <w:t xml:space="preserve"> ověřovat si získané poznatky;</w:t>
            </w:r>
          </w:p>
          <w:p w:rsidR="00662CDF" w:rsidRPr="00695CCE" w:rsidRDefault="00662CDF" w:rsidP="00981791">
            <w:pPr>
              <w:rPr>
                <w:rStyle w:val="zvyraznit"/>
              </w:rPr>
            </w:pPr>
            <w:r w:rsidRPr="00695CCE">
              <w:rPr>
                <w:rStyle w:val="zvyraznit"/>
              </w:rPr>
              <w:t>Průřezová témata:</w:t>
            </w:r>
          </w:p>
          <w:p w:rsidR="00ED76C4" w:rsidRDefault="00662CDF" w:rsidP="00981791">
            <w:pPr>
              <w:rPr>
                <w:rFonts w:ascii="Symbol" w:hAnsi="Symbol" w:cs="Symbol"/>
                <w:color w:val="B6082E"/>
                <w:sz w:val="20"/>
                <w:szCs w:val="20"/>
              </w:rPr>
            </w:pPr>
            <w:r w:rsidRPr="00695CCE">
              <w:rPr>
                <w:rStyle w:val="bezzvyrazneni"/>
                <w:i/>
                <w:iCs/>
              </w:rPr>
              <w:t>Občan v demokratické společnosti –</w:t>
            </w:r>
            <w:r w:rsidRPr="00695CCE">
              <w:rPr>
                <w:rStyle w:val="bezzvyrazneni"/>
              </w:rPr>
              <w:t xml:space="preserve"> komunikace v kolektivu,</w:t>
            </w:r>
            <w:r w:rsidR="00A22881" w:rsidRPr="00695CCE">
              <w:rPr>
                <w:rStyle w:val="bezzvyrazneni"/>
              </w:rPr>
              <w:t xml:space="preserve"> </w:t>
            </w:r>
            <w:r w:rsidRPr="00695CCE">
              <w:rPr>
                <w:rStyle w:val="bezzvyrazneni"/>
              </w:rPr>
              <w:t>komunikace při vzájemném hodnocení,</w:t>
            </w:r>
            <w:r w:rsidR="00A22881" w:rsidRPr="00695CCE">
              <w:rPr>
                <w:rStyle w:val="bezzvyrazneni"/>
              </w:rPr>
              <w:t xml:space="preserve"> </w:t>
            </w:r>
            <w:r w:rsidRPr="00695CCE">
              <w:rPr>
                <w:rStyle w:val="bezzvyrazneni"/>
              </w:rPr>
              <w:t>odpovědnost za vlastní rozhodování a jednání,</w:t>
            </w:r>
            <w:r w:rsidR="00A22881" w:rsidRPr="00695CCE">
              <w:rPr>
                <w:rStyle w:val="bezzvyrazneni"/>
              </w:rPr>
              <w:t xml:space="preserve"> </w:t>
            </w:r>
            <w:r w:rsidRPr="00695CCE">
              <w:rPr>
                <w:rStyle w:val="bezzvyrazneni"/>
              </w:rPr>
              <w:t>vytvoření demokratického prostředí ve třídě</w:t>
            </w:r>
            <w:r w:rsidR="00A22881" w:rsidRPr="00695CCE">
              <w:rPr>
                <w:rStyle w:val="bezzvyrazneni"/>
              </w:rPr>
              <w:t xml:space="preserve"> </w:t>
            </w:r>
            <w:r w:rsidRPr="00695CCE">
              <w:rPr>
                <w:rStyle w:val="bezzvyrazneni"/>
              </w:rPr>
              <w:t>- spolupráce žák,</w:t>
            </w:r>
            <w:r w:rsidR="00A22881" w:rsidRPr="00695CCE">
              <w:rPr>
                <w:rStyle w:val="bezzvyrazneni"/>
              </w:rPr>
              <w:t xml:space="preserve"> </w:t>
            </w:r>
            <w:r w:rsidRPr="00695CCE">
              <w:rPr>
                <w:rStyle w:val="bezzvyrazneni"/>
              </w:rPr>
              <w:t>učitel,</w:t>
            </w:r>
            <w:r w:rsidR="00A22881" w:rsidRPr="00695CCE">
              <w:rPr>
                <w:rStyle w:val="bezzvyrazneni"/>
              </w:rPr>
              <w:t xml:space="preserve"> </w:t>
            </w:r>
            <w:r w:rsidRPr="00695CCE">
              <w:rPr>
                <w:rStyle w:val="bezzvyrazneni"/>
              </w:rPr>
              <w:t>morálka,</w:t>
            </w:r>
            <w:r w:rsidR="00A22881" w:rsidRPr="00695CCE">
              <w:rPr>
                <w:rStyle w:val="bezzvyrazneni"/>
              </w:rPr>
              <w:t xml:space="preserve"> </w:t>
            </w:r>
            <w:r w:rsidRPr="00695CCE">
              <w:rPr>
                <w:rStyle w:val="bezzvyrazneni"/>
              </w:rPr>
              <w:t>odpovědnost,</w:t>
            </w:r>
            <w:r w:rsidR="00A22881" w:rsidRPr="00695CCE">
              <w:rPr>
                <w:rStyle w:val="bezzvyrazneni"/>
              </w:rPr>
              <w:t xml:space="preserve"> </w:t>
            </w:r>
            <w:r w:rsidRPr="00695CCE">
              <w:rPr>
                <w:rStyle w:val="bezzvyrazneni"/>
              </w:rPr>
              <w:t>tolerance,</w:t>
            </w:r>
            <w:r w:rsidR="00A22881" w:rsidRPr="00695CCE">
              <w:rPr>
                <w:rStyle w:val="bezzvyrazneni"/>
              </w:rPr>
              <w:t xml:space="preserve"> </w:t>
            </w:r>
            <w:r w:rsidRPr="00695CCE">
              <w:rPr>
                <w:rStyle w:val="bezzvyrazneni"/>
              </w:rPr>
              <w:t>komunikace,</w:t>
            </w:r>
            <w:r w:rsidR="00A22881" w:rsidRPr="00695CCE">
              <w:rPr>
                <w:rStyle w:val="bezzvyrazneni"/>
              </w:rPr>
              <w:t xml:space="preserve"> </w:t>
            </w:r>
            <w:r w:rsidRPr="00695CCE">
              <w:rPr>
                <w:rStyle w:val="bezzvyrazneni"/>
              </w:rPr>
              <w:t>vyjednávání,</w:t>
            </w:r>
            <w:r w:rsidR="00A22881" w:rsidRPr="00695CCE">
              <w:rPr>
                <w:rStyle w:val="bezzvyrazneni"/>
              </w:rPr>
              <w:t xml:space="preserve"> řešení konfliktů,</w:t>
            </w:r>
            <w:r w:rsidR="00ED76C4">
              <w:rPr>
                <w:rFonts w:ascii="Symbol" w:hAnsi="Symbol" w:cs="Symbol"/>
                <w:color w:val="B6082E"/>
                <w:sz w:val="20"/>
                <w:szCs w:val="20"/>
              </w:rPr>
              <w:t></w:t>
            </w:r>
          </w:p>
          <w:p w:rsidR="00ED76C4" w:rsidRDefault="00ED76C4" w:rsidP="00981791">
            <w:r>
              <w:rPr>
                <w:rFonts w:ascii="Symbol" w:hAnsi="Symbol" w:cs="Symbol"/>
                <w:sz w:val="20"/>
                <w:szCs w:val="20"/>
              </w:rPr>
              <w:t></w:t>
            </w:r>
            <w:r>
              <w:t>Význam celoživotního u</w:t>
            </w:r>
            <w:r>
              <w:rPr>
                <w:rFonts w:ascii="TimesNewRoman" w:hAnsi="TimesNewRoman" w:cs="TimesNewRoman"/>
              </w:rPr>
              <w:t>č</w:t>
            </w:r>
            <w:r>
              <w:t>ení jako požadavku pro osobní r</w:t>
            </w:r>
            <w:r>
              <w:rPr>
                <w:rFonts w:ascii="TimesNewRoman" w:hAnsi="TimesNewRoman" w:cs="TimesNewRoman"/>
              </w:rPr>
              <w:t>ů</w:t>
            </w:r>
            <w:r>
              <w:t>st a udržení</w:t>
            </w:r>
          </w:p>
          <w:p w:rsidR="00662CDF" w:rsidRPr="00F85016" w:rsidRDefault="00ED76C4" w:rsidP="00981791">
            <w:pPr>
              <w:rPr>
                <w:rStyle w:val="bezzvyrazneni"/>
                <w:rFonts w:ascii="Times-Roman" w:hAnsi="Times-Roman" w:cs="Times-Roman"/>
                <w:color w:val="B6082E"/>
              </w:rPr>
            </w:pPr>
            <w:r>
              <w:t>konkurenceschopnosti a profesní restart</w:t>
            </w:r>
            <w:r w:rsidR="00F85016">
              <w:t>, f</w:t>
            </w:r>
            <w:r>
              <w:t>ormální a neformální vzd</w:t>
            </w:r>
            <w:r>
              <w:rPr>
                <w:rFonts w:ascii="TimesNewRoman" w:hAnsi="TimesNewRoman" w:cs="TimesNewRoman"/>
              </w:rPr>
              <w:t>ě</w:t>
            </w:r>
            <w:r>
              <w:t>lávací p</w:t>
            </w:r>
            <w:r>
              <w:rPr>
                <w:rFonts w:ascii="TimesNewRoman" w:hAnsi="TimesNewRoman" w:cs="TimesNewRoman"/>
              </w:rPr>
              <w:t>ř</w:t>
            </w:r>
            <w:r>
              <w:t>íležitosti, možnosti vzd</w:t>
            </w:r>
            <w:r>
              <w:rPr>
                <w:rFonts w:ascii="TimesNewRoman" w:hAnsi="TimesNewRoman" w:cs="TimesNewRoman"/>
              </w:rPr>
              <w:t>ě</w:t>
            </w:r>
            <w:r>
              <w:t>lávání</w:t>
            </w:r>
          </w:p>
          <w:p w:rsidR="00662CDF" w:rsidRPr="00695CCE" w:rsidRDefault="00662CDF" w:rsidP="00981791">
            <w:pPr>
              <w:pStyle w:val="Text"/>
              <w:rPr>
                <w:rStyle w:val="bezzvyrazneni"/>
              </w:rPr>
            </w:pPr>
            <w:r w:rsidRPr="00695CCE">
              <w:rPr>
                <w:rStyle w:val="bezzvyrazneni"/>
                <w:i/>
                <w:iCs/>
              </w:rPr>
              <w:t xml:space="preserve">Člověk a životní prostředí – </w:t>
            </w:r>
            <w:r w:rsidRPr="00695CCE">
              <w:rPr>
                <w:rStyle w:val="bezzvyrazneni"/>
              </w:rPr>
              <w:t>ekologie člověka,</w:t>
            </w:r>
            <w:r w:rsidR="00A22881" w:rsidRPr="00695CCE">
              <w:rPr>
                <w:rStyle w:val="bezzvyrazneni"/>
              </w:rPr>
              <w:t xml:space="preserve"> </w:t>
            </w:r>
            <w:r w:rsidRPr="00695CCE">
              <w:rPr>
                <w:rStyle w:val="bezzvyrazneni"/>
              </w:rPr>
              <w:t>uplatňování hlediska odborného,</w:t>
            </w:r>
            <w:r w:rsidR="00A22881" w:rsidRPr="00695CCE">
              <w:rPr>
                <w:rStyle w:val="bezzvyrazneni"/>
              </w:rPr>
              <w:t xml:space="preserve"> </w:t>
            </w:r>
            <w:r w:rsidRPr="00695CCE">
              <w:rPr>
                <w:rStyle w:val="bezzvyrazneni"/>
              </w:rPr>
              <w:t>ekonomického,</w:t>
            </w:r>
            <w:r w:rsidR="00A22881" w:rsidRPr="00695CCE">
              <w:rPr>
                <w:rStyle w:val="bezzvyrazneni"/>
              </w:rPr>
              <w:t xml:space="preserve"> ekologického, ekono</w:t>
            </w:r>
            <w:r w:rsidRPr="00695CCE">
              <w:rPr>
                <w:rStyle w:val="bezzvyrazneni"/>
              </w:rPr>
              <w:t>mického,</w:t>
            </w:r>
            <w:r w:rsidR="00A22881" w:rsidRPr="00695CCE">
              <w:rPr>
                <w:rStyle w:val="bezzvyrazneni"/>
              </w:rPr>
              <w:t xml:space="preserve"> </w:t>
            </w:r>
            <w:r w:rsidRPr="00695CCE">
              <w:rPr>
                <w:rStyle w:val="bezzvyrazneni"/>
              </w:rPr>
              <w:t>ochrana životního prostředí,</w:t>
            </w:r>
            <w:r w:rsidR="00A22881" w:rsidRPr="00695CCE">
              <w:rPr>
                <w:rStyle w:val="bezzvyrazneni"/>
              </w:rPr>
              <w:t xml:space="preserve"> </w:t>
            </w:r>
            <w:r w:rsidRPr="00695CCE">
              <w:rPr>
                <w:rStyle w:val="bezzvyrazneni"/>
              </w:rPr>
              <w:t>přírody,</w:t>
            </w:r>
            <w:r w:rsidR="00A22881" w:rsidRPr="00695CCE">
              <w:rPr>
                <w:rStyle w:val="bezzvyrazneni"/>
              </w:rPr>
              <w:t xml:space="preserve"> krajiny,</w:t>
            </w:r>
          </w:p>
          <w:p w:rsidR="00662CDF" w:rsidRPr="00695CCE" w:rsidRDefault="00662CDF" w:rsidP="00981791">
            <w:pPr>
              <w:pStyle w:val="Text"/>
              <w:rPr>
                <w:rStyle w:val="bezzvyrazneni"/>
              </w:rPr>
            </w:pPr>
            <w:r w:rsidRPr="00695CCE">
              <w:rPr>
                <w:rStyle w:val="bezzvyrazneni"/>
                <w:i/>
                <w:iCs/>
              </w:rPr>
              <w:t xml:space="preserve">Člověk a svět práce – </w:t>
            </w:r>
            <w:r w:rsidRPr="00695CCE">
              <w:rPr>
                <w:rStyle w:val="bezzvyrazneni"/>
              </w:rPr>
              <w:t>využívat nové informace v oboru, využití poznatků v praktickém život</w:t>
            </w:r>
            <w:r w:rsidR="00A22881" w:rsidRPr="00695CCE">
              <w:rPr>
                <w:rStyle w:val="bezzvyrazneni"/>
              </w:rPr>
              <w:t>ě a v jiných předmětech,</w:t>
            </w:r>
          </w:p>
          <w:p w:rsidR="00662CDF" w:rsidRPr="00695CCE" w:rsidRDefault="00662CDF" w:rsidP="00981791">
            <w:pPr>
              <w:pStyle w:val="Text"/>
              <w:rPr>
                <w:rStyle w:val="bezzvyrazneni"/>
              </w:rPr>
            </w:pPr>
            <w:r w:rsidRPr="00695CCE">
              <w:rPr>
                <w:rStyle w:val="bezzvyrazneni"/>
                <w:i/>
                <w:iCs/>
              </w:rPr>
              <w:t xml:space="preserve">ICT – </w:t>
            </w:r>
            <w:r w:rsidRPr="00695CCE">
              <w:rPr>
                <w:rStyle w:val="bezzvyrazneni"/>
              </w:rPr>
              <w:t>práce s kalkulačkou,</w:t>
            </w:r>
            <w:r w:rsidR="00A22881" w:rsidRPr="00695CCE">
              <w:rPr>
                <w:rStyle w:val="bezzvyrazneni"/>
              </w:rPr>
              <w:t xml:space="preserve"> </w:t>
            </w:r>
            <w:r w:rsidRPr="00695CCE">
              <w:rPr>
                <w:rStyle w:val="bezzvyrazneni"/>
              </w:rPr>
              <w:t>práce se softwarem</w:t>
            </w:r>
            <w:r w:rsidR="00A22881" w:rsidRPr="00695CCE">
              <w:rPr>
                <w:rStyle w:val="bezzvyrazneni"/>
              </w:rPr>
              <w:t>.</w:t>
            </w:r>
          </w:p>
        </w:tc>
      </w:tr>
    </w:tbl>
    <w:p w:rsidR="007978DA" w:rsidRDefault="007978DA" w:rsidP="00981791">
      <w:pPr>
        <w:pStyle w:val="Text"/>
        <w:rPr>
          <w:rFonts w:ascii="Arial" w:hAnsi="Arial" w:cs="Arial"/>
          <w:kern w:val="32"/>
          <w:sz w:val="32"/>
          <w:szCs w:val="32"/>
        </w:rPr>
      </w:pPr>
      <w:bookmarkStart w:id="179" w:name="_Toc292214391"/>
      <w:bookmarkStart w:id="180" w:name="_Toc295894780"/>
      <w:bookmarkStart w:id="181" w:name="_Toc296494198"/>
      <w:bookmarkStart w:id="182" w:name="_Toc325359493"/>
      <w:bookmarkStart w:id="183" w:name="_Toc365895886"/>
      <w:bookmarkStart w:id="184" w:name="_Toc18060594"/>
    </w:p>
    <w:p w:rsidR="003A0ABA" w:rsidRDefault="003A0ABA" w:rsidP="00981791">
      <w:pPr>
        <w:pStyle w:val="Nadpis1"/>
      </w:pPr>
    </w:p>
    <w:p w:rsidR="003A0ABA" w:rsidRDefault="003A0ABA" w:rsidP="00981791">
      <w:pPr>
        <w:pStyle w:val="Nadpis1"/>
      </w:pPr>
    </w:p>
    <w:p w:rsidR="00D6288D" w:rsidRPr="00695CCE" w:rsidRDefault="00D6288D" w:rsidP="00981791">
      <w:r w:rsidRPr="00695CCE">
        <w:t>Rozpis výsledků vzdělávání a učiva</w:t>
      </w:r>
      <w:bookmarkEnd w:id="179"/>
      <w:bookmarkEnd w:id="180"/>
      <w:bookmarkEnd w:id="181"/>
      <w:bookmarkEnd w:id="182"/>
      <w:bookmarkEnd w:id="183"/>
      <w:bookmarkEnd w:id="184"/>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D6288D" w:rsidRPr="00695CCE">
        <w:trPr>
          <w:trHeight w:val="315"/>
        </w:trPr>
        <w:tc>
          <w:tcPr>
            <w:tcW w:w="3483" w:type="dxa"/>
            <w:tcBorders>
              <w:top w:val="nil"/>
              <w:left w:val="nil"/>
              <w:right w:val="nil"/>
            </w:tcBorders>
          </w:tcPr>
          <w:p w:rsidR="00D6288D" w:rsidRPr="00695CCE" w:rsidRDefault="00D6288D" w:rsidP="00981791">
            <w:pPr>
              <w:rPr>
                <w:rStyle w:val="zvyraznit"/>
                <w:rFonts w:cs="Palatino Linotype"/>
              </w:rPr>
            </w:pPr>
            <w:r w:rsidRPr="00695CCE">
              <w:rPr>
                <w:rStyle w:val="zvyraznit"/>
                <w:rFonts w:cs="Palatino Linotype"/>
              </w:rPr>
              <w:t>Ročník: 1</w:t>
            </w:r>
            <w:r w:rsidR="007978DA">
              <w:rPr>
                <w:rStyle w:val="zvyraznit"/>
                <w:rFonts w:cs="Palatino Linotype"/>
              </w:rPr>
              <w:t>., 2., 3.</w:t>
            </w:r>
          </w:p>
        </w:tc>
        <w:tc>
          <w:tcPr>
            <w:tcW w:w="6646" w:type="dxa"/>
            <w:gridSpan w:val="2"/>
            <w:tcBorders>
              <w:top w:val="nil"/>
              <w:left w:val="nil"/>
              <w:right w:val="nil"/>
            </w:tcBorders>
          </w:tcPr>
          <w:p w:rsidR="00D6288D" w:rsidRPr="00695CCE" w:rsidRDefault="00D6288D" w:rsidP="00981791">
            <w:pPr>
              <w:rPr>
                <w:rStyle w:val="zvyraznit"/>
                <w:rFonts w:cs="Palatino Linotype"/>
                <w:caps/>
              </w:rPr>
            </w:pPr>
            <w:r w:rsidRPr="00695CCE">
              <w:rPr>
                <w:rStyle w:val="zvyraznit"/>
                <w:rFonts w:cs="Palatino Linotype"/>
              </w:rPr>
              <w:t>Předmět: Technologie</w:t>
            </w:r>
          </w:p>
        </w:tc>
        <w:tc>
          <w:tcPr>
            <w:tcW w:w="4675" w:type="dxa"/>
            <w:gridSpan w:val="2"/>
            <w:tcBorders>
              <w:top w:val="nil"/>
              <w:left w:val="nil"/>
              <w:right w:val="nil"/>
            </w:tcBorders>
          </w:tcPr>
          <w:p w:rsidR="00D6288D" w:rsidRPr="00695CCE" w:rsidRDefault="00D6288D" w:rsidP="00981791">
            <w:pPr>
              <w:rPr>
                <w:rStyle w:val="zvyraznit"/>
                <w:rFonts w:cs="Palatino Linotype"/>
              </w:rPr>
            </w:pPr>
            <w:r w:rsidRPr="00695CCE">
              <w:rPr>
                <w:rStyle w:val="zvyraznit"/>
                <w:rFonts w:cs="Palatino Linotype"/>
              </w:rPr>
              <w:t xml:space="preserve">Počet hodin celkem: </w:t>
            </w:r>
            <w:r w:rsidR="007978DA">
              <w:rPr>
                <w:rStyle w:val="zvyraznit"/>
                <w:rFonts w:cs="Palatino Linotype"/>
              </w:rPr>
              <w:t>256</w:t>
            </w:r>
          </w:p>
        </w:tc>
      </w:tr>
      <w:tr w:rsidR="00D6288D" w:rsidRPr="00695CCE">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D6288D" w:rsidRPr="00695CCE" w:rsidRDefault="00D6288D" w:rsidP="00981791">
            <w:r w:rsidRPr="00695CCE">
              <w:t>Výsledky vzdělávání</w:t>
            </w:r>
          </w:p>
        </w:tc>
        <w:tc>
          <w:tcPr>
            <w:tcW w:w="6480" w:type="dxa"/>
            <w:gridSpan w:val="2"/>
            <w:shd w:val="clear" w:color="auto" w:fill="CCFFCC"/>
          </w:tcPr>
          <w:p w:rsidR="00D6288D" w:rsidRPr="00695CCE" w:rsidRDefault="00D6288D" w:rsidP="00981791">
            <w:r w:rsidRPr="00695CCE">
              <w:t>Učivo</w:t>
            </w:r>
          </w:p>
        </w:tc>
        <w:tc>
          <w:tcPr>
            <w:tcW w:w="1594" w:type="dxa"/>
            <w:shd w:val="clear" w:color="auto" w:fill="CCFFCC"/>
          </w:tcPr>
          <w:p w:rsidR="00D6288D" w:rsidRPr="00695CCE" w:rsidRDefault="008B6C3F" w:rsidP="00981791">
            <w:r>
              <w:t>Poznámky</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rPr>
                <w:rStyle w:val="bezzvyrazneni"/>
                <w:b/>
                <w:bCs/>
              </w:rPr>
            </w:pPr>
            <w:r w:rsidRPr="00695CCE">
              <w:rPr>
                <w:rStyle w:val="bezzvyrazneni"/>
                <w:b/>
                <w:bCs/>
              </w:rPr>
              <w:t>Žák:</w:t>
            </w:r>
          </w:p>
          <w:p w:rsidR="00D6288D" w:rsidRPr="00695CCE" w:rsidRDefault="00D6288D" w:rsidP="00981791">
            <w:pPr>
              <w:pStyle w:val="seznam"/>
              <w:rPr>
                <w:rStyle w:val="bezzvyrazneni"/>
              </w:rPr>
            </w:pPr>
            <w:r w:rsidRPr="00695CCE">
              <w:rPr>
                <w:rStyle w:val="bezzvyrazneni"/>
              </w:rPr>
              <w:t>vysvětlí obsah stavebnictví a jeho význam na</w:t>
            </w:r>
            <w:r w:rsidR="00ED53CE" w:rsidRPr="00695CCE">
              <w:rPr>
                <w:rStyle w:val="bezzvyrazneni"/>
              </w:rPr>
              <w:t> </w:t>
            </w:r>
            <w:r w:rsidRPr="00695CCE">
              <w:rPr>
                <w:rStyle w:val="bezzvyrazneni"/>
              </w:rPr>
              <w:t>tvorbě životního prostředí,</w:t>
            </w:r>
          </w:p>
          <w:p w:rsidR="00D6288D" w:rsidRPr="00695CCE" w:rsidRDefault="00D6288D" w:rsidP="00981791">
            <w:pPr>
              <w:pStyle w:val="seznam"/>
              <w:rPr>
                <w:rStyle w:val="bezzvyrazneni"/>
              </w:rPr>
            </w:pPr>
            <w:r w:rsidRPr="00695CCE">
              <w:rPr>
                <w:rStyle w:val="bezzvyrazneni"/>
              </w:rPr>
              <w:t>zná základní pravidla bezpečnosti práce ve sta</w:t>
            </w:r>
            <w:r w:rsidR="00ED53CE" w:rsidRPr="00695CCE">
              <w:rPr>
                <w:rStyle w:val="bezzvyrazneni"/>
              </w:rPr>
              <w:softHyphen/>
            </w:r>
            <w:r w:rsidRPr="00695CCE">
              <w:rPr>
                <w:rStyle w:val="bezzvyrazneni"/>
              </w:rPr>
              <w:t>vebnictví a jejich význam</w:t>
            </w:r>
            <w:r w:rsidR="00ED53CE"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1.</w:t>
            </w:r>
            <w:r w:rsidR="00ED53CE" w:rsidRPr="00695CCE">
              <w:rPr>
                <w:rStyle w:val="zvyraznit"/>
              </w:rPr>
              <w:t xml:space="preserve"> Ú</w:t>
            </w:r>
            <w:r w:rsidRPr="00695CCE">
              <w:rPr>
                <w:rStyle w:val="zvyraznit"/>
              </w:rPr>
              <w:t>vod</w:t>
            </w:r>
          </w:p>
          <w:p w:rsidR="00D6288D" w:rsidRPr="00695CCE" w:rsidRDefault="00D6288D" w:rsidP="00981791">
            <w:pPr>
              <w:pStyle w:val="seznam"/>
            </w:pPr>
            <w:r w:rsidRPr="00695CCE">
              <w:t>význam předmětu a jeho obsahová náplň,</w:t>
            </w:r>
          </w:p>
          <w:p w:rsidR="00D6288D" w:rsidRPr="00695CCE" w:rsidRDefault="00D6288D" w:rsidP="00981791">
            <w:pPr>
              <w:pStyle w:val="seznam"/>
            </w:pPr>
            <w:r w:rsidRPr="00695CCE">
              <w:t>význam stavebnictví a jeho podíl na tvorbě životního</w:t>
            </w:r>
            <w:r w:rsidR="00ED53CE" w:rsidRPr="00695CCE">
              <w:t xml:space="preserve"> </w:t>
            </w:r>
            <w:r w:rsidRPr="00695CCE">
              <w:t>prostředí,</w:t>
            </w:r>
          </w:p>
          <w:p w:rsidR="00ED53CE" w:rsidRPr="00695CCE" w:rsidRDefault="00D6288D" w:rsidP="00981791">
            <w:pPr>
              <w:pStyle w:val="seznam"/>
            </w:pPr>
            <w:r w:rsidRPr="00695CCE">
              <w:t>obsah předmětu a jeho význam</w:t>
            </w:r>
            <w:r w:rsidR="00ED53CE" w:rsidRPr="00695CCE">
              <w:t>,</w:t>
            </w:r>
          </w:p>
          <w:p w:rsidR="00D6288D" w:rsidRPr="00695CCE" w:rsidRDefault="00D6288D" w:rsidP="00981791">
            <w:pPr>
              <w:pStyle w:val="seznam"/>
            </w:pPr>
            <w:r w:rsidRPr="00695CCE">
              <w:t>BOZP ve stavebnictví</w:t>
            </w:r>
            <w:r w:rsidR="00ED53CE" w:rsidRPr="00695CCE">
              <w:t>;</w:t>
            </w:r>
          </w:p>
        </w:tc>
        <w:tc>
          <w:tcPr>
            <w:tcW w:w="1594" w:type="dxa"/>
          </w:tcPr>
          <w:p w:rsidR="00D6288D" w:rsidRPr="008B6C3F" w:rsidRDefault="00D6288D" w:rsidP="00981791">
            <w:pPr>
              <w:rPr>
                <w:rStyle w:val="bile"/>
              </w:rPr>
            </w:pPr>
            <w:r w:rsidRPr="008B6C3F">
              <w:rPr>
                <w:rStyle w:val="bile"/>
              </w:rPr>
              <w:t>1</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t>dokáže charakterizovat jednotlivé konstrukční prvky,</w:t>
            </w:r>
          </w:p>
          <w:p w:rsidR="00D6288D" w:rsidRPr="00695CCE" w:rsidRDefault="00D6288D" w:rsidP="00981791">
            <w:pPr>
              <w:pStyle w:val="seznam"/>
              <w:rPr>
                <w:rStyle w:val="bezzvyrazneni"/>
              </w:rPr>
            </w:pPr>
            <w:r w:rsidRPr="00695CCE">
              <w:rPr>
                <w:rStyle w:val="bezzvyrazneni"/>
              </w:rPr>
              <w:t>vysvětlí funkci jednotlivých stavebních konstru</w:t>
            </w:r>
            <w:r w:rsidR="00ED53CE" w:rsidRPr="00695CCE">
              <w:rPr>
                <w:rStyle w:val="bezzvyrazneni"/>
              </w:rPr>
              <w:softHyphen/>
            </w:r>
            <w:r w:rsidRPr="00695CCE">
              <w:rPr>
                <w:rStyle w:val="bezzvyrazneni"/>
              </w:rPr>
              <w:t>kcí,</w:t>
            </w:r>
          </w:p>
          <w:p w:rsidR="00ED53CE" w:rsidRPr="00695CCE" w:rsidRDefault="00D6288D" w:rsidP="00981791">
            <w:pPr>
              <w:pStyle w:val="seznam"/>
              <w:rPr>
                <w:rStyle w:val="bezzvyrazneni"/>
              </w:rPr>
            </w:pPr>
            <w:r w:rsidRPr="00695CCE">
              <w:rPr>
                <w:rStyle w:val="bezzvyrazneni"/>
              </w:rPr>
              <w:t>vysvětlí základní rozdíly v systémec</w:t>
            </w:r>
            <w:r w:rsidR="00ED53CE" w:rsidRPr="00695CCE">
              <w:rPr>
                <w:rStyle w:val="bezzvyrazneni"/>
              </w:rPr>
              <w:t>h konstrukcí,</w:t>
            </w:r>
          </w:p>
          <w:p w:rsidR="00D6288D" w:rsidRPr="00695CCE" w:rsidRDefault="00D6288D" w:rsidP="00981791">
            <w:pPr>
              <w:pStyle w:val="seznam"/>
              <w:rPr>
                <w:rStyle w:val="bezzvyrazneni"/>
              </w:rPr>
            </w:pPr>
            <w:r w:rsidRPr="00695CCE">
              <w:rPr>
                <w:rStyle w:val="bezzvyrazneni"/>
              </w:rPr>
              <w:t>vysvětlí základní vazby zdiva</w:t>
            </w:r>
            <w:r w:rsidR="00ED53CE" w:rsidRPr="00695CCE">
              <w:rPr>
                <w:rStyle w:val="bezzvyrazneni"/>
              </w:rPr>
              <w:t>,</w:t>
            </w:r>
          </w:p>
          <w:p w:rsidR="00D6288D" w:rsidRPr="00695CCE" w:rsidRDefault="00D6288D" w:rsidP="00981791">
            <w:pPr>
              <w:pStyle w:val="seznam"/>
              <w:rPr>
                <w:rStyle w:val="bezzvyrazneni"/>
                <w:b/>
                <w:bCs/>
              </w:rPr>
            </w:pPr>
            <w:r w:rsidRPr="00695CCE">
              <w:rPr>
                <w:rStyle w:val="bezzvyrazneni"/>
              </w:rPr>
              <w:t>vyjmenuje a ovládá popsat a zakreslit základní vazby</w:t>
            </w:r>
            <w:r w:rsidR="00ED53CE"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2. Konstrukční systémy pozemních staveb</w:t>
            </w:r>
          </w:p>
          <w:p w:rsidR="00D6288D" w:rsidRPr="00695CCE" w:rsidRDefault="00D6288D" w:rsidP="00981791">
            <w:pPr>
              <w:pStyle w:val="seznam"/>
              <w:rPr>
                <w:rStyle w:val="zvyraznit"/>
                <w:b w:val="0"/>
                <w:bCs w:val="0"/>
              </w:rPr>
            </w:pPr>
            <w:r w:rsidRPr="00695CCE">
              <w:rPr>
                <w:rStyle w:val="zvyraznit"/>
                <w:b w:val="0"/>
                <w:bCs w:val="0"/>
              </w:rPr>
              <w:t>pojmenování hlavních ko</w:t>
            </w:r>
            <w:r w:rsidR="00ED53CE" w:rsidRPr="00695CCE">
              <w:rPr>
                <w:rStyle w:val="zvyraznit"/>
                <w:b w:val="0"/>
                <w:bCs w:val="0"/>
              </w:rPr>
              <w:t>nstrukčních částí budov a hlav</w:t>
            </w:r>
            <w:r w:rsidRPr="00695CCE">
              <w:rPr>
                <w:rStyle w:val="zvyraznit"/>
                <w:b w:val="0"/>
                <w:bCs w:val="0"/>
              </w:rPr>
              <w:t>ních druhů prací</w:t>
            </w:r>
            <w:r w:rsidR="00ED53CE"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funkce stavebních konstrukcí</w:t>
            </w:r>
            <w:r w:rsidR="00ED53CE" w:rsidRPr="00695CCE">
              <w:rPr>
                <w:rStyle w:val="zvyraznit"/>
                <w:b w:val="0"/>
                <w:bCs w:val="0"/>
              </w:rPr>
              <w:t>,</w:t>
            </w:r>
          </w:p>
          <w:p w:rsidR="00D6288D" w:rsidRPr="00695CCE" w:rsidRDefault="00ED53CE" w:rsidP="00981791">
            <w:pPr>
              <w:pStyle w:val="seznam"/>
              <w:rPr>
                <w:rStyle w:val="zvyraznit"/>
                <w:b w:val="0"/>
                <w:bCs w:val="0"/>
              </w:rPr>
            </w:pPr>
            <w:r w:rsidRPr="00695CCE">
              <w:rPr>
                <w:rStyle w:val="zvyraznit"/>
                <w:b w:val="0"/>
                <w:bCs w:val="0"/>
              </w:rPr>
              <w:t>konstrukční systémy (</w:t>
            </w:r>
            <w:r w:rsidR="00D6288D" w:rsidRPr="00695CCE">
              <w:rPr>
                <w:rStyle w:val="zvyraznit"/>
                <w:b w:val="0"/>
                <w:bCs w:val="0"/>
              </w:rPr>
              <w:t>stě</w:t>
            </w:r>
            <w:r w:rsidRPr="00695CCE">
              <w:rPr>
                <w:rStyle w:val="zvyraznit"/>
                <w:b w:val="0"/>
                <w:bCs w:val="0"/>
              </w:rPr>
              <w:t>nové, skeletové, smíšené, prosto</w:t>
            </w:r>
            <w:r w:rsidR="00D6288D" w:rsidRPr="00695CCE">
              <w:rPr>
                <w:rStyle w:val="zvyraznit"/>
                <w:b w:val="0"/>
                <w:bCs w:val="0"/>
              </w:rPr>
              <w:t>rové)</w:t>
            </w:r>
            <w:r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t>vazby zdiva</w:t>
            </w:r>
            <w:r w:rsidR="00ED53CE" w:rsidRPr="00695CCE">
              <w:rPr>
                <w:rStyle w:val="zvyraznit"/>
                <w:b w:val="0"/>
                <w:bCs w:val="0"/>
              </w:rPr>
              <w:t>;</w:t>
            </w:r>
          </w:p>
        </w:tc>
        <w:tc>
          <w:tcPr>
            <w:tcW w:w="1594" w:type="dxa"/>
          </w:tcPr>
          <w:p w:rsidR="00D6288D" w:rsidRPr="008B6C3F" w:rsidRDefault="00D6288D" w:rsidP="00981791">
            <w:pPr>
              <w:rPr>
                <w:rStyle w:val="bile"/>
              </w:rPr>
            </w:pPr>
            <w:r w:rsidRPr="008B6C3F">
              <w:rPr>
                <w:rStyle w:val="bile"/>
              </w:rPr>
              <w:t>6</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t>vyjmenuje jednotlivá nářadí pro různé pracovní technologie</w:t>
            </w:r>
            <w:r w:rsidR="00ED53CE" w:rsidRPr="00695CCE">
              <w:rPr>
                <w:rStyle w:val="bezzvyrazneni"/>
              </w:rPr>
              <w:t>,</w:t>
            </w:r>
          </w:p>
          <w:p w:rsidR="00D6288D" w:rsidRPr="00695CCE" w:rsidRDefault="00D6288D" w:rsidP="00981791">
            <w:pPr>
              <w:pStyle w:val="seznam"/>
              <w:rPr>
                <w:rStyle w:val="bezzvyrazneni"/>
              </w:rPr>
            </w:pPr>
            <w:r w:rsidRPr="00695CCE">
              <w:rPr>
                <w:rStyle w:val="bezzvyrazneni"/>
              </w:rPr>
              <w:lastRenderedPageBreak/>
              <w:t>ovládá funkci základních měřících pomůcek</w:t>
            </w:r>
            <w:r w:rsidR="00ED53CE" w:rsidRPr="00695CCE">
              <w:rPr>
                <w:rStyle w:val="bezzvyrazneni"/>
              </w:rPr>
              <w:t>,</w:t>
            </w:r>
          </w:p>
          <w:p w:rsidR="00D6288D" w:rsidRPr="00695CCE" w:rsidRDefault="00D6288D" w:rsidP="00981791">
            <w:pPr>
              <w:pStyle w:val="seznam"/>
              <w:rPr>
                <w:rStyle w:val="bezzvyrazneni"/>
                <w:b/>
                <w:bCs/>
              </w:rPr>
            </w:pPr>
            <w:r w:rsidRPr="00695CCE">
              <w:rPr>
                <w:rStyle w:val="bezzvyrazneni"/>
              </w:rPr>
              <w:t>dovede pracovat s měřícími pomůckami</w:t>
            </w:r>
            <w:r w:rsidR="00ED53CE"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lastRenderedPageBreak/>
              <w:t>3. Zednické nářadí a měřící pomůcky</w:t>
            </w:r>
          </w:p>
          <w:p w:rsidR="00D6288D" w:rsidRPr="00695CCE" w:rsidRDefault="00D6288D" w:rsidP="00981791">
            <w:pPr>
              <w:pStyle w:val="seznam"/>
              <w:rPr>
                <w:rStyle w:val="zvyraznit"/>
                <w:b w:val="0"/>
                <w:bCs w:val="0"/>
              </w:rPr>
            </w:pPr>
            <w:r w:rsidRPr="00695CCE">
              <w:rPr>
                <w:rStyle w:val="zvyraznit"/>
                <w:b w:val="0"/>
                <w:bCs w:val="0"/>
              </w:rPr>
              <w:t>zednické nářadí</w:t>
            </w:r>
            <w:r w:rsidR="00ED53CE"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lastRenderedPageBreak/>
              <w:t>měřící pomůcky pro měření délek,</w:t>
            </w:r>
            <w:r w:rsidR="00ED53CE" w:rsidRPr="00695CCE">
              <w:rPr>
                <w:rStyle w:val="zvyraznit"/>
                <w:b w:val="0"/>
                <w:bCs w:val="0"/>
              </w:rPr>
              <w:t xml:space="preserve"> </w:t>
            </w:r>
            <w:r w:rsidRPr="00695CCE">
              <w:rPr>
                <w:rStyle w:val="zvyraznit"/>
                <w:b w:val="0"/>
                <w:bCs w:val="0"/>
              </w:rPr>
              <w:t>výšek,</w:t>
            </w:r>
            <w:r w:rsidR="00ED53CE" w:rsidRPr="00695CCE">
              <w:rPr>
                <w:rStyle w:val="zvyraznit"/>
                <w:b w:val="0"/>
                <w:bCs w:val="0"/>
              </w:rPr>
              <w:t xml:space="preserve"> </w:t>
            </w:r>
            <w:r w:rsidRPr="00695CCE">
              <w:rPr>
                <w:rStyle w:val="zvyraznit"/>
                <w:b w:val="0"/>
                <w:bCs w:val="0"/>
              </w:rPr>
              <w:t>rovin</w:t>
            </w:r>
            <w:r w:rsidR="00ED53CE" w:rsidRPr="00695CCE">
              <w:rPr>
                <w:rStyle w:val="zvyraznit"/>
                <w:b w:val="0"/>
                <w:bCs w:val="0"/>
              </w:rPr>
              <w:t>;</w:t>
            </w:r>
          </w:p>
        </w:tc>
        <w:tc>
          <w:tcPr>
            <w:tcW w:w="1594" w:type="dxa"/>
          </w:tcPr>
          <w:p w:rsidR="00D6288D" w:rsidRPr="008B6C3F" w:rsidRDefault="00D6288D" w:rsidP="00981791">
            <w:pPr>
              <w:rPr>
                <w:rStyle w:val="bile"/>
              </w:rPr>
            </w:pPr>
            <w:r w:rsidRPr="008B6C3F">
              <w:rPr>
                <w:rStyle w:val="bile"/>
              </w:rPr>
              <w:lastRenderedPageBreak/>
              <w:t>4</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t>vysvětlí význam základů staveb</w:t>
            </w:r>
            <w:r w:rsidR="00ED53CE" w:rsidRPr="00695CCE">
              <w:rPr>
                <w:rStyle w:val="bezzvyrazneni"/>
              </w:rPr>
              <w:t>,</w:t>
            </w:r>
          </w:p>
          <w:p w:rsidR="00D6288D" w:rsidRPr="00695CCE" w:rsidRDefault="00D6288D" w:rsidP="00981791">
            <w:pPr>
              <w:pStyle w:val="seznam"/>
              <w:rPr>
                <w:rStyle w:val="bezzvyrazneni"/>
              </w:rPr>
            </w:pPr>
            <w:r w:rsidRPr="00695CCE">
              <w:rPr>
                <w:rStyle w:val="bezzvyrazneni"/>
              </w:rPr>
              <w:t>vyjmenuje jednotlivé druhy základů</w:t>
            </w:r>
            <w:r w:rsidR="00ED53CE" w:rsidRPr="00695CCE">
              <w:rPr>
                <w:rStyle w:val="bezzvyrazneni"/>
              </w:rPr>
              <w:t>,</w:t>
            </w:r>
          </w:p>
          <w:p w:rsidR="00D6288D" w:rsidRPr="00695CCE" w:rsidRDefault="00D6288D" w:rsidP="00981791">
            <w:pPr>
              <w:pStyle w:val="seznam"/>
              <w:rPr>
                <w:rStyle w:val="bezzvyrazneni"/>
              </w:rPr>
            </w:pPr>
            <w:r w:rsidRPr="00695CCE">
              <w:rPr>
                <w:rStyle w:val="bezzvyrazneni"/>
              </w:rPr>
              <w:t>dovede vysvětlit podmínky základové pů</w:t>
            </w:r>
            <w:r w:rsidR="00ED53CE" w:rsidRPr="00695CCE">
              <w:rPr>
                <w:rStyle w:val="bezzvyrazneni"/>
              </w:rPr>
              <w:t xml:space="preserve">dy pro druhy </w:t>
            </w:r>
            <w:r w:rsidRPr="00695CCE">
              <w:rPr>
                <w:rStyle w:val="bezzvyrazneni"/>
              </w:rPr>
              <w:t>základů</w:t>
            </w:r>
            <w:r w:rsidR="00ED53CE" w:rsidRPr="00695CCE">
              <w:rPr>
                <w:rStyle w:val="bezzvyrazneni"/>
              </w:rPr>
              <w:t>,</w:t>
            </w:r>
          </w:p>
          <w:p w:rsidR="00D6288D" w:rsidRPr="00695CCE" w:rsidRDefault="00D6288D" w:rsidP="00981791">
            <w:pPr>
              <w:pStyle w:val="seznam"/>
              <w:rPr>
                <w:rStyle w:val="bezzvyrazneni"/>
              </w:rPr>
            </w:pPr>
            <w:r w:rsidRPr="00695CCE">
              <w:rPr>
                <w:rStyle w:val="bezzvyrazneni"/>
              </w:rPr>
              <w:t>zná základní pravidla pro vytyčení jednoduché stavby</w:t>
            </w:r>
            <w:r w:rsidR="00ED53CE" w:rsidRPr="00695CCE">
              <w:rPr>
                <w:rStyle w:val="bezzvyrazneni"/>
              </w:rPr>
              <w:t xml:space="preserve"> a měřící pomůcky,</w:t>
            </w:r>
          </w:p>
          <w:p w:rsidR="00D6288D" w:rsidRPr="00695CCE" w:rsidRDefault="00D6288D" w:rsidP="00981791">
            <w:pPr>
              <w:pStyle w:val="seznam"/>
              <w:rPr>
                <w:rStyle w:val="bezzvyrazneni"/>
              </w:rPr>
            </w:pPr>
            <w:r w:rsidRPr="00695CCE">
              <w:rPr>
                <w:rStyle w:val="bezzvyrazneni"/>
              </w:rPr>
              <w:t>vysvětlí základní zemní práce a jejich úpravu</w:t>
            </w:r>
            <w:r w:rsidR="00ED53CE" w:rsidRPr="00695CCE">
              <w:rPr>
                <w:rStyle w:val="bezzvyrazneni"/>
              </w:rPr>
              <w:t>,</w:t>
            </w:r>
          </w:p>
          <w:p w:rsidR="00D6288D" w:rsidRPr="00695CCE" w:rsidRDefault="00D6288D" w:rsidP="00981791">
            <w:pPr>
              <w:pStyle w:val="seznam"/>
              <w:rPr>
                <w:rStyle w:val="bezzvyrazneni"/>
              </w:rPr>
            </w:pPr>
            <w:r w:rsidRPr="00695CCE">
              <w:rPr>
                <w:rStyle w:val="bezzvyrazneni"/>
              </w:rPr>
              <w:t xml:space="preserve">ovládá technologický </w:t>
            </w:r>
            <w:r w:rsidR="00ED53CE" w:rsidRPr="00695CCE">
              <w:rPr>
                <w:rStyle w:val="bezzvyrazneni"/>
              </w:rPr>
              <w:t xml:space="preserve">postup zhotovování jednoduchých </w:t>
            </w:r>
            <w:r w:rsidRPr="00695CCE">
              <w:rPr>
                <w:rStyle w:val="bezzvyrazneni"/>
              </w:rPr>
              <w:t>základů a prostupy či drážky v</w:t>
            </w:r>
            <w:r w:rsidR="00ED53CE" w:rsidRPr="00695CCE">
              <w:rPr>
                <w:rStyle w:val="bezzvyrazneni"/>
              </w:rPr>
              <w:t> </w:t>
            </w:r>
            <w:r w:rsidRPr="00695CCE">
              <w:rPr>
                <w:rStyle w:val="bezzvyrazneni"/>
              </w:rPr>
              <w:t>nich</w:t>
            </w:r>
            <w:r w:rsidR="00ED53CE" w:rsidRPr="00695CCE">
              <w:rPr>
                <w:rStyle w:val="bezzvyrazneni"/>
              </w:rPr>
              <w:t>,</w:t>
            </w:r>
          </w:p>
          <w:p w:rsidR="00D6288D" w:rsidRPr="00695CCE" w:rsidRDefault="00D6288D" w:rsidP="00981791">
            <w:pPr>
              <w:pStyle w:val="seznam"/>
              <w:rPr>
                <w:rStyle w:val="bezzvyrazneni"/>
                <w:b/>
                <w:bCs/>
              </w:rPr>
            </w:pPr>
            <w:r w:rsidRPr="00695CCE">
              <w:rPr>
                <w:rStyle w:val="bezzvyrazneni"/>
              </w:rPr>
              <w:t>zná BOZP při zemních pracích</w:t>
            </w:r>
            <w:r w:rsidR="00ED53CE"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4. Základy a zakládání</w:t>
            </w:r>
          </w:p>
          <w:p w:rsidR="00D6288D" w:rsidRPr="00695CCE" w:rsidRDefault="00D6288D" w:rsidP="00981791">
            <w:pPr>
              <w:pStyle w:val="seznam"/>
              <w:rPr>
                <w:rStyle w:val="zvyraznit"/>
                <w:b w:val="0"/>
                <w:bCs w:val="0"/>
              </w:rPr>
            </w:pPr>
            <w:r w:rsidRPr="00695CCE">
              <w:rPr>
                <w:rStyle w:val="zvyraznit"/>
                <w:b w:val="0"/>
                <w:bCs w:val="0"/>
              </w:rPr>
              <w:t>účel základů</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základová půda,</w:t>
            </w:r>
            <w:r w:rsidR="00C3266C" w:rsidRPr="00695CCE">
              <w:rPr>
                <w:rStyle w:val="zvyraznit"/>
                <w:b w:val="0"/>
                <w:bCs w:val="0"/>
              </w:rPr>
              <w:t xml:space="preserve"> </w:t>
            </w:r>
            <w:r w:rsidRPr="00695CCE">
              <w:rPr>
                <w:rStyle w:val="zvyraznit"/>
                <w:b w:val="0"/>
                <w:bCs w:val="0"/>
              </w:rPr>
              <w:t>základová spára</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vytyčení jednoduché stavby,</w:t>
            </w:r>
            <w:r w:rsidR="00C3266C" w:rsidRPr="00695CCE">
              <w:rPr>
                <w:rStyle w:val="zvyraznit"/>
                <w:b w:val="0"/>
                <w:bCs w:val="0"/>
              </w:rPr>
              <w:t xml:space="preserve"> </w:t>
            </w:r>
            <w:r w:rsidRPr="00695CCE">
              <w:rPr>
                <w:rStyle w:val="zvyraznit"/>
                <w:b w:val="0"/>
                <w:bCs w:val="0"/>
              </w:rPr>
              <w:t>pomůcky</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zemní práce,</w:t>
            </w:r>
            <w:r w:rsidR="00C3266C" w:rsidRPr="00695CCE">
              <w:rPr>
                <w:rStyle w:val="zvyraznit"/>
                <w:b w:val="0"/>
                <w:bCs w:val="0"/>
              </w:rPr>
              <w:t xml:space="preserve"> </w:t>
            </w:r>
            <w:r w:rsidRPr="00695CCE">
              <w:rPr>
                <w:rStyle w:val="zvyraznit"/>
                <w:b w:val="0"/>
                <w:bCs w:val="0"/>
              </w:rPr>
              <w:t>druhy výko</w:t>
            </w:r>
            <w:r w:rsidR="00C3266C" w:rsidRPr="00695CCE">
              <w:rPr>
                <w:rStyle w:val="zvyraznit"/>
                <w:b w:val="0"/>
                <w:bCs w:val="0"/>
              </w:rPr>
              <w:t xml:space="preserve">pů (roubení, </w:t>
            </w:r>
            <w:r w:rsidR="00C3266C" w:rsidRPr="00695CCE">
              <w:rPr>
                <w:rStyle w:val="zvyraznit"/>
                <w:rFonts w:cs="Palatino Linotype"/>
                <w:b w:val="0"/>
                <w:bCs w:val="0"/>
              </w:rPr>
              <w:t>odvod</w:t>
            </w:r>
            <w:r w:rsidR="00C3266C" w:rsidRPr="00695CCE">
              <w:rPr>
                <w:rStyle w:val="zvyraznit"/>
                <w:rFonts w:cs="Palatino Linotype"/>
                <w:b w:val="0"/>
                <w:bCs w:val="0"/>
              </w:rPr>
              <w:softHyphen/>
              <w:t>ňování</w:t>
            </w:r>
            <w:r w:rsidR="00C3266C" w:rsidRPr="00695CCE">
              <w:rPr>
                <w:rStyle w:val="zvyraznit"/>
                <w:b w:val="0"/>
                <w:bCs w:val="0"/>
              </w:rPr>
              <w:t xml:space="preserve">, úprava </w:t>
            </w:r>
            <w:r w:rsidRPr="00695CCE">
              <w:rPr>
                <w:rStyle w:val="zvyraznit"/>
                <w:b w:val="0"/>
                <w:bCs w:val="0"/>
              </w:rPr>
              <w:t>zeminy,</w:t>
            </w:r>
            <w:r w:rsidR="00C3266C" w:rsidRPr="00695CCE">
              <w:rPr>
                <w:rStyle w:val="zvyraznit"/>
                <w:b w:val="0"/>
                <w:bCs w:val="0"/>
              </w:rPr>
              <w:t xml:space="preserve"> BOZP</w:t>
            </w:r>
            <w:r w:rsidRPr="00695CCE">
              <w:rPr>
                <w:rStyle w:val="zvyraznit"/>
                <w:b w:val="0"/>
                <w:bCs w:val="0"/>
              </w:rPr>
              <w:t>)</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konstrukce základů (plošné,</w:t>
            </w:r>
            <w:r w:rsidR="00C3266C" w:rsidRPr="00695CCE">
              <w:rPr>
                <w:rStyle w:val="zvyraznit"/>
                <w:b w:val="0"/>
                <w:bCs w:val="0"/>
              </w:rPr>
              <w:t xml:space="preserve"> </w:t>
            </w:r>
            <w:r w:rsidRPr="00695CCE">
              <w:rPr>
                <w:rStyle w:val="zvyraznit"/>
                <w:b w:val="0"/>
                <w:bCs w:val="0"/>
              </w:rPr>
              <w:t>h</w:t>
            </w:r>
            <w:r w:rsidR="00C3266C" w:rsidRPr="00695CCE">
              <w:rPr>
                <w:rStyle w:val="zvyraznit"/>
                <w:b w:val="0"/>
                <w:bCs w:val="0"/>
              </w:rPr>
              <w:t>lubinné</w:t>
            </w:r>
            <w:r w:rsidRPr="00695CCE">
              <w:rPr>
                <w:rStyle w:val="zvyraznit"/>
                <w:b w:val="0"/>
                <w:bCs w:val="0"/>
              </w:rPr>
              <w:t>)</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prostupy a drážky v</w:t>
            </w:r>
            <w:r w:rsidR="00C3266C" w:rsidRPr="00695CCE">
              <w:rPr>
                <w:rStyle w:val="zvyraznit"/>
                <w:b w:val="0"/>
                <w:bCs w:val="0"/>
              </w:rPr>
              <w:t> </w:t>
            </w:r>
            <w:r w:rsidRPr="00695CCE">
              <w:rPr>
                <w:rStyle w:val="zvyraznit"/>
                <w:b w:val="0"/>
                <w:bCs w:val="0"/>
              </w:rPr>
              <w:t>základech</w:t>
            </w:r>
            <w:r w:rsidR="00C3266C"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t>BOZP při zemních pracích a zakládání staveb</w:t>
            </w:r>
            <w:r w:rsidR="00C3266C" w:rsidRPr="00695CCE">
              <w:rPr>
                <w:rStyle w:val="zvyraznit"/>
                <w:b w:val="0"/>
                <w:bCs w:val="0"/>
              </w:rPr>
              <w:t>;</w:t>
            </w:r>
          </w:p>
        </w:tc>
        <w:tc>
          <w:tcPr>
            <w:tcW w:w="1594" w:type="dxa"/>
          </w:tcPr>
          <w:p w:rsidR="00D6288D" w:rsidRPr="008B6C3F" w:rsidRDefault="00D6288D" w:rsidP="00981791">
            <w:pPr>
              <w:rPr>
                <w:rStyle w:val="bile"/>
              </w:rPr>
            </w:pPr>
            <w:r w:rsidRPr="008B6C3F">
              <w:rPr>
                <w:rStyle w:val="bile"/>
              </w:rPr>
              <w:t>20</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t>ovládá základní vlastnosti,</w:t>
            </w:r>
            <w:r w:rsidR="00C3266C" w:rsidRPr="00695CCE">
              <w:rPr>
                <w:rStyle w:val="bezzvyrazneni"/>
              </w:rPr>
              <w:t xml:space="preserve"> </w:t>
            </w:r>
            <w:r w:rsidRPr="00695CCE">
              <w:rPr>
                <w:rStyle w:val="bezzvyrazneni"/>
              </w:rPr>
              <w:t>složení a použití betonů</w:t>
            </w:r>
            <w:r w:rsidR="00C3266C" w:rsidRPr="00695CCE">
              <w:rPr>
                <w:rStyle w:val="bezzvyrazneni"/>
              </w:rPr>
              <w:t>,</w:t>
            </w:r>
          </w:p>
          <w:p w:rsidR="00D6288D" w:rsidRPr="00695CCE" w:rsidRDefault="00D6288D" w:rsidP="00981791">
            <w:pPr>
              <w:pStyle w:val="seznam"/>
              <w:rPr>
                <w:rStyle w:val="bezzvyrazneni"/>
              </w:rPr>
            </w:pPr>
            <w:r w:rsidRPr="00695CCE">
              <w:rPr>
                <w:rStyle w:val="bezzvyrazneni"/>
              </w:rPr>
              <w:t>vyjmenuje jednotlivé složky betonů</w:t>
            </w:r>
            <w:r w:rsidR="00C3266C" w:rsidRPr="00695CCE">
              <w:rPr>
                <w:rStyle w:val="bezzvyrazneni"/>
              </w:rPr>
              <w:t>,</w:t>
            </w:r>
          </w:p>
          <w:p w:rsidR="00D6288D" w:rsidRPr="00695CCE" w:rsidRDefault="00D6288D" w:rsidP="00981791">
            <w:pPr>
              <w:pStyle w:val="seznam"/>
              <w:rPr>
                <w:rStyle w:val="bezzvyrazneni"/>
              </w:rPr>
            </w:pPr>
            <w:r w:rsidRPr="00695CCE">
              <w:rPr>
                <w:rStyle w:val="bezzvyrazneni"/>
              </w:rPr>
              <w:t>vysvětlí výrobu betonové směsi</w:t>
            </w:r>
            <w:r w:rsidR="00C3266C" w:rsidRPr="00695CCE">
              <w:rPr>
                <w:rStyle w:val="bezzvyrazneni"/>
              </w:rPr>
              <w:t>,</w:t>
            </w:r>
          </w:p>
          <w:p w:rsidR="00D6288D" w:rsidRPr="00695CCE" w:rsidRDefault="00D6288D" w:rsidP="00981791">
            <w:pPr>
              <w:pStyle w:val="seznam"/>
              <w:rPr>
                <w:rStyle w:val="bezzvyrazneni"/>
              </w:rPr>
            </w:pPr>
            <w:r w:rsidRPr="00695CCE">
              <w:rPr>
                <w:rStyle w:val="bezzvyrazneni"/>
              </w:rPr>
              <w:t>ovládá základní principy zpracování a ošetřování betonu</w:t>
            </w:r>
            <w:r w:rsidR="00C3266C" w:rsidRPr="00695CCE">
              <w:rPr>
                <w:rStyle w:val="bezzvyrazneni"/>
              </w:rPr>
              <w:t>,</w:t>
            </w:r>
          </w:p>
          <w:p w:rsidR="00D6288D" w:rsidRPr="00695CCE" w:rsidRDefault="00D6288D" w:rsidP="00981791">
            <w:pPr>
              <w:pStyle w:val="seznam"/>
              <w:rPr>
                <w:rStyle w:val="bezzvyrazneni"/>
              </w:rPr>
            </w:pPr>
            <w:r w:rsidRPr="00695CCE">
              <w:rPr>
                <w:rStyle w:val="bezzvyrazneni"/>
              </w:rPr>
              <w:t>popíše zákla</w:t>
            </w:r>
            <w:r w:rsidR="00C3266C" w:rsidRPr="00695CCE">
              <w:rPr>
                <w:rStyle w:val="bezzvyrazneni"/>
              </w:rPr>
              <w:t>dní požadavky BOZP při výrobě a </w:t>
            </w:r>
            <w:r w:rsidRPr="00695CCE">
              <w:rPr>
                <w:rStyle w:val="bezzvyrazneni"/>
              </w:rPr>
              <w:t>ukládání betonové směsi</w:t>
            </w:r>
            <w:r w:rsidR="00C3266C"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5. Betonářské práce</w:t>
            </w:r>
          </w:p>
          <w:p w:rsidR="00D6288D" w:rsidRPr="00695CCE" w:rsidRDefault="00D6288D" w:rsidP="00981791">
            <w:pPr>
              <w:pStyle w:val="seznam"/>
              <w:rPr>
                <w:rStyle w:val="zvyraznit"/>
                <w:b w:val="0"/>
                <w:bCs w:val="0"/>
              </w:rPr>
            </w:pPr>
            <w:r w:rsidRPr="00695CCE">
              <w:rPr>
                <w:rStyle w:val="zvyraznit"/>
                <w:b w:val="0"/>
                <w:bCs w:val="0"/>
              </w:rPr>
              <w:t>vlastnosti a použití betonu</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složky betonu,</w:t>
            </w:r>
            <w:r w:rsidR="00C3266C" w:rsidRPr="00695CCE">
              <w:rPr>
                <w:rStyle w:val="zvyraznit"/>
                <w:b w:val="0"/>
                <w:bCs w:val="0"/>
              </w:rPr>
              <w:t xml:space="preserve"> </w:t>
            </w:r>
            <w:r w:rsidRPr="00695CCE">
              <w:rPr>
                <w:rStyle w:val="zvyraznit"/>
                <w:b w:val="0"/>
                <w:bCs w:val="0"/>
              </w:rPr>
              <w:t>poměry míšení</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výroba a zpracovatelnost betonu</w:t>
            </w:r>
            <w:r w:rsidR="00C3266C"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doprava,</w:t>
            </w:r>
            <w:r w:rsidR="00C3266C" w:rsidRPr="00695CCE">
              <w:rPr>
                <w:rStyle w:val="zvyraznit"/>
                <w:b w:val="0"/>
                <w:bCs w:val="0"/>
              </w:rPr>
              <w:t xml:space="preserve"> </w:t>
            </w:r>
            <w:r w:rsidRPr="00695CCE">
              <w:rPr>
                <w:rStyle w:val="zvyraznit"/>
                <w:b w:val="0"/>
                <w:bCs w:val="0"/>
              </w:rPr>
              <w:t>ukládání,</w:t>
            </w:r>
            <w:r w:rsidR="00C3266C" w:rsidRPr="00695CCE">
              <w:rPr>
                <w:rStyle w:val="zvyraznit"/>
                <w:b w:val="0"/>
                <w:bCs w:val="0"/>
              </w:rPr>
              <w:t xml:space="preserve"> </w:t>
            </w:r>
            <w:r w:rsidRPr="00695CCE">
              <w:rPr>
                <w:rStyle w:val="zvyraznit"/>
                <w:b w:val="0"/>
                <w:bCs w:val="0"/>
              </w:rPr>
              <w:t>zhutňování a ošetřování betonu</w:t>
            </w:r>
            <w:r w:rsidR="00C3266C"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t>BOZP při betonářských pracích</w:t>
            </w:r>
            <w:r w:rsidR="00C3266C" w:rsidRPr="00695CCE">
              <w:rPr>
                <w:rStyle w:val="zvyraznit"/>
                <w:b w:val="0"/>
                <w:bCs w:val="0"/>
              </w:rPr>
              <w:t>;</w:t>
            </w:r>
          </w:p>
        </w:tc>
        <w:tc>
          <w:tcPr>
            <w:tcW w:w="1594" w:type="dxa"/>
          </w:tcPr>
          <w:p w:rsidR="00D6288D" w:rsidRPr="008B6C3F" w:rsidRDefault="00D6288D" w:rsidP="00981791">
            <w:pPr>
              <w:rPr>
                <w:rStyle w:val="bile"/>
              </w:rPr>
            </w:pPr>
            <w:r w:rsidRPr="008B6C3F">
              <w:rPr>
                <w:rStyle w:val="bile"/>
              </w:rPr>
              <w:t>16</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lastRenderedPageBreak/>
              <w:t>objasní a vysvětlí princip izolace</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vyjmenuje druhy izolací</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charakterizuje materiál pro jednotlivé druhy izolací</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vysvětlí základní technol</w:t>
            </w:r>
            <w:r w:rsidR="004F751D" w:rsidRPr="00695CCE">
              <w:rPr>
                <w:rStyle w:val="bezzvyrazneni"/>
              </w:rPr>
              <w:t xml:space="preserve">ogii pro hydroizolace a izolaci </w:t>
            </w:r>
            <w:r w:rsidRPr="00695CCE">
              <w:rPr>
                <w:rStyle w:val="bezzvyrazneni"/>
              </w:rPr>
              <w:t>tepelnou</w:t>
            </w:r>
            <w:r w:rsidR="004F751D" w:rsidRPr="00695CCE">
              <w:rPr>
                <w:rStyle w:val="bezzvyrazneni"/>
              </w:rPr>
              <w:t>,</w:t>
            </w:r>
          </w:p>
          <w:p w:rsidR="00D6288D" w:rsidRPr="00695CCE" w:rsidRDefault="00D6288D" w:rsidP="00981791">
            <w:pPr>
              <w:pStyle w:val="seznam"/>
              <w:rPr>
                <w:rStyle w:val="bezzvyrazneni"/>
                <w:b/>
                <w:bCs/>
              </w:rPr>
            </w:pPr>
            <w:r w:rsidRPr="00695CCE">
              <w:rPr>
                <w:rStyle w:val="bezzvyrazneni"/>
              </w:rPr>
              <w:t>ovládá pravidla BOZP při zhotovování izolací</w:t>
            </w:r>
            <w:r w:rsidR="004F751D"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6. Izolace</w:t>
            </w:r>
          </w:p>
          <w:p w:rsidR="00D6288D" w:rsidRPr="00695CCE" w:rsidRDefault="00D6288D" w:rsidP="00981791">
            <w:pPr>
              <w:pStyle w:val="seznam"/>
              <w:rPr>
                <w:rStyle w:val="zvyraznit"/>
                <w:b w:val="0"/>
                <w:bCs w:val="0"/>
              </w:rPr>
            </w:pPr>
            <w:r w:rsidRPr="00695CCE">
              <w:rPr>
                <w:rStyle w:val="zvyraznit"/>
                <w:b w:val="0"/>
                <w:bCs w:val="0"/>
              </w:rPr>
              <w:t>význam a rozdělení izolací</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izolace proti vlhkosti</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izolace proti radonu</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izolace tepelné,</w:t>
            </w:r>
            <w:r w:rsidR="004F751D" w:rsidRPr="00695CCE">
              <w:rPr>
                <w:rStyle w:val="zvyraznit"/>
                <w:b w:val="0"/>
                <w:bCs w:val="0"/>
              </w:rPr>
              <w:t xml:space="preserve"> </w:t>
            </w:r>
            <w:r w:rsidRPr="00695CCE">
              <w:rPr>
                <w:rStyle w:val="zvyraznit"/>
                <w:b w:val="0"/>
                <w:bCs w:val="0"/>
              </w:rPr>
              <w:t>zvukové a proti otřesům</w:t>
            </w:r>
            <w:r w:rsidR="004F751D"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t>BOZP při provádění izolací</w:t>
            </w:r>
            <w:r w:rsidR="004F751D" w:rsidRPr="00695CCE">
              <w:rPr>
                <w:rStyle w:val="zvyraznit"/>
                <w:b w:val="0"/>
                <w:bCs w:val="0"/>
              </w:rPr>
              <w:t>;</w:t>
            </w:r>
          </w:p>
        </w:tc>
        <w:tc>
          <w:tcPr>
            <w:tcW w:w="1594" w:type="dxa"/>
          </w:tcPr>
          <w:p w:rsidR="00D6288D" w:rsidRPr="008B6C3F" w:rsidRDefault="00D6288D" w:rsidP="00981791">
            <w:pPr>
              <w:rPr>
                <w:rStyle w:val="bile"/>
              </w:rPr>
            </w:pPr>
            <w:r w:rsidRPr="008B6C3F">
              <w:rPr>
                <w:rStyle w:val="bile"/>
              </w:rPr>
              <w:t>12</w:t>
            </w:r>
          </w:p>
        </w:tc>
      </w:tr>
      <w:tr w:rsidR="00D6288D" w:rsidRPr="00695CCE">
        <w:tblPrEx>
          <w:tblCellMar>
            <w:left w:w="108" w:type="dxa"/>
            <w:right w:w="108" w:type="dxa"/>
          </w:tblCellMar>
          <w:tblLook w:val="01E0" w:firstRow="1" w:lastRow="1" w:firstColumn="1" w:lastColumn="1" w:noHBand="0" w:noVBand="0"/>
        </w:tblPrEx>
        <w:tc>
          <w:tcPr>
            <w:tcW w:w="6730" w:type="dxa"/>
            <w:gridSpan w:val="2"/>
          </w:tcPr>
          <w:p w:rsidR="00D6288D" w:rsidRPr="00695CCE" w:rsidRDefault="00D6288D" w:rsidP="00981791">
            <w:pPr>
              <w:pStyle w:val="seznam"/>
              <w:rPr>
                <w:rStyle w:val="bezzvyrazneni"/>
              </w:rPr>
            </w:pPr>
            <w:r w:rsidRPr="00695CCE">
              <w:rPr>
                <w:rStyle w:val="bezzvyrazneni"/>
              </w:rPr>
              <w:t>objasní význam dřeva ve stavebnictví</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vyjmenuje jednotlivé druhy řeziva</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rozlišuje základní druhy dřevin</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vysvětlí základní vlastnosti dřeva</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vysvětlí základní práce při opracování řeziva na</w:t>
            </w:r>
            <w:r w:rsidR="004F751D" w:rsidRPr="00695CCE">
              <w:rPr>
                <w:rStyle w:val="bezzvyrazneni"/>
              </w:rPr>
              <w:t> </w:t>
            </w:r>
            <w:r w:rsidRPr="00695CCE">
              <w:rPr>
                <w:rStyle w:val="bezzvyrazneni"/>
              </w:rPr>
              <w:t>stavbě</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popíše základní ruční ná</w:t>
            </w:r>
            <w:r w:rsidR="004F751D" w:rsidRPr="00695CCE">
              <w:rPr>
                <w:rStyle w:val="bezzvyrazneni"/>
              </w:rPr>
              <w:t>řadí a způsob práce při opraco</w:t>
            </w:r>
            <w:r w:rsidRPr="00695CCE">
              <w:rPr>
                <w:rStyle w:val="bezzvyrazneni"/>
              </w:rPr>
              <w:t>vání a spojování dřeva na stavbě</w:t>
            </w:r>
            <w:r w:rsidR="004F751D" w:rsidRPr="00695CCE">
              <w:rPr>
                <w:rStyle w:val="bezzvyrazneni"/>
              </w:rPr>
              <w:t>,</w:t>
            </w:r>
          </w:p>
          <w:p w:rsidR="00D6288D" w:rsidRPr="00695CCE" w:rsidRDefault="00D6288D" w:rsidP="00981791">
            <w:pPr>
              <w:pStyle w:val="seznam"/>
              <w:rPr>
                <w:rStyle w:val="bezzvyrazneni"/>
              </w:rPr>
            </w:pPr>
            <w:r w:rsidRPr="00695CCE">
              <w:rPr>
                <w:rStyle w:val="bezzvyrazneni"/>
              </w:rPr>
              <w:t>ovládá pravidla pro bezpečnost práce při práci se</w:t>
            </w:r>
            <w:r w:rsidR="004F751D" w:rsidRPr="00695CCE">
              <w:rPr>
                <w:rStyle w:val="bezzvyrazneni"/>
              </w:rPr>
              <w:t> </w:t>
            </w:r>
            <w:r w:rsidRPr="00695CCE">
              <w:rPr>
                <w:rStyle w:val="bezzvyrazneni"/>
              </w:rPr>
              <w:t xml:space="preserve">dřevem </w:t>
            </w:r>
            <w:r w:rsidR="004F751D" w:rsidRPr="00695CCE">
              <w:rPr>
                <w:rStyle w:val="bezzvyrazneni"/>
              </w:rPr>
              <w:t>n</w:t>
            </w:r>
            <w:r w:rsidRPr="00695CCE">
              <w:rPr>
                <w:rStyle w:val="bezzvyrazneni"/>
              </w:rPr>
              <w:t>a stavbě</w:t>
            </w:r>
            <w:r w:rsidR="004F751D" w:rsidRPr="00695CCE">
              <w:rPr>
                <w:rStyle w:val="bezzvyrazneni"/>
              </w:rPr>
              <w:t>.</w:t>
            </w:r>
          </w:p>
        </w:tc>
        <w:tc>
          <w:tcPr>
            <w:tcW w:w="6480" w:type="dxa"/>
            <w:gridSpan w:val="2"/>
          </w:tcPr>
          <w:p w:rsidR="00D6288D" w:rsidRPr="00695CCE" w:rsidRDefault="00D6288D" w:rsidP="00981791">
            <w:pPr>
              <w:rPr>
                <w:rStyle w:val="zvyraznit"/>
              </w:rPr>
            </w:pPr>
            <w:r w:rsidRPr="00695CCE">
              <w:rPr>
                <w:rStyle w:val="zvyraznit"/>
              </w:rPr>
              <w:t>7. Základy ručního opracování dřeva</w:t>
            </w:r>
          </w:p>
          <w:p w:rsidR="00D6288D" w:rsidRPr="00695CCE" w:rsidRDefault="00D6288D" w:rsidP="00981791">
            <w:pPr>
              <w:pStyle w:val="seznam"/>
              <w:rPr>
                <w:rStyle w:val="zvyraznit"/>
                <w:b w:val="0"/>
                <w:bCs w:val="0"/>
              </w:rPr>
            </w:pPr>
            <w:r w:rsidRPr="00695CCE">
              <w:rPr>
                <w:rStyle w:val="zvyraznit"/>
                <w:b w:val="0"/>
                <w:bCs w:val="0"/>
              </w:rPr>
              <w:t>význam dřeva ve stavebnictví</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druhy dřeva pro stavebnictví</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rozdělení a značení řeziva</w:t>
            </w:r>
            <w:r w:rsidR="004F751D" w:rsidRPr="00695CCE">
              <w:rPr>
                <w:rStyle w:val="zvyraznit"/>
                <w:b w:val="0"/>
                <w:bCs w:val="0"/>
              </w:rPr>
              <w:t>,</w:t>
            </w:r>
          </w:p>
          <w:p w:rsidR="00D6288D" w:rsidRPr="00695CCE" w:rsidRDefault="00D6288D" w:rsidP="00981791">
            <w:pPr>
              <w:pStyle w:val="seznam"/>
              <w:rPr>
                <w:rStyle w:val="zvyraznit"/>
                <w:b w:val="0"/>
                <w:bCs w:val="0"/>
              </w:rPr>
            </w:pPr>
            <w:r w:rsidRPr="00695CCE">
              <w:rPr>
                <w:rStyle w:val="zvyraznit"/>
                <w:b w:val="0"/>
                <w:bCs w:val="0"/>
              </w:rPr>
              <w:t>pomůcky,</w:t>
            </w:r>
            <w:r w:rsidR="004F751D" w:rsidRPr="00695CCE">
              <w:rPr>
                <w:rStyle w:val="zvyraznit"/>
                <w:b w:val="0"/>
                <w:bCs w:val="0"/>
              </w:rPr>
              <w:t xml:space="preserve"> </w:t>
            </w:r>
            <w:r w:rsidRPr="00695CCE">
              <w:rPr>
                <w:rStyle w:val="zvyraznit"/>
                <w:b w:val="0"/>
                <w:bCs w:val="0"/>
              </w:rPr>
              <w:t>nářadí a nástroje pro ruční opraco</w:t>
            </w:r>
            <w:r w:rsidR="004F751D" w:rsidRPr="00695CCE">
              <w:rPr>
                <w:rStyle w:val="zvyraznit"/>
                <w:b w:val="0"/>
                <w:bCs w:val="0"/>
              </w:rPr>
              <w:softHyphen/>
            </w:r>
            <w:r w:rsidRPr="00695CCE">
              <w:rPr>
                <w:rStyle w:val="zvyraznit"/>
                <w:b w:val="0"/>
                <w:bCs w:val="0"/>
              </w:rPr>
              <w:t>vání dřeva</w:t>
            </w:r>
            <w:r w:rsidR="004F751D" w:rsidRPr="00695CCE">
              <w:rPr>
                <w:rStyle w:val="zvyraznit"/>
                <w:b w:val="0"/>
                <w:bCs w:val="0"/>
              </w:rPr>
              <w:t>,</w:t>
            </w:r>
          </w:p>
          <w:p w:rsidR="00D6288D" w:rsidRPr="00695CCE" w:rsidRDefault="004F751D" w:rsidP="00981791">
            <w:pPr>
              <w:pStyle w:val="seznam"/>
              <w:rPr>
                <w:rStyle w:val="zvyraznit"/>
                <w:b w:val="0"/>
                <w:bCs w:val="0"/>
              </w:rPr>
            </w:pPr>
            <w:r w:rsidRPr="00695CCE">
              <w:rPr>
                <w:rStyle w:val="zvyraznit"/>
                <w:b w:val="0"/>
                <w:bCs w:val="0"/>
              </w:rPr>
              <w:t>ruční opracování dřeva (řezání, sekání, vrtání, sbíjení a šroubování</w:t>
            </w:r>
            <w:r w:rsidR="00D6288D" w:rsidRPr="00695CCE">
              <w:rPr>
                <w:rStyle w:val="zvyraznit"/>
                <w:b w:val="0"/>
                <w:bCs w:val="0"/>
              </w:rPr>
              <w:t>)</w:t>
            </w:r>
            <w:r w:rsidRPr="00695CCE">
              <w:rPr>
                <w:rStyle w:val="zvyraznit"/>
                <w:b w:val="0"/>
                <w:bCs w:val="0"/>
              </w:rPr>
              <w:t>,</w:t>
            </w:r>
          </w:p>
          <w:p w:rsidR="00D6288D" w:rsidRPr="00695CCE" w:rsidRDefault="00D6288D" w:rsidP="00981791">
            <w:pPr>
              <w:pStyle w:val="seznam"/>
              <w:rPr>
                <w:rStyle w:val="zvyraznit"/>
              </w:rPr>
            </w:pPr>
            <w:r w:rsidRPr="00695CCE">
              <w:rPr>
                <w:rStyle w:val="zvyraznit"/>
                <w:b w:val="0"/>
                <w:bCs w:val="0"/>
              </w:rPr>
              <w:t>BOZP při ručním opracování dřeva</w:t>
            </w:r>
            <w:r w:rsidR="004F751D" w:rsidRPr="00695CCE">
              <w:rPr>
                <w:rStyle w:val="zvyraznit"/>
                <w:b w:val="0"/>
                <w:bCs w:val="0"/>
              </w:rPr>
              <w:t>.</w:t>
            </w:r>
          </w:p>
        </w:tc>
        <w:tc>
          <w:tcPr>
            <w:tcW w:w="1594" w:type="dxa"/>
          </w:tcPr>
          <w:p w:rsidR="00D6288D" w:rsidRPr="008B6C3F" w:rsidRDefault="00D6288D" w:rsidP="00981791">
            <w:pPr>
              <w:rPr>
                <w:rStyle w:val="bile"/>
              </w:rPr>
            </w:pPr>
            <w:r w:rsidRPr="008B6C3F">
              <w:rPr>
                <w:rStyle w:val="bile"/>
              </w:rPr>
              <w:t>5</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rPr>
                <w:rStyle w:val="bezzvyrazneni"/>
                <w:b/>
                <w:bCs/>
              </w:rPr>
            </w:pPr>
            <w:r w:rsidRPr="00695CCE">
              <w:rPr>
                <w:rStyle w:val="bezzvyrazneni"/>
                <w:b/>
                <w:bCs/>
              </w:rPr>
              <w:t>Žák:</w:t>
            </w:r>
          </w:p>
          <w:p w:rsidR="00942ECC" w:rsidRPr="00695CCE" w:rsidRDefault="00942ECC" w:rsidP="00981791">
            <w:pPr>
              <w:pStyle w:val="seznam"/>
              <w:rPr>
                <w:rStyle w:val="bezzvyrazneni"/>
                <w:lang w:eastAsia="cs-CZ"/>
              </w:rPr>
            </w:pPr>
            <w:r w:rsidRPr="00695CCE">
              <w:rPr>
                <w:rStyle w:val="bezzvyrazneni"/>
                <w:lang w:eastAsia="cs-CZ"/>
              </w:rPr>
              <w:t>ovládá rozdíl mezi nosným a nenosným zdivem,</w:t>
            </w:r>
          </w:p>
          <w:p w:rsidR="00942ECC" w:rsidRPr="00695CCE" w:rsidRDefault="00942ECC" w:rsidP="00981791">
            <w:pPr>
              <w:pStyle w:val="seznam"/>
              <w:rPr>
                <w:rStyle w:val="bezzvyrazneni"/>
                <w:lang w:eastAsia="cs-CZ"/>
              </w:rPr>
            </w:pPr>
            <w:r w:rsidRPr="00695CCE">
              <w:rPr>
                <w:rStyle w:val="bezzvyrazneni"/>
                <w:lang w:eastAsia="cs-CZ"/>
              </w:rPr>
              <w:t>rozlišuje druhy zdících materiálů,</w:t>
            </w:r>
          </w:p>
          <w:p w:rsidR="00942ECC" w:rsidRPr="00695CCE" w:rsidRDefault="00942ECC" w:rsidP="00981791">
            <w:pPr>
              <w:pStyle w:val="seznam"/>
              <w:rPr>
                <w:rStyle w:val="bezzvyrazneni"/>
                <w:lang w:eastAsia="cs-CZ"/>
              </w:rPr>
            </w:pPr>
            <w:r w:rsidRPr="00695CCE">
              <w:rPr>
                <w:rStyle w:val="bezzvyrazneni"/>
                <w:lang w:eastAsia="cs-CZ"/>
              </w:rPr>
              <w:t xml:space="preserve">zná vlastnosti cihelných zdících materiálů a jejich </w:t>
            </w:r>
            <w:r w:rsidRPr="00695CCE">
              <w:rPr>
                <w:rStyle w:val="bezzvyrazneni"/>
                <w:lang w:eastAsia="cs-CZ"/>
              </w:rPr>
              <w:lastRenderedPageBreak/>
              <w:t>vliv</w:t>
            </w:r>
            <w:r w:rsidRPr="00695CCE">
              <w:rPr>
                <w:rStyle w:val="bezzvyrazneni"/>
              </w:rPr>
              <w:t xml:space="preserve"> </w:t>
            </w:r>
            <w:r w:rsidRPr="00695CCE">
              <w:rPr>
                <w:rStyle w:val="bezzvyrazneni"/>
                <w:lang w:eastAsia="cs-CZ"/>
              </w:rPr>
              <w:t>na mechanické a fyzikální vlastnosti zděných konstru</w:t>
            </w:r>
            <w:r w:rsidRPr="00695CCE">
              <w:rPr>
                <w:rStyle w:val="bezzvyrazneni"/>
              </w:rPr>
              <w:t>k</w:t>
            </w:r>
            <w:r w:rsidRPr="00695CCE">
              <w:rPr>
                <w:rStyle w:val="bezzvyrazneni"/>
                <w:lang w:eastAsia="cs-CZ"/>
              </w:rPr>
              <w:t>cí,</w:t>
            </w:r>
          </w:p>
          <w:p w:rsidR="00942ECC" w:rsidRPr="00695CCE" w:rsidRDefault="00942ECC" w:rsidP="00981791">
            <w:pPr>
              <w:pStyle w:val="seznam"/>
              <w:rPr>
                <w:rStyle w:val="bezzvyrazneni"/>
                <w:lang w:eastAsia="cs-CZ"/>
              </w:rPr>
            </w:pPr>
            <w:r w:rsidRPr="00695CCE">
              <w:rPr>
                <w:rStyle w:val="bezzvyrazneni"/>
                <w:lang w:eastAsia="cs-CZ"/>
              </w:rPr>
              <w:t>zná vlastnosti nepálených zdících materiálů a jejich vliv na mechanické a fyzikální</w:t>
            </w:r>
            <w:r w:rsidRPr="00695CCE">
              <w:rPr>
                <w:rStyle w:val="bezzvyrazneni"/>
              </w:rPr>
              <w:t xml:space="preserve"> vlastnosti zděných konstrukcí,</w:t>
            </w:r>
          </w:p>
          <w:p w:rsidR="00942ECC" w:rsidRPr="00695CCE" w:rsidRDefault="00942ECC" w:rsidP="00981791">
            <w:pPr>
              <w:pStyle w:val="seznam"/>
              <w:rPr>
                <w:rStyle w:val="bezzvyrazneni"/>
              </w:rPr>
            </w:pPr>
            <w:r w:rsidRPr="00695CCE">
              <w:rPr>
                <w:rStyle w:val="bezzvyrazneni"/>
                <w:lang w:eastAsia="cs-CZ"/>
              </w:rPr>
              <w:t>zná stavební rozměry zdiva na základě skutečných a skladebných rozměrů zdiva;</w:t>
            </w:r>
          </w:p>
        </w:tc>
        <w:tc>
          <w:tcPr>
            <w:tcW w:w="6480" w:type="dxa"/>
            <w:gridSpan w:val="2"/>
          </w:tcPr>
          <w:p w:rsidR="00942ECC" w:rsidRPr="00695CCE" w:rsidRDefault="007978DA" w:rsidP="00981791">
            <w:pPr>
              <w:rPr>
                <w:rStyle w:val="zvyraznit"/>
                <w:rFonts w:cs="Palatino Linotype"/>
              </w:rPr>
            </w:pPr>
            <w:r>
              <w:rPr>
                <w:rStyle w:val="zvyraznit"/>
                <w:rFonts w:cs="Palatino Linotype"/>
              </w:rPr>
              <w:lastRenderedPageBreak/>
              <w:t>8</w:t>
            </w:r>
            <w:r w:rsidR="00942ECC" w:rsidRPr="00695CCE">
              <w:rPr>
                <w:rStyle w:val="zvyraznit"/>
                <w:rFonts w:cs="Palatino Linotype"/>
              </w:rPr>
              <w:t>. Svislé konstrukce</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druhy nosných konstrukcí – nosné stěny, sloupy, pilíře</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lang w:eastAsia="cs-CZ"/>
              </w:rPr>
            </w:pPr>
            <w:r w:rsidRPr="00695CCE">
              <w:rPr>
                <w:rStyle w:val="zvyraznit"/>
                <w:rFonts w:cs="Palatino Linotype"/>
                <w:b w:val="0"/>
                <w:bCs w:val="0"/>
                <w:lang w:eastAsia="cs-CZ"/>
              </w:rPr>
              <w:t xml:space="preserve">druhy nenosných konstrukcí – výplňové zdivo, </w:t>
            </w:r>
            <w:r w:rsidRPr="00695CCE">
              <w:rPr>
                <w:rStyle w:val="zvyraznit"/>
                <w:rFonts w:cs="Palatino Linotype"/>
                <w:b w:val="0"/>
                <w:bCs w:val="0"/>
                <w:lang w:eastAsia="cs-CZ"/>
              </w:rPr>
              <w:lastRenderedPageBreak/>
              <w:t>příčky</w:t>
            </w:r>
            <w:r w:rsidR="00781227" w:rsidRPr="00695CCE">
              <w:rPr>
                <w:rStyle w:val="zvyraznit"/>
                <w:rFonts w:cs="Palatino Linotype"/>
                <w:lang w:eastAsia="cs-CZ"/>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lang w:eastAsia="cs-CZ"/>
              </w:rPr>
              <w:t>zdící materiály</w:t>
            </w:r>
            <w:r w:rsidR="00781227" w:rsidRPr="00695CCE">
              <w:rPr>
                <w:rStyle w:val="zvyraznit"/>
                <w:rFonts w:cs="Palatino Linotype"/>
                <w:b w:val="0"/>
                <w:bCs w:val="0"/>
                <w:lang w:eastAsia="cs-CZ"/>
              </w:rPr>
              <w:t>,</w:t>
            </w:r>
          </w:p>
          <w:p w:rsidR="00942ECC" w:rsidRPr="00695CCE" w:rsidRDefault="00942ECC" w:rsidP="00981791">
            <w:pPr>
              <w:pStyle w:val="seznam"/>
            </w:pPr>
            <w:r w:rsidRPr="00695CCE">
              <w:rPr>
                <w:rStyle w:val="zvyraznit"/>
                <w:rFonts w:cs="Palatino Linotype"/>
                <w:b w:val="0"/>
                <w:bCs w:val="0"/>
                <w:lang w:eastAsia="cs-CZ"/>
              </w:rPr>
              <w:t>vazby zdiva</w:t>
            </w:r>
            <w:r w:rsidR="00781227" w:rsidRPr="00695CCE">
              <w:rPr>
                <w:rStyle w:val="zvyraznit"/>
                <w:rFonts w:cs="Palatino Linotype"/>
                <w:b w:val="0"/>
                <w:bCs w:val="0"/>
                <w:lang w:eastAsia="cs-CZ"/>
              </w:rPr>
              <w:t>;</w:t>
            </w:r>
          </w:p>
        </w:tc>
        <w:tc>
          <w:tcPr>
            <w:tcW w:w="1594" w:type="dxa"/>
          </w:tcPr>
          <w:p w:rsidR="00942ECC" w:rsidRPr="008B6C3F" w:rsidRDefault="00942ECC" w:rsidP="00981791">
            <w:pPr>
              <w:rPr>
                <w:rStyle w:val="bile"/>
              </w:rPr>
            </w:pPr>
            <w:r w:rsidRPr="008B6C3F">
              <w:rPr>
                <w:rStyle w:val="bile"/>
              </w:rPr>
              <w:lastRenderedPageBreak/>
              <w:t>6</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rozlišuje druhy cihelných výrobků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zná vlastnosti cihelných zdících materiálů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umí vysvětlit pravidla pro zdění z</w:t>
            </w:r>
            <w:r w:rsidR="00781227" w:rsidRPr="00695CCE">
              <w:rPr>
                <w:rStyle w:val="bezzvyrazneni"/>
              </w:rPr>
              <w:t> cihel a cihel</w:t>
            </w:r>
            <w:r w:rsidR="00781227" w:rsidRPr="00695CCE">
              <w:rPr>
                <w:rStyle w:val="bezzvyrazneni"/>
              </w:rPr>
              <w:softHyphen/>
              <w:t>ných tva</w:t>
            </w:r>
            <w:r w:rsidRPr="00695CCE">
              <w:rPr>
                <w:rStyle w:val="bezzvyrazneni"/>
                <w:lang w:eastAsia="cs-CZ"/>
              </w:rPr>
              <w:t>rovek</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vysvětlí pravidla pro zdění za nízkých teplot</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specifikuje a nakreslí základní cihelné vazby z</w:t>
            </w:r>
            <w:r w:rsidR="00781227" w:rsidRPr="00695CCE">
              <w:rPr>
                <w:rStyle w:val="bezzvyrazneni"/>
              </w:rPr>
              <w:t> </w:t>
            </w:r>
            <w:r w:rsidRPr="00695CCE">
              <w:rPr>
                <w:rStyle w:val="bezzvyrazneni"/>
                <w:lang w:eastAsia="cs-CZ"/>
              </w:rPr>
              <w:t>různých</w:t>
            </w:r>
            <w:r w:rsidR="00781227" w:rsidRPr="00695CCE">
              <w:rPr>
                <w:rStyle w:val="bezzvyrazneni"/>
              </w:rPr>
              <w:t xml:space="preserve"> </w:t>
            </w:r>
            <w:r w:rsidRPr="00695CCE">
              <w:rPr>
                <w:rStyle w:val="bezzvyrazneni"/>
                <w:lang w:eastAsia="cs-CZ"/>
              </w:rPr>
              <w:t>cihelných materiálů</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9</w:t>
            </w:r>
            <w:r w:rsidR="00942ECC" w:rsidRPr="00695CCE">
              <w:rPr>
                <w:rStyle w:val="zvyraznit"/>
                <w:rFonts w:cs="Palatino Linotype"/>
              </w:rPr>
              <w:t xml:space="preserve">. Cihelné zdivo </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druhy cihelného zdiva</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zdivo z cihel plných pálených</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výhody a nevýhody zdiva z plných cihel pálených</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pravidla pro zdění z</w:t>
            </w:r>
            <w:r w:rsidR="00781227" w:rsidRPr="00695CCE">
              <w:rPr>
                <w:rStyle w:val="zvyraznit"/>
                <w:rFonts w:cs="Palatino Linotype"/>
                <w:b w:val="0"/>
                <w:bCs w:val="0"/>
                <w:lang w:eastAsia="cs-CZ"/>
              </w:rPr>
              <w:t> </w:t>
            </w:r>
            <w:r w:rsidRPr="00695CCE">
              <w:rPr>
                <w:rStyle w:val="zvyraznit"/>
                <w:rFonts w:cs="Palatino Linotype"/>
                <w:b w:val="0"/>
                <w:bCs w:val="0"/>
                <w:lang w:eastAsia="cs-CZ"/>
              </w:rPr>
              <w:t>cihel</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zdivo z cihelných tvarovek</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rPr>
            </w:pPr>
            <w:r w:rsidRPr="00695CCE">
              <w:rPr>
                <w:rStyle w:val="zvyraznit"/>
                <w:rFonts w:cs="Palatino Linotype"/>
                <w:b w:val="0"/>
                <w:bCs w:val="0"/>
                <w:lang w:eastAsia="cs-CZ"/>
              </w:rPr>
              <w:t>zdění za nízkých teplot</w:t>
            </w:r>
            <w:r w:rsidR="00781227" w:rsidRPr="00695CCE">
              <w:rPr>
                <w:rStyle w:val="zvyraznit"/>
                <w:rFonts w:cs="Palatino Linotype"/>
                <w:b w:val="0"/>
                <w:bCs w:val="0"/>
                <w:lang w:eastAsia="cs-CZ"/>
              </w:rPr>
              <w:t>;</w:t>
            </w:r>
          </w:p>
        </w:tc>
        <w:tc>
          <w:tcPr>
            <w:tcW w:w="1594" w:type="dxa"/>
          </w:tcPr>
          <w:p w:rsidR="00942ECC" w:rsidRPr="008B6C3F" w:rsidRDefault="00942ECC" w:rsidP="00981791">
            <w:pPr>
              <w:rPr>
                <w:rStyle w:val="bile"/>
              </w:rPr>
            </w:pPr>
            <w:r w:rsidRPr="008B6C3F">
              <w:rPr>
                <w:rStyle w:val="bile"/>
              </w:rPr>
              <w:t>8</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vyjmenuje druhy lešení dle konstrukce a účelu</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vyjmenuje základní druhy jednopodlažních lešení</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popíše jednotlivé kon</w:t>
            </w:r>
            <w:r w:rsidR="00781227" w:rsidRPr="00695CCE">
              <w:rPr>
                <w:rStyle w:val="bezzvyrazneni"/>
              </w:rPr>
              <w:t>strukční prvky jedno</w:t>
            </w:r>
            <w:r w:rsidR="00781227" w:rsidRPr="00695CCE">
              <w:rPr>
                <w:rStyle w:val="bezzvyrazneni"/>
              </w:rPr>
              <w:softHyphen/>
              <w:t xml:space="preserve">podlažních </w:t>
            </w:r>
            <w:r w:rsidRPr="00695CCE">
              <w:rPr>
                <w:rStyle w:val="bezzvyrazneni"/>
                <w:lang w:eastAsia="cs-CZ"/>
              </w:rPr>
              <w:t>lešení</w:t>
            </w:r>
          </w:p>
          <w:p w:rsidR="00942ECC" w:rsidRPr="00695CCE" w:rsidRDefault="00942ECC" w:rsidP="00981791">
            <w:pPr>
              <w:pStyle w:val="seznam"/>
              <w:rPr>
                <w:rStyle w:val="bezzvyrazneni"/>
                <w:lang w:eastAsia="cs-CZ"/>
              </w:rPr>
            </w:pPr>
            <w:r w:rsidRPr="00695CCE">
              <w:rPr>
                <w:rStyle w:val="bezzvyrazneni"/>
                <w:lang w:eastAsia="cs-CZ"/>
              </w:rPr>
              <w:t>vyjmenuje druhy patrových lešení dle jejich konstrukce a provedení</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vysvětlí a popíše stavební postup stavby lešení</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lastRenderedPageBreak/>
              <w:t>popíše bezpečnostní prvky a bezpečnostní zá</w:t>
            </w:r>
            <w:r w:rsidR="00781227" w:rsidRPr="00695CCE">
              <w:rPr>
                <w:rStyle w:val="bezzvyrazneni"/>
              </w:rPr>
              <w:t xml:space="preserve">sady při </w:t>
            </w:r>
            <w:r w:rsidRPr="00695CCE">
              <w:rPr>
                <w:rStyle w:val="bezzvyrazneni"/>
                <w:lang w:eastAsia="cs-CZ"/>
              </w:rPr>
              <w:t>stavbě lešení</w:t>
            </w:r>
            <w:r w:rsidR="00781227" w:rsidRPr="00695CCE">
              <w:rPr>
                <w:rStyle w:val="bezzvyrazneni"/>
                <w:lang w:eastAsia="cs-CZ"/>
              </w:rPr>
              <w:t>,</w:t>
            </w:r>
          </w:p>
          <w:p w:rsidR="00942ECC" w:rsidRPr="00695CCE" w:rsidRDefault="00942ECC" w:rsidP="00981791">
            <w:pPr>
              <w:pStyle w:val="seznam"/>
              <w:rPr>
                <w:rStyle w:val="bezzvyrazneni"/>
              </w:rPr>
            </w:pPr>
            <w:r w:rsidRPr="00695CCE">
              <w:rPr>
                <w:rStyle w:val="bezzvyrazneni"/>
                <w:lang w:eastAsia="cs-CZ"/>
              </w:rPr>
              <w:t>zná podmínky způsobilos</w:t>
            </w:r>
            <w:r w:rsidR="00781227" w:rsidRPr="00695CCE">
              <w:rPr>
                <w:rStyle w:val="bezzvyrazneni"/>
              </w:rPr>
              <w:t xml:space="preserve">ti pracovníků pro stavbu lešení </w:t>
            </w:r>
            <w:r w:rsidRPr="00695CCE">
              <w:rPr>
                <w:rStyle w:val="bezzvyrazneni"/>
                <w:lang w:eastAsia="cs-CZ"/>
              </w:rPr>
              <w:t>a práci na něm</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lastRenderedPageBreak/>
              <w:t>10</w:t>
            </w:r>
            <w:r w:rsidR="00942ECC" w:rsidRPr="00695CCE">
              <w:rPr>
                <w:rStyle w:val="zvyraznit"/>
                <w:rFonts w:cs="Palatino Linotype"/>
              </w:rPr>
              <w:t>. Lešení</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jednopodlažní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kozové, lavicové, sloupkové a pojízdné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patrová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ocelová trubková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systém</w:t>
            </w:r>
            <w:r w:rsidR="00781227" w:rsidRPr="00695CCE">
              <w:rPr>
                <w:rStyle w:val="zvyraznit"/>
                <w:rFonts w:cs="Palatino Linotype"/>
                <w:b w:val="0"/>
                <w:bCs w:val="0"/>
              </w:rPr>
              <w:t>ová (stavebnicová</w:t>
            </w:r>
            <w:r w:rsidRPr="00695CCE">
              <w:rPr>
                <w:rStyle w:val="zvyraznit"/>
                <w:rFonts w:cs="Palatino Linotype"/>
                <w:b w:val="0"/>
                <w:bCs w:val="0"/>
                <w:lang w:eastAsia="cs-CZ"/>
              </w:rPr>
              <w:t>)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lastRenderedPageBreak/>
              <w:t>bezpečnost práce na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bezpečnostní předpisy a prvky pro lešení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lang w:eastAsia="cs-CZ"/>
              </w:rPr>
              <w:t>bezpečnost pro provoz lešení a práci na lešení</w:t>
            </w:r>
            <w:r w:rsidR="00781227" w:rsidRPr="00695CCE">
              <w:rPr>
                <w:rStyle w:val="zvyraznit"/>
                <w:rFonts w:cs="Palatino Linotype"/>
                <w:b w:val="0"/>
                <w:bCs w:val="0"/>
                <w:lang w:eastAsia="cs-CZ"/>
              </w:rPr>
              <w:t>;</w:t>
            </w:r>
          </w:p>
        </w:tc>
        <w:tc>
          <w:tcPr>
            <w:tcW w:w="1594" w:type="dxa"/>
          </w:tcPr>
          <w:p w:rsidR="00942ECC" w:rsidRPr="008B6C3F" w:rsidRDefault="00942ECC" w:rsidP="00981791">
            <w:pPr>
              <w:rPr>
                <w:rStyle w:val="bile"/>
              </w:rPr>
            </w:pPr>
            <w:r w:rsidRPr="008B6C3F">
              <w:rPr>
                <w:rStyle w:val="bile"/>
              </w:rPr>
              <w:lastRenderedPageBreak/>
              <w:t>8</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vyjmenuje a popíše jednotlivé části okenních a</w:t>
            </w:r>
            <w:r w:rsidR="00781227" w:rsidRPr="00695CCE">
              <w:rPr>
                <w:rStyle w:val="bezzvyrazneni"/>
                <w:lang w:eastAsia="cs-CZ"/>
              </w:rPr>
              <w:t> </w:t>
            </w:r>
            <w:r w:rsidRPr="00695CCE">
              <w:rPr>
                <w:rStyle w:val="bezzvyrazneni"/>
                <w:lang w:eastAsia="cs-CZ"/>
              </w:rPr>
              <w:t>dveřních</w:t>
            </w:r>
            <w:r w:rsidR="00781227" w:rsidRPr="00695CCE">
              <w:rPr>
                <w:rStyle w:val="bezzvyrazneni"/>
              </w:rPr>
              <w:t xml:space="preserve"> </w:t>
            </w:r>
            <w:r w:rsidRPr="00695CCE">
              <w:rPr>
                <w:rStyle w:val="bezzvyrazneni"/>
                <w:lang w:eastAsia="cs-CZ"/>
              </w:rPr>
              <w:t>otvorů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popíše a vysvětlí jednotli</w:t>
            </w:r>
            <w:r w:rsidR="00781227" w:rsidRPr="00695CCE">
              <w:rPr>
                <w:rStyle w:val="bezzvyrazneni"/>
              </w:rPr>
              <w:t>vé pracovní postupy při osazo</w:t>
            </w:r>
            <w:r w:rsidRPr="00695CCE">
              <w:rPr>
                <w:rStyle w:val="bezzvyrazneni"/>
                <w:lang w:eastAsia="cs-CZ"/>
              </w:rPr>
              <w:t>vání okenních rámů a dveřních zárubní</w:t>
            </w:r>
            <w:r w:rsidR="00781227" w:rsidRPr="00695CCE">
              <w:rPr>
                <w:rStyle w:val="bezzvyrazneni"/>
                <w:lang w:eastAsia="cs-CZ"/>
              </w:rPr>
              <w:t>,</w:t>
            </w:r>
          </w:p>
          <w:p w:rsidR="00942ECC" w:rsidRPr="00695CCE" w:rsidRDefault="00942ECC" w:rsidP="00981791">
            <w:pPr>
              <w:pStyle w:val="seznam"/>
              <w:rPr>
                <w:rStyle w:val="bezzvyrazneni"/>
              </w:rPr>
            </w:pPr>
            <w:r w:rsidRPr="00695CCE">
              <w:rPr>
                <w:rStyle w:val="bezzvyrazneni"/>
                <w:lang w:eastAsia="cs-CZ"/>
              </w:rPr>
              <w:t>vysvětlí a vyjmenuje zák</w:t>
            </w:r>
            <w:r w:rsidR="00781227" w:rsidRPr="00695CCE">
              <w:rPr>
                <w:rStyle w:val="bezzvyrazneni"/>
              </w:rPr>
              <w:t xml:space="preserve">ladní druhy okenních a dveřních </w:t>
            </w:r>
            <w:r w:rsidRPr="00695CCE">
              <w:rPr>
                <w:rStyle w:val="bezzvyrazneni"/>
                <w:lang w:eastAsia="cs-CZ"/>
              </w:rPr>
              <w:t>výplní a způsobů otvírání</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11</w:t>
            </w:r>
            <w:r w:rsidR="00942ECC" w:rsidRPr="00695CCE">
              <w:rPr>
                <w:rStyle w:val="zvyraznit"/>
                <w:rFonts w:cs="Palatino Linotype"/>
              </w:rPr>
              <w:t>. Okenní a dveřní otvory</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názvosloví otvorů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osazování okenních rámů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osazování zárubní</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rPr>
            </w:pPr>
            <w:r w:rsidRPr="00695CCE">
              <w:rPr>
                <w:rStyle w:val="zvyraznit"/>
                <w:rFonts w:cs="Palatino Linotype"/>
                <w:b w:val="0"/>
                <w:bCs w:val="0"/>
                <w:lang w:eastAsia="cs-CZ"/>
              </w:rPr>
              <w:t>výplně otvorů</w:t>
            </w:r>
            <w:r w:rsidR="00781227" w:rsidRPr="00695CCE">
              <w:rPr>
                <w:rStyle w:val="zvyraznit"/>
                <w:rFonts w:cs="Palatino Linotype"/>
                <w:b w:val="0"/>
                <w:bCs w:val="0"/>
                <w:lang w:eastAsia="cs-CZ"/>
              </w:rPr>
              <w:t>;</w:t>
            </w:r>
          </w:p>
          <w:p w:rsidR="00781227" w:rsidRPr="00695CCE" w:rsidRDefault="00781227" w:rsidP="00981791">
            <w:pPr>
              <w:pStyle w:val="seznam"/>
              <w:rPr>
                <w:rStyle w:val="zvyraznit"/>
                <w:rFonts w:cs="Palatino Linotype"/>
              </w:rPr>
            </w:pPr>
          </w:p>
        </w:tc>
        <w:tc>
          <w:tcPr>
            <w:tcW w:w="1594" w:type="dxa"/>
          </w:tcPr>
          <w:p w:rsidR="00942ECC" w:rsidRPr="008B6C3F" w:rsidRDefault="00942ECC" w:rsidP="00981791">
            <w:pPr>
              <w:rPr>
                <w:rStyle w:val="bile"/>
              </w:rPr>
            </w:pPr>
            <w:r w:rsidRPr="008B6C3F">
              <w:rPr>
                <w:rStyle w:val="bile"/>
              </w:rPr>
              <w:t>8</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vysvětlí účel ztužujících pásů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popíše konstrukci ztužuj</w:t>
            </w:r>
            <w:r w:rsidR="00781227" w:rsidRPr="00695CCE">
              <w:rPr>
                <w:rStyle w:val="bezzvyrazneni"/>
              </w:rPr>
              <w:t xml:space="preserve">ících pásů, jejich umístění a </w:t>
            </w:r>
            <w:r w:rsidRPr="00695CCE">
              <w:rPr>
                <w:rStyle w:val="bezzvyrazneni"/>
                <w:lang w:eastAsia="cs-CZ"/>
              </w:rPr>
              <w:t>způsob provádění včetně zabránění tepelných mostů</w:t>
            </w:r>
            <w:r w:rsidR="00781227" w:rsidRPr="00695CCE">
              <w:rPr>
                <w:rStyle w:val="bezzvyrazneni"/>
                <w:lang w:eastAsia="cs-CZ"/>
              </w:rPr>
              <w:t>,</w:t>
            </w:r>
          </w:p>
          <w:p w:rsidR="00942ECC" w:rsidRPr="00695CCE" w:rsidRDefault="00942ECC" w:rsidP="00981791">
            <w:pPr>
              <w:pStyle w:val="seznam"/>
              <w:rPr>
                <w:rStyle w:val="bezzvyrazneni"/>
                <w:b/>
                <w:bCs/>
              </w:rPr>
            </w:pPr>
            <w:r w:rsidRPr="00695CCE">
              <w:rPr>
                <w:rStyle w:val="bezzvyrazneni"/>
                <w:lang w:eastAsia="cs-CZ"/>
              </w:rPr>
              <w:t>popíše pracovní postupy včetně konstrukce vyztužení</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12</w:t>
            </w:r>
            <w:r w:rsidR="00942ECC" w:rsidRPr="00695CCE">
              <w:rPr>
                <w:rStyle w:val="zvyraznit"/>
                <w:rFonts w:cs="Palatino Linotype"/>
              </w:rPr>
              <w:t>. Ztužující pásy</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účel a funkce ztužujících pásů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umístění ztužujících pásů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rPr>
            </w:pPr>
            <w:r w:rsidRPr="00695CCE">
              <w:rPr>
                <w:rStyle w:val="zvyraznit"/>
                <w:rFonts w:cs="Palatino Linotype"/>
                <w:b w:val="0"/>
                <w:bCs w:val="0"/>
                <w:lang w:eastAsia="cs-CZ"/>
              </w:rPr>
              <w:t>způsob a druhy ztužujících pásů</w:t>
            </w:r>
            <w:r w:rsidR="00781227" w:rsidRPr="00695CCE">
              <w:rPr>
                <w:rStyle w:val="zvyraznit"/>
                <w:rFonts w:cs="Palatino Linotype"/>
                <w:b w:val="0"/>
                <w:bCs w:val="0"/>
                <w:lang w:eastAsia="cs-CZ"/>
              </w:rPr>
              <w:t>;</w:t>
            </w:r>
          </w:p>
        </w:tc>
        <w:tc>
          <w:tcPr>
            <w:tcW w:w="1594" w:type="dxa"/>
          </w:tcPr>
          <w:p w:rsidR="00942ECC" w:rsidRPr="008B6C3F" w:rsidRDefault="00942ECC" w:rsidP="00981791">
            <w:pPr>
              <w:rPr>
                <w:rStyle w:val="bile"/>
              </w:rPr>
            </w:pPr>
            <w:r w:rsidRPr="008B6C3F">
              <w:rPr>
                <w:rStyle w:val="bile"/>
              </w:rPr>
              <w:t>6</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vyjmenuje druhy tvárnicových materiálů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popíše a nakreslí základní vazby z</w:t>
            </w:r>
            <w:r w:rsidR="00781227" w:rsidRPr="00695CCE">
              <w:rPr>
                <w:rStyle w:val="bezzvyrazneni"/>
                <w:lang w:eastAsia="cs-CZ"/>
              </w:rPr>
              <w:t> </w:t>
            </w:r>
            <w:r w:rsidRPr="00695CCE">
              <w:rPr>
                <w:rStyle w:val="bezzvyrazneni"/>
                <w:lang w:eastAsia="cs-CZ"/>
              </w:rPr>
              <w:t>tvárnic</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vysvětlí pravidla pro zdění z</w:t>
            </w:r>
            <w:r w:rsidR="00781227" w:rsidRPr="00695CCE">
              <w:rPr>
                <w:rStyle w:val="bezzvyrazneni"/>
                <w:lang w:eastAsia="cs-CZ"/>
              </w:rPr>
              <w:t> </w:t>
            </w:r>
            <w:r w:rsidRPr="00695CCE">
              <w:rPr>
                <w:rStyle w:val="bezzvyrazneni"/>
                <w:lang w:eastAsia="cs-CZ"/>
              </w:rPr>
              <w:t>tvárnic</w:t>
            </w:r>
            <w:r w:rsidR="00781227" w:rsidRPr="00695CCE">
              <w:rPr>
                <w:rStyle w:val="bezzvyrazneni"/>
                <w:lang w:eastAsia="cs-CZ"/>
              </w:rPr>
              <w:t>,</w:t>
            </w:r>
          </w:p>
          <w:p w:rsidR="00942ECC" w:rsidRPr="00695CCE" w:rsidRDefault="00942ECC" w:rsidP="00981791">
            <w:pPr>
              <w:pStyle w:val="seznam"/>
              <w:rPr>
                <w:rStyle w:val="bezzvyrazneni"/>
                <w:b/>
                <w:bCs/>
              </w:rPr>
            </w:pPr>
            <w:r w:rsidRPr="00695CCE">
              <w:rPr>
                <w:rStyle w:val="bezzvyrazneni"/>
                <w:lang w:eastAsia="cs-CZ"/>
              </w:rPr>
              <w:t>vysvětlí výhody a nevýhody tvárnicového zdiva</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13</w:t>
            </w:r>
            <w:r w:rsidR="00942ECC" w:rsidRPr="00695CCE">
              <w:rPr>
                <w:rStyle w:val="zvyraznit"/>
                <w:rFonts w:cs="Palatino Linotype"/>
              </w:rPr>
              <w:t>. Tvárnicové zdivo</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tvárnice z lehkých betonů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lang w:eastAsia="cs-CZ"/>
              </w:rPr>
              <w:t>výhody a nevýhody tvárnicového zdiva</w:t>
            </w:r>
            <w:r w:rsidR="00781227" w:rsidRPr="00695CCE">
              <w:rPr>
                <w:rStyle w:val="zvyraznit"/>
                <w:rFonts w:cs="Palatino Linotype"/>
                <w:b w:val="0"/>
                <w:bCs w:val="0"/>
                <w:lang w:eastAsia="cs-CZ"/>
              </w:rPr>
              <w:t>;</w:t>
            </w:r>
          </w:p>
        </w:tc>
        <w:tc>
          <w:tcPr>
            <w:tcW w:w="1594" w:type="dxa"/>
          </w:tcPr>
          <w:p w:rsidR="00942ECC" w:rsidRPr="008B6C3F" w:rsidRDefault="00942ECC" w:rsidP="00981791">
            <w:pPr>
              <w:rPr>
                <w:rStyle w:val="bile"/>
              </w:rPr>
            </w:pPr>
            <w:r w:rsidRPr="008B6C3F">
              <w:rPr>
                <w:rStyle w:val="bile"/>
              </w:rPr>
              <w:t>6</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lang w:eastAsia="cs-CZ"/>
              </w:rPr>
            </w:pPr>
            <w:r w:rsidRPr="00695CCE">
              <w:rPr>
                <w:rStyle w:val="bezzvyrazneni"/>
                <w:lang w:eastAsia="cs-CZ"/>
              </w:rPr>
              <w:t>vysvětlí účel stropních konstrukcí</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lastRenderedPageBreak/>
              <w:t>vyjmenuje stopy dle užitých materiálů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popíše druhy stropních konstrukcí dle užitých materiálů</w:t>
            </w:r>
            <w:r w:rsidR="00781227" w:rsidRPr="00695CCE">
              <w:rPr>
                <w:rStyle w:val="bezzvyrazneni"/>
                <w:lang w:eastAsia="cs-CZ"/>
              </w:rPr>
              <w:t>,</w:t>
            </w:r>
          </w:p>
          <w:p w:rsidR="00942ECC" w:rsidRPr="00695CCE" w:rsidRDefault="00942ECC" w:rsidP="00981791">
            <w:pPr>
              <w:pStyle w:val="seznam"/>
              <w:rPr>
                <w:rStyle w:val="bezzvyrazneni"/>
                <w:lang w:eastAsia="cs-CZ"/>
              </w:rPr>
            </w:pPr>
            <w:r w:rsidRPr="00695CCE">
              <w:rPr>
                <w:rStyle w:val="bezzvyrazneni"/>
                <w:lang w:eastAsia="cs-CZ"/>
              </w:rPr>
              <w:t>vysvětlí vlastnosti jednotlivých stropních kon</w:t>
            </w:r>
            <w:r w:rsidR="00781227" w:rsidRPr="00695CCE">
              <w:rPr>
                <w:rStyle w:val="bezzvyrazneni"/>
                <w:lang w:eastAsia="cs-CZ"/>
              </w:rPr>
              <w:softHyphen/>
            </w:r>
            <w:r w:rsidRPr="00695CCE">
              <w:rPr>
                <w:rStyle w:val="bezzvyrazneni"/>
                <w:lang w:eastAsia="cs-CZ"/>
              </w:rPr>
              <w:t>strukcí</w:t>
            </w:r>
            <w:r w:rsidR="00781227" w:rsidRPr="00695CCE">
              <w:rPr>
                <w:rStyle w:val="bezzvyrazneni"/>
                <w:lang w:eastAsia="cs-CZ"/>
              </w:rPr>
              <w:t>,</w:t>
            </w:r>
          </w:p>
          <w:p w:rsidR="00942ECC" w:rsidRPr="00695CCE" w:rsidRDefault="00942ECC" w:rsidP="00981791">
            <w:pPr>
              <w:pStyle w:val="seznam"/>
              <w:rPr>
                <w:rStyle w:val="bezzvyrazneni"/>
              </w:rPr>
            </w:pPr>
            <w:r w:rsidRPr="00695CCE">
              <w:rPr>
                <w:rStyle w:val="bezzvyrazneni"/>
                <w:lang w:eastAsia="cs-CZ"/>
              </w:rPr>
              <w:t>vysvětlí rozdíly mez</w:t>
            </w:r>
            <w:r w:rsidR="00781227" w:rsidRPr="00695CCE">
              <w:rPr>
                <w:rStyle w:val="bezzvyrazneni"/>
              </w:rPr>
              <w:t>i montovanými a mono</w:t>
            </w:r>
            <w:r w:rsidR="00781227" w:rsidRPr="00695CCE">
              <w:rPr>
                <w:rStyle w:val="bezzvyrazneni"/>
              </w:rPr>
              <w:softHyphen/>
              <w:t xml:space="preserve">litickými </w:t>
            </w:r>
            <w:r w:rsidRPr="00695CCE">
              <w:rPr>
                <w:rStyle w:val="bezzvyrazneni"/>
                <w:lang w:eastAsia="cs-CZ"/>
              </w:rPr>
              <w:t>stropními konstrukcemi jejich výhody a</w:t>
            </w:r>
            <w:r w:rsidR="00781227" w:rsidRPr="00695CCE">
              <w:rPr>
                <w:rStyle w:val="bezzvyrazneni"/>
                <w:lang w:eastAsia="cs-CZ"/>
              </w:rPr>
              <w:t> </w:t>
            </w:r>
            <w:r w:rsidRPr="00695CCE">
              <w:rPr>
                <w:rStyle w:val="bezzvyrazneni"/>
                <w:lang w:eastAsia="cs-CZ"/>
              </w:rPr>
              <w:t>nevýhody</w:t>
            </w:r>
            <w:r w:rsidR="00781227" w:rsidRPr="00695CCE">
              <w:rPr>
                <w:rStyle w:val="bezzvyrazneni"/>
                <w:lang w:eastAsia="cs-CZ"/>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lastRenderedPageBreak/>
              <w:t>14</w:t>
            </w:r>
            <w:r w:rsidR="00942ECC" w:rsidRPr="00695CCE">
              <w:rPr>
                <w:rStyle w:val="zvyraznit"/>
                <w:rFonts w:cs="Palatino Linotype"/>
              </w:rPr>
              <w:t>. Stropy</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lastRenderedPageBreak/>
              <w:t>účel a rozdělení stropů</w:t>
            </w:r>
            <w:r w:rsidR="00781227" w:rsidRPr="00695CCE">
              <w:rPr>
                <w:rStyle w:val="zvyraznit"/>
                <w:rFonts w:cs="Palatino Linotype"/>
                <w:b w:val="0"/>
                <w:bCs w:val="0"/>
                <w:lang w:eastAsia="cs-CZ"/>
              </w:rPr>
              <w:t>,</w:t>
            </w:r>
          </w:p>
          <w:p w:rsidR="00942ECC" w:rsidRPr="00695CCE" w:rsidRDefault="00942ECC" w:rsidP="00981791">
            <w:pPr>
              <w:pStyle w:val="seznam"/>
              <w:rPr>
                <w:rStyle w:val="zvyraznit"/>
                <w:rFonts w:cs="Palatino Linotype"/>
                <w:b w:val="0"/>
                <w:bCs w:val="0"/>
                <w:lang w:eastAsia="cs-CZ"/>
              </w:rPr>
            </w:pPr>
            <w:r w:rsidRPr="00695CCE">
              <w:rPr>
                <w:rStyle w:val="zvyraznit"/>
                <w:rFonts w:cs="Palatino Linotype"/>
                <w:b w:val="0"/>
                <w:bCs w:val="0"/>
                <w:lang w:eastAsia="cs-CZ"/>
              </w:rPr>
              <w:t>požadavky na stropy</w:t>
            </w:r>
            <w:r w:rsidR="00781227" w:rsidRPr="00695CCE">
              <w:rPr>
                <w:rStyle w:val="zvyraznit"/>
                <w:rFonts w:cs="Palatino Linotype"/>
                <w:b w:val="0"/>
                <w:bCs w:val="0"/>
                <w:lang w:eastAsia="cs-CZ"/>
              </w:rPr>
              <w:t>,</w:t>
            </w:r>
          </w:p>
          <w:p w:rsidR="00781227" w:rsidRPr="00695CCE" w:rsidRDefault="00942ECC" w:rsidP="00981791">
            <w:pPr>
              <w:pStyle w:val="seznam"/>
              <w:rPr>
                <w:rStyle w:val="zvyraznit"/>
                <w:rFonts w:cs="Palatino Linotype"/>
                <w:b w:val="0"/>
                <w:bCs w:val="0"/>
              </w:rPr>
            </w:pPr>
            <w:r w:rsidRPr="00695CCE">
              <w:rPr>
                <w:rStyle w:val="zvyraznit"/>
                <w:rFonts w:cs="Palatino Linotype"/>
                <w:b w:val="0"/>
                <w:bCs w:val="0"/>
                <w:lang w:eastAsia="cs-CZ"/>
              </w:rPr>
              <w:t>druhy stropních konstrukcí</w:t>
            </w:r>
            <w:r w:rsidR="00781227" w:rsidRPr="00695CCE">
              <w:rPr>
                <w:rStyle w:val="zvyraznit"/>
                <w:rFonts w:cs="Palatino Linotype"/>
                <w:b w:val="0"/>
                <w:bCs w:val="0"/>
                <w:lang w:eastAsia="cs-CZ"/>
              </w:rPr>
              <w:t>:</w:t>
            </w:r>
          </w:p>
          <w:p w:rsidR="00942ECC" w:rsidRPr="00695CCE" w:rsidRDefault="00942ECC" w:rsidP="00981791">
            <w:pPr>
              <w:pStyle w:val="podseznam"/>
              <w:rPr>
                <w:rStyle w:val="zvyraznit"/>
                <w:rFonts w:cs="Palatino Linotype"/>
                <w:b w:val="0"/>
                <w:bCs w:val="0"/>
              </w:rPr>
            </w:pPr>
            <w:r w:rsidRPr="00695CCE">
              <w:rPr>
                <w:rStyle w:val="zvyraznit"/>
                <w:rFonts w:cs="Palatino Linotype"/>
                <w:b w:val="0"/>
                <w:bCs w:val="0"/>
              </w:rPr>
              <w:t>dřevěné</w:t>
            </w:r>
            <w:r w:rsidR="00781227" w:rsidRPr="00695CCE">
              <w:rPr>
                <w:rStyle w:val="zvyraznit"/>
                <w:rFonts w:cs="Palatino Linotype"/>
                <w:b w:val="0"/>
                <w:bCs w:val="0"/>
              </w:rPr>
              <w:t>,</w:t>
            </w:r>
          </w:p>
          <w:p w:rsidR="00942ECC" w:rsidRPr="00695CCE" w:rsidRDefault="00942ECC" w:rsidP="00981791">
            <w:pPr>
              <w:pStyle w:val="podseznam"/>
              <w:rPr>
                <w:rStyle w:val="zvyraznit"/>
                <w:rFonts w:cs="Palatino Linotype"/>
                <w:b w:val="0"/>
                <w:bCs w:val="0"/>
              </w:rPr>
            </w:pPr>
            <w:r w:rsidRPr="00695CCE">
              <w:rPr>
                <w:rStyle w:val="zvyraznit"/>
                <w:rFonts w:cs="Palatino Linotype"/>
                <w:b w:val="0"/>
                <w:bCs w:val="0"/>
              </w:rPr>
              <w:t>keramické</w:t>
            </w:r>
            <w:r w:rsidR="00781227" w:rsidRPr="00695CCE">
              <w:rPr>
                <w:rStyle w:val="zvyraznit"/>
                <w:rFonts w:cs="Palatino Linotype"/>
                <w:b w:val="0"/>
                <w:bCs w:val="0"/>
              </w:rPr>
              <w:t>,</w:t>
            </w:r>
          </w:p>
          <w:p w:rsidR="00942ECC" w:rsidRPr="00695CCE" w:rsidRDefault="00942ECC" w:rsidP="00981791">
            <w:pPr>
              <w:pStyle w:val="podseznam"/>
              <w:rPr>
                <w:rStyle w:val="zvyraznit"/>
                <w:rFonts w:cs="Palatino Linotype"/>
                <w:b w:val="0"/>
                <w:bCs w:val="0"/>
              </w:rPr>
            </w:pPr>
            <w:r w:rsidRPr="00695CCE">
              <w:rPr>
                <w:rStyle w:val="zvyraznit"/>
                <w:rFonts w:cs="Palatino Linotype"/>
                <w:b w:val="0"/>
                <w:bCs w:val="0"/>
              </w:rPr>
              <w:t>monolitické</w:t>
            </w:r>
            <w:r w:rsidR="00781227" w:rsidRPr="00695CCE">
              <w:rPr>
                <w:rStyle w:val="zvyraznit"/>
                <w:rFonts w:cs="Palatino Linotype"/>
                <w:b w:val="0"/>
                <w:bCs w:val="0"/>
              </w:rPr>
              <w:t>,</w:t>
            </w:r>
          </w:p>
          <w:p w:rsidR="002F41D8" w:rsidRPr="007978DA" w:rsidRDefault="00942ECC" w:rsidP="00981791">
            <w:pPr>
              <w:pStyle w:val="seznam"/>
              <w:rPr>
                <w:rStyle w:val="zvyraznit"/>
                <w:rFonts w:cs="Palatino Linotype"/>
              </w:rPr>
            </w:pPr>
            <w:r w:rsidRPr="00695CCE">
              <w:rPr>
                <w:rStyle w:val="zvyraznit"/>
                <w:rFonts w:cs="Palatino Linotype"/>
                <w:b w:val="0"/>
                <w:bCs w:val="0"/>
              </w:rPr>
              <w:t>druhy a užití stropních nosníků</w:t>
            </w:r>
            <w:r w:rsidR="002F41D8" w:rsidRPr="00695CCE">
              <w:rPr>
                <w:rStyle w:val="zvyraznit"/>
                <w:rFonts w:cs="Palatino Linotype"/>
                <w:b w:val="0"/>
                <w:bCs w:val="0"/>
              </w:rPr>
              <w:t>;</w:t>
            </w:r>
          </w:p>
        </w:tc>
        <w:tc>
          <w:tcPr>
            <w:tcW w:w="1594" w:type="dxa"/>
          </w:tcPr>
          <w:p w:rsidR="00942ECC" w:rsidRPr="008B6C3F" w:rsidRDefault="00942ECC" w:rsidP="00981791">
            <w:pPr>
              <w:rPr>
                <w:rStyle w:val="bile"/>
              </w:rPr>
            </w:pPr>
            <w:r w:rsidRPr="008B6C3F">
              <w:rPr>
                <w:rStyle w:val="bile"/>
              </w:rPr>
              <w:lastRenderedPageBreak/>
              <w:t>12</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rPr>
            </w:pPr>
            <w:r w:rsidRPr="00695CCE">
              <w:rPr>
                <w:rStyle w:val="bezzvyrazneni"/>
              </w:rPr>
              <w:t>vysvětlí funkci komínů</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vyjmenuje druhy komínů a jejich části</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vysvětlí konstrukci komínů dle vrstev a vysvětlí jejich</w:t>
            </w:r>
            <w:r w:rsidR="002F41D8" w:rsidRPr="00695CCE">
              <w:rPr>
                <w:rStyle w:val="bezzvyrazneni"/>
              </w:rPr>
              <w:t xml:space="preserve"> </w:t>
            </w:r>
            <w:r w:rsidRPr="00695CCE">
              <w:rPr>
                <w:rStyle w:val="bezzvyrazneni"/>
              </w:rPr>
              <w:t>rozdíly, výhody a nevýhody</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zná požadavky na zřizování vybíracích,</w:t>
            </w:r>
            <w:r w:rsidR="002F41D8" w:rsidRPr="00695CCE">
              <w:rPr>
                <w:rStyle w:val="bezzvyrazneni"/>
              </w:rPr>
              <w:t xml:space="preserve"> </w:t>
            </w:r>
            <w:r w:rsidRPr="00695CCE">
              <w:rPr>
                <w:rStyle w:val="bezzvyrazneni"/>
              </w:rPr>
              <w:t>vyme</w:t>
            </w:r>
            <w:r w:rsidR="002F41D8" w:rsidRPr="00695CCE">
              <w:rPr>
                <w:rStyle w:val="bezzvyrazneni"/>
              </w:rPr>
              <w:softHyphen/>
            </w:r>
            <w:r w:rsidRPr="00695CCE">
              <w:rPr>
                <w:rStyle w:val="bezzvyrazneni"/>
              </w:rPr>
              <w:t>tacích otvorů</w:t>
            </w:r>
            <w:r w:rsidR="002F41D8" w:rsidRPr="00695CCE">
              <w:rPr>
                <w:rStyle w:val="bezzvyrazneni"/>
              </w:rPr>
              <w:t xml:space="preserve"> </w:t>
            </w:r>
            <w:r w:rsidRPr="00695CCE">
              <w:rPr>
                <w:rStyle w:val="bezzvyrazneni"/>
              </w:rPr>
              <w:t>a zřizování sopouchů</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popíše ukončování nadstřešní části komínů, jejich výšku</w:t>
            </w:r>
            <w:r w:rsidR="002F41D8" w:rsidRPr="00695CCE">
              <w:rPr>
                <w:rStyle w:val="bezzvyrazneni"/>
              </w:rPr>
              <w:t xml:space="preserve"> </w:t>
            </w:r>
            <w:r w:rsidRPr="00695CCE">
              <w:rPr>
                <w:rStyle w:val="bezzvyrazneni"/>
              </w:rPr>
              <w:t>nad šikmou a plochou střechou, hlavy komínů</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zná pravidla pro zdění a omítání komínů</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zná bezpečnostní protipožární požadavky pro funkci komínů a jejich konstrukci</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zná druhy ventilačních průduchů a jejich účel</w:t>
            </w:r>
            <w:r w:rsidR="002F41D8" w:rsidRPr="00695CCE">
              <w:rPr>
                <w:rStyle w:val="bezzvyrazneni"/>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15</w:t>
            </w:r>
            <w:r w:rsidR="00942ECC" w:rsidRPr="00695CCE">
              <w:rPr>
                <w:rStyle w:val="zvyraznit"/>
                <w:rFonts w:cs="Palatino Linotype"/>
              </w:rPr>
              <w:t>. Komíny a ventilační průduchy</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účel komínů a jejich funkce</w:t>
            </w:r>
            <w:r w:rsidR="002F41D8" w:rsidRPr="00695CCE">
              <w:rPr>
                <w:rStyle w:val="zvyraznit"/>
                <w:rFonts w:cs="Palatino Linotype"/>
                <w:b w:val="0"/>
                <w:bCs w:val="0"/>
              </w:rPr>
              <w:t>,</w:t>
            </w:r>
          </w:p>
          <w:p w:rsidR="002F41D8" w:rsidRPr="00695CCE" w:rsidRDefault="00942ECC" w:rsidP="00981791">
            <w:pPr>
              <w:pStyle w:val="seznam"/>
              <w:rPr>
                <w:rStyle w:val="zvyraznit"/>
                <w:rFonts w:cs="Palatino Linotype"/>
                <w:b w:val="0"/>
                <w:bCs w:val="0"/>
              </w:rPr>
            </w:pPr>
            <w:r w:rsidRPr="00695CCE">
              <w:rPr>
                <w:rStyle w:val="zvyraznit"/>
                <w:rFonts w:cs="Palatino Linotype"/>
                <w:b w:val="0"/>
                <w:bCs w:val="0"/>
              </w:rPr>
              <w:t>konstrukce komínů</w:t>
            </w:r>
            <w:r w:rsidR="002F41D8" w:rsidRPr="00695CCE">
              <w:rPr>
                <w:rStyle w:val="zvyraznit"/>
                <w:rFonts w:cs="Palatino Linotype"/>
                <w:b w:val="0"/>
                <w:bCs w:val="0"/>
              </w:rPr>
              <w:t>:</w:t>
            </w:r>
          </w:p>
          <w:p w:rsidR="00942ECC" w:rsidRPr="00695CCE" w:rsidRDefault="00942ECC" w:rsidP="00981791">
            <w:pPr>
              <w:pStyle w:val="podseznam"/>
              <w:rPr>
                <w:rStyle w:val="zvyraznit"/>
                <w:rFonts w:cs="Palatino Linotype"/>
                <w:b w:val="0"/>
                <w:bCs w:val="0"/>
              </w:rPr>
            </w:pPr>
            <w:r w:rsidRPr="00695CCE">
              <w:rPr>
                <w:rStyle w:val="zvyraznit"/>
                <w:rFonts w:cs="Palatino Linotype"/>
                <w:b w:val="0"/>
                <w:bCs w:val="0"/>
              </w:rPr>
              <w:t>jednovrstvé</w:t>
            </w:r>
            <w:r w:rsidR="002F41D8" w:rsidRPr="00695CCE">
              <w:rPr>
                <w:rStyle w:val="zvyraznit"/>
                <w:rFonts w:cs="Palatino Linotype"/>
                <w:b w:val="0"/>
                <w:bCs w:val="0"/>
              </w:rPr>
              <w:t>,</w:t>
            </w:r>
          </w:p>
          <w:p w:rsidR="00942ECC" w:rsidRPr="00695CCE" w:rsidRDefault="00942ECC" w:rsidP="00981791">
            <w:pPr>
              <w:pStyle w:val="podseznam"/>
              <w:rPr>
                <w:rStyle w:val="zvyraznit"/>
                <w:rFonts w:cs="Palatino Linotype"/>
                <w:b w:val="0"/>
                <w:bCs w:val="0"/>
              </w:rPr>
            </w:pPr>
            <w:r w:rsidRPr="00695CCE">
              <w:rPr>
                <w:rStyle w:val="zvyraznit"/>
                <w:rFonts w:cs="Palatino Linotype"/>
                <w:b w:val="0"/>
                <w:bCs w:val="0"/>
              </w:rPr>
              <w:t>vícevrstvé</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parametry komínových těles</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výšky komínů nad střechou</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pracovní postupy pro stavbu komínů</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stavba vícevrstvých komínů</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normy pro stavbu komínů</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rPr>
            </w:pPr>
            <w:r w:rsidRPr="00695CCE">
              <w:rPr>
                <w:rStyle w:val="zvyraznit"/>
                <w:rFonts w:cs="Palatino Linotype"/>
                <w:b w:val="0"/>
                <w:bCs w:val="0"/>
              </w:rPr>
              <w:t>ventilační průduchy</w:t>
            </w:r>
            <w:r w:rsidR="002F41D8" w:rsidRPr="00695CCE">
              <w:rPr>
                <w:rStyle w:val="zvyraznit"/>
                <w:rFonts w:cs="Palatino Linotype"/>
                <w:b w:val="0"/>
                <w:bCs w:val="0"/>
              </w:rPr>
              <w:t>;</w:t>
            </w:r>
          </w:p>
        </w:tc>
        <w:tc>
          <w:tcPr>
            <w:tcW w:w="1594" w:type="dxa"/>
          </w:tcPr>
          <w:p w:rsidR="00942ECC" w:rsidRPr="008B6C3F" w:rsidRDefault="00942ECC" w:rsidP="00981791">
            <w:pPr>
              <w:rPr>
                <w:rStyle w:val="bile"/>
              </w:rPr>
            </w:pPr>
            <w:r w:rsidRPr="008B6C3F">
              <w:rPr>
                <w:rStyle w:val="bile"/>
              </w:rPr>
              <w:t>10</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rPr>
            </w:pPr>
            <w:r w:rsidRPr="00695CCE">
              <w:rPr>
                <w:rStyle w:val="bezzvyrazneni"/>
              </w:rPr>
              <w:t>vysvětlí funkci příček a požadavky na příčky</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lastRenderedPageBreak/>
              <w:t>popíše konstrukci příček, jejich zhotovování a</w:t>
            </w:r>
            <w:r w:rsidR="002F41D8" w:rsidRPr="00695CCE">
              <w:rPr>
                <w:rStyle w:val="bezzvyrazneni"/>
              </w:rPr>
              <w:t> </w:t>
            </w:r>
            <w:r w:rsidRPr="00695CCE">
              <w:rPr>
                <w:rStyle w:val="bezzvyrazneni"/>
              </w:rPr>
              <w:t>způsobu</w:t>
            </w:r>
            <w:r w:rsidR="002F41D8" w:rsidRPr="00695CCE">
              <w:rPr>
                <w:rStyle w:val="bezzvyrazneni"/>
              </w:rPr>
              <w:t xml:space="preserve"> </w:t>
            </w:r>
            <w:r w:rsidRPr="00695CCE">
              <w:rPr>
                <w:rStyle w:val="bezzvyrazneni"/>
              </w:rPr>
              <w:t>kotvení</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popíše pracovní postup pro zdění a montáže příček z</w:t>
            </w:r>
            <w:r w:rsidR="002F41D8" w:rsidRPr="00695CCE">
              <w:rPr>
                <w:rStyle w:val="bezzvyrazneni"/>
              </w:rPr>
              <w:t xml:space="preserve"> </w:t>
            </w:r>
            <w:r w:rsidRPr="00695CCE">
              <w:rPr>
                <w:rStyle w:val="bezzvyrazneni"/>
              </w:rPr>
              <w:t>různých materiálů</w:t>
            </w:r>
            <w:r w:rsidR="002F41D8" w:rsidRPr="00695CCE">
              <w:rPr>
                <w:rStyle w:val="bezzvyrazneni"/>
              </w:rPr>
              <w:t>,</w:t>
            </w:r>
          </w:p>
          <w:p w:rsidR="00942ECC" w:rsidRPr="00695CCE" w:rsidRDefault="00942ECC" w:rsidP="00981791">
            <w:pPr>
              <w:pStyle w:val="seznam"/>
              <w:rPr>
                <w:rStyle w:val="bezzvyrazneni"/>
              </w:rPr>
            </w:pPr>
            <w:r w:rsidRPr="00695CCE">
              <w:rPr>
                <w:rStyle w:val="bezzvyrazneni"/>
              </w:rPr>
              <w:t>vysvětlí pojem zvuková neprůzvučnost a aku</w:t>
            </w:r>
            <w:r w:rsidR="002F41D8" w:rsidRPr="00695CCE">
              <w:rPr>
                <w:rStyle w:val="bezzvyrazneni"/>
              </w:rPr>
              <w:softHyphen/>
            </w:r>
            <w:r w:rsidRPr="00695CCE">
              <w:rPr>
                <w:rStyle w:val="bezzvyrazneni"/>
              </w:rPr>
              <w:t>stický most příček</w:t>
            </w:r>
            <w:r w:rsidR="002F41D8" w:rsidRPr="00695CCE">
              <w:rPr>
                <w:rStyle w:val="bezzvyrazneni"/>
              </w:rPr>
              <w:t>,</w:t>
            </w:r>
          </w:p>
          <w:p w:rsidR="00942ECC" w:rsidRPr="00695CCE" w:rsidRDefault="00942ECC" w:rsidP="00981791">
            <w:pPr>
              <w:pStyle w:val="seznam"/>
              <w:rPr>
                <w:rStyle w:val="bezzvyrazneni"/>
                <w:b/>
                <w:bCs/>
              </w:rPr>
            </w:pPr>
            <w:r w:rsidRPr="00695CCE">
              <w:rPr>
                <w:rStyle w:val="bezzvyrazneni"/>
              </w:rPr>
              <w:t>vysvětlí pojem výplňové zdivo a jeho použití</w:t>
            </w:r>
            <w:r w:rsidR="002F41D8" w:rsidRPr="00695CCE">
              <w:rPr>
                <w:rStyle w:val="bezzvyrazneni"/>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lastRenderedPageBreak/>
              <w:t>16</w:t>
            </w:r>
            <w:r w:rsidR="00942ECC" w:rsidRPr="00695CCE">
              <w:rPr>
                <w:rStyle w:val="zvyraznit"/>
                <w:rFonts w:cs="Palatino Linotype"/>
              </w:rPr>
              <w:t>. Příčky</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lastRenderedPageBreak/>
              <w:t>druhy příček</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požadavky na příčky</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zděné příčky</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montované příčky</w:t>
            </w:r>
            <w:r w:rsidR="002F41D8" w:rsidRPr="00695CCE">
              <w:rPr>
                <w:rStyle w:val="zvyraznit"/>
                <w:rFonts w:cs="Palatino Linotype"/>
                <w:b w:val="0"/>
                <w:bCs w:val="0"/>
              </w:rPr>
              <w:t>,</w:t>
            </w:r>
          </w:p>
          <w:p w:rsidR="00942ECC" w:rsidRPr="00695CCE" w:rsidRDefault="00942ECC" w:rsidP="00981791">
            <w:pPr>
              <w:pStyle w:val="seznam"/>
              <w:rPr>
                <w:rStyle w:val="zvyraznit"/>
                <w:rFonts w:cs="Palatino Linotype"/>
              </w:rPr>
            </w:pPr>
            <w:r w:rsidRPr="00695CCE">
              <w:rPr>
                <w:rStyle w:val="zvyraznit"/>
                <w:rFonts w:cs="Palatino Linotype"/>
                <w:b w:val="0"/>
                <w:bCs w:val="0"/>
              </w:rPr>
              <w:t>výplňové zdivo</w:t>
            </w:r>
            <w:r w:rsidR="002F41D8" w:rsidRPr="00695CCE">
              <w:rPr>
                <w:rStyle w:val="zvyraznit"/>
                <w:rFonts w:cs="Palatino Linotype"/>
                <w:b w:val="0"/>
                <w:bCs w:val="0"/>
              </w:rPr>
              <w:t>;</w:t>
            </w:r>
          </w:p>
        </w:tc>
        <w:tc>
          <w:tcPr>
            <w:tcW w:w="1594" w:type="dxa"/>
          </w:tcPr>
          <w:p w:rsidR="00942ECC" w:rsidRPr="008B6C3F" w:rsidRDefault="00942ECC" w:rsidP="00981791">
            <w:pPr>
              <w:rPr>
                <w:rStyle w:val="bile"/>
              </w:rPr>
            </w:pPr>
            <w:r w:rsidRPr="008B6C3F">
              <w:rPr>
                <w:rStyle w:val="bile"/>
              </w:rPr>
              <w:lastRenderedPageBreak/>
              <w:t>8</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rPr>
            </w:pPr>
            <w:r w:rsidRPr="00695CCE">
              <w:rPr>
                <w:rStyle w:val="bezzvyrazneni"/>
              </w:rPr>
              <w:t>rozlišuje druhy, účel a možnosti použití vnitřních omítek</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popíše přípravu podkladu pro omítání</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popíše pracovní postupy zhotovování omítek stěn</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popíše pracovní postup zhotovení omítek stropů</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popíše zhotovování jedno a vícevrstvých omítek</w:t>
            </w:r>
            <w:r w:rsidR="004A1F72" w:rsidRPr="00695CCE">
              <w:rPr>
                <w:rStyle w:val="bezzvyrazneni"/>
              </w:rPr>
              <w:t>,</w:t>
            </w:r>
          </w:p>
          <w:p w:rsidR="00942ECC" w:rsidRPr="00695CCE" w:rsidRDefault="00942ECC" w:rsidP="00981791">
            <w:pPr>
              <w:pStyle w:val="seznam"/>
              <w:rPr>
                <w:rStyle w:val="bezzvyrazneni"/>
                <w:b/>
                <w:bCs/>
              </w:rPr>
            </w:pPr>
            <w:r w:rsidRPr="00695CCE">
              <w:rPr>
                <w:rStyle w:val="bezzvyrazneni"/>
              </w:rPr>
              <w:t>popíše pracovní postup a části při strojním omítání</w:t>
            </w:r>
            <w:r w:rsidR="004A1F72" w:rsidRPr="00695CCE">
              <w:rPr>
                <w:rStyle w:val="bezzvyrazneni"/>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17</w:t>
            </w:r>
            <w:r w:rsidR="00942ECC" w:rsidRPr="00695CCE">
              <w:rPr>
                <w:rStyle w:val="zvyraznit"/>
                <w:rFonts w:cs="Palatino Linotype"/>
              </w:rPr>
              <w:t>. Omítky vnitřní</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účel omítek, druhy a požadavky na omítky</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příprava podkladu pro vnitřní omítky</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zhotovení omítek</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zvláštní druhy omítek</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rPr>
            </w:pPr>
            <w:r w:rsidRPr="00695CCE">
              <w:rPr>
                <w:rStyle w:val="zvyraznit"/>
                <w:rFonts w:cs="Palatino Linotype"/>
                <w:b w:val="0"/>
                <w:bCs w:val="0"/>
              </w:rPr>
              <w:t>strojní omítání</w:t>
            </w:r>
            <w:r w:rsidR="004A1F72" w:rsidRPr="00695CCE">
              <w:rPr>
                <w:rStyle w:val="zvyraznit"/>
                <w:rFonts w:cs="Palatino Linotype"/>
                <w:b w:val="0"/>
                <w:bCs w:val="0"/>
              </w:rPr>
              <w:t>;</w:t>
            </w:r>
          </w:p>
        </w:tc>
        <w:tc>
          <w:tcPr>
            <w:tcW w:w="1594" w:type="dxa"/>
          </w:tcPr>
          <w:p w:rsidR="00942ECC" w:rsidRPr="008B6C3F" w:rsidRDefault="00942ECC" w:rsidP="00981791">
            <w:pPr>
              <w:rPr>
                <w:rStyle w:val="bile"/>
              </w:rPr>
            </w:pPr>
            <w:r w:rsidRPr="008B6C3F">
              <w:rPr>
                <w:rStyle w:val="bile"/>
              </w:rPr>
              <w:t>10</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rPr>
            </w:pPr>
            <w:r w:rsidRPr="00695CCE">
              <w:rPr>
                <w:rStyle w:val="bezzvyrazneni"/>
              </w:rPr>
              <w:t>vysvětlí princip železobetonu</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vysvětlí vlastnosti železobetonu</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popíše zhotovení výztuže a její ukládání</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vysvětlí účel a druhy bednění</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t>zná pracovní postup vyztužování trámů a sloupů</w:t>
            </w:r>
            <w:r w:rsidR="004A1F72" w:rsidRPr="00695CCE">
              <w:rPr>
                <w:rStyle w:val="bezzvyrazneni"/>
              </w:rPr>
              <w:t>,</w:t>
            </w:r>
          </w:p>
          <w:p w:rsidR="00942ECC" w:rsidRPr="00695CCE" w:rsidRDefault="00942ECC" w:rsidP="00981791">
            <w:pPr>
              <w:pStyle w:val="seznam"/>
              <w:rPr>
                <w:rStyle w:val="bezzvyrazneni"/>
              </w:rPr>
            </w:pPr>
            <w:r w:rsidRPr="00695CCE">
              <w:rPr>
                <w:rStyle w:val="bezzvyrazneni"/>
              </w:rPr>
              <w:lastRenderedPageBreak/>
              <w:t xml:space="preserve">popíše pravidla </w:t>
            </w:r>
            <w:r w:rsidR="004A1F72" w:rsidRPr="00695CCE">
              <w:rPr>
                <w:rStyle w:val="bezzvyrazneni"/>
              </w:rPr>
              <w:t>pro ošetřování a ochranu betonu,</w:t>
            </w:r>
          </w:p>
          <w:p w:rsidR="00942ECC" w:rsidRPr="00695CCE" w:rsidRDefault="00942ECC" w:rsidP="00981791">
            <w:pPr>
              <w:pStyle w:val="seznam"/>
              <w:rPr>
                <w:rStyle w:val="bezzvyrazneni"/>
              </w:rPr>
            </w:pPr>
            <w:r w:rsidRPr="00695CCE">
              <w:rPr>
                <w:rStyle w:val="bezzvyrazneni"/>
              </w:rPr>
              <w:t>popíše hlavní bezpečnostní zásady při betono</w:t>
            </w:r>
            <w:r w:rsidR="004A1F72" w:rsidRPr="00695CCE">
              <w:rPr>
                <w:rStyle w:val="bezzvyrazneni"/>
              </w:rPr>
              <w:softHyphen/>
            </w:r>
            <w:r w:rsidRPr="00695CCE">
              <w:rPr>
                <w:rStyle w:val="bezzvyrazneni"/>
              </w:rPr>
              <w:t>vacích pracích</w:t>
            </w:r>
            <w:r w:rsidR="004A1F72" w:rsidRPr="00695CCE">
              <w:rPr>
                <w:rStyle w:val="bezzvyrazneni"/>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lastRenderedPageBreak/>
              <w:t>18</w:t>
            </w:r>
            <w:r w:rsidR="00942ECC" w:rsidRPr="00695CCE">
              <w:rPr>
                <w:rStyle w:val="zvyraznit"/>
                <w:rFonts w:cs="Palatino Linotype"/>
              </w:rPr>
              <w:t>. Železobetonové konstrukce</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podstata železobetonu</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použití železobetonu</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betonářská výztuž</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ukládání výztuže</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lastRenderedPageBreak/>
              <w:t>bednění a odbedňování</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ošetřování a ochrana betonu</w:t>
            </w:r>
            <w:r w:rsidR="004A1F7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bezpečnost práce při betonářských pracích</w:t>
            </w:r>
            <w:r w:rsidR="004A1F72" w:rsidRPr="00695CCE">
              <w:rPr>
                <w:rStyle w:val="zvyraznit"/>
                <w:rFonts w:cs="Palatino Linotype"/>
                <w:b w:val="0"/>
                <w:bCs w:val="0"/>
              </w:rPr>
              <w:t>;</w:t>
            </w:r>
          </w:p>
          <w:p w:rsidR="00410FF2" w:rsidRPr="00695CCE" w:rsidRDefault="00410FF2" w:rsidP="00981791">
            <w:pPr>
              <w:pStyle w:val="seznam"/>
              <w:rPr>
                <w:rStyle w:val="zvyraznit"/>
                <w:rFonts w:cs="Palatino Linotype"/>
                <w:b w:val="0"/>
                <w:bCs w:val="0"/>
              </w:rPr>
            </w:pPr>
          </w:p>
        </w:tc>
        <w:tc>
          <w:tcPr>
            <w:tcW w:w="1594" w:type="dxa"/>
          </w:tcPr>
          <w:p w:rsidR="00942ECC" w:rsidRPr="008B6C3F" w:rsidRDefault="00942ECC" w:rsidP="00981791">
            <w:pPr>
              <w:rPr>
                <w:rStyle w:val="bile"/>
              </w:rPr>
            </w:pPr>
            <w:r w:rsidRPr="008B6C3F">
              <w:rPr>
                <w:rStyle w:val="bile"/>
              </w:rPr>
              <w:lastRenderedPageBreak/>
              <w:t>10</w:t>
            </w:r>
          </w:p>
        </w:tc>
      </w:tr>
      <w:tr w:rsidR="00942ECC" w:rsidRPr="00695CCE">
        <w:tblPrEx>
          <w:tblCellMar>
            <w:left w:w="108" w:type="dxa"/>
            <w:right w:w="108" w:type="dxa"/>
          </w:tblCellMar>
          <w:tblLook w:val="01E0" w:firstRow="1" w:lastRow="1" w:firstColumn="1" w:lastColumn="1" w:noHBand="0" w:noVBand="0"/>
        </w:tblPrEx>
        <w:tc>
          <w:tcPr>
            <w:tcW w:w="6730" w:type="dxa"/>
            <w:gridSpan w:val="2"/>
          </w:tcPr>
          <w:p w:rsidR="00942ECC" w:rsidRPr="00695CCE" w:rsidRDefault="00942ECC" w:rsidP="00981791">
            <w:pPr>
              <w:pStyle w:val="seznam"/>
              <w:rPr>
                <w:rStyle w:val="bezzvyrazneni"/>
              </w:rPr>
            </w:pPr>
            <w:r w:rsidRPr="00695CCE">
              <w:rPr>
                <w:rStyle w:val="bezzvyrazneni"/>
              </w:rPr>
              <w:t>vysvětlí princip kamenného a smíšeného zdiva</w:t>
            </w:r>
            <w:r w:rsidR="00410FF2" w:rsidRPr="00695CCE">
              <w:rPr>
                <w:rStyle w:val="bezzvyrazneni"/>
              </w:rPr>
              <w:t>,</w:t>
            </w:r>
          </w:p>
          <w:p w:rsidR="00942ECC" w:rsidRPr="00695CCE" w:rsidRDefault="00942ECC" w:rsidP="00981791">
            <w:pPr>
              <w:pStyle w:val="seznam"/>
              <w:rPr>
                <w:rStyle w:val="bezzvyrazneni"/>
              </w:rPr>
            </w:pPr>
            <w:r w:rsidRPr="00695CCE">
              <w:rPr>
                <w:rStyle w:val="bezzvyrazneni"/>
              </w:rPr>
              <w:t>popíše a nakreslí vazby kamenného zdivy</w:t>
            </w:r>
            <w:r w:rsidR="00410FF2" w:rsidRPr="00695CCE">
              <w:rPr>
                <w:rStyle w:val="bezzvyrazneni"/>
              </w:rPr>
              <w:t>,</w:t>
            </w:r>
          </w:p>
          <w:p w:rsidR="00942ECC" w:rsidRPr="00695CCE" w:rsidRDefault="00942ECC" w:rsidP="00981791">
            <w:pPr>
              <w:pStyle w:val="seznam"/>
              <w:rPr>
                <w:rStyle w:val="bezzvyrazneni"/>
              </w:rPr>
            </w:pPr>
            <w:r w:rsidRPr="00695CCE">
              <w:rPr>
                <w:rStyle w:val="bezzvyrazneni"/>
              </w:rPr>
              <w:t>popíše a nakreslí vazby smíšeného zdiva</w:t>
            </w:r>
            <w:r w:rsidR="00410FF2" w:rsidRPr="00695CCE">
              <w:rPr>
                <w:rStyle w:val="bezzvyrazneni"/>
              </w:rPr>
              <w:t>,</w:t>
            </w:r>
          </w:p>
          <w:p w:rsidR="00942ECC" w:rsidRPr="00695CCE" w:rsidRDefault="00942ECC" w:rsidP="00981791">
            <w:pPr>
              <w:pStyle w:val="seznam"/>
              <w:rPr>
                <w:rStyle w:val="bezzvyrazneni"/>
              </w:rPr>
            </w:pPr>
            <w:r w:rsidRPr="00695CCE">
              <w:rPr>
                <w:rStyle w:val="bezzvyrazneni"/>
              </w:rPr>
              <w:t>vysvětlí pravidla pro zdění kamenného a smíše</w:t>
            </w:r>
            <w:r w:rsidR="00410FF2" w:rsidRPr="00695CCE">
              <w:rPr>
                <w:rStyle w:val="bezzvyrazneni"/>
              </w:rPr>
              <w:softHyphen/>
            </w:r>
            <w:r w:rsidRPr="00695CCE">
              <w:rPr>
                <w:rStyle w:val="bezzvyrazneni"/>
              </w:rPr>
              <w:t>ného zdiva</w:t>
            </w:r>
            <w:r w:rsidR="00410FF2" w:rsidRPr="00695CCE">
              <w:rPr>
                <w:rStyle w:val="bezzvyrazneni"/>
              </w:rPr>
              <w:t>,</w:t>
            </w:r>
          </w:p>
          <w:p w:rsidR="00942ECC" w:rsidRPr="00695CCE" w:rsidRDefault="00942ECC" w:rsidP="00981791">
            <w:pPr>
              <w:pStyle w:val="seznam"/>
              <w:rPr>
                <w:rStyle w:val="bezzvyrazneni"/>
              </w:rPr>
            </w:pPr>
            <w:r w:rsidRPr="00695CCE">
              <w:rPr>
                <w:rStyle w:val="bezzvyrazneni"/>
              </w:rPr>
              <w:t>vysvětlí výhody a nevýhody kamenného a smíše</w:t>
            </w:r>
            <w:r w:rsidR="00410FF2" w:rsidRPr="00695CCE">
              <w:rPr>
                <w:rStyle w:val="bezzvyrazneni"/>
              </w:rPr>
              <w:softHyphen/>
            </w:r>
            <w:r w:rsidRPr="00695CCE">
              <w:rPr>
                <w:rStyle w:val="bezzvyrazneni"/>
              </w:rPr>
              <w:t>ného</w:t>
            </w:r>
            <w:r w:rsidR="00410FF2" w:rsidRPr="00695CCE">
              <w:rPr>
                <w:rStyle w:val="bezzvyrazneni"/>
              </w:rPr>
              <w:t xml:space="preserve"> </w:t>
            </w:r>
            <w:r w:rsidRPr="00695CCE">
              <w:rPr>
                <w:rStyle w:val="bezzvyrazneni"/>
              </w:rPr>
              <w:t>zdiva</w:t>
            </w:r>
            <w:r w:rsidR="00410FF2" w:rsidRPr="00695CCE">
              <w:rPr>
                <w:rStyle w:val="bezzvyrazneni"/>
              </w:rPr>
              <w:t>.</w:t>
            </w:r>
          </w:p>
        </w:tc>
        <w:tc>
          <w:tcPr>
            <w:tcW w:w="6480" w:type="dxa"/>
            <w:gridSpan w:val="2"/>
          </w:tcPr>
          <w:p w:rsidR="00942ECC" w:rsidRPr="00695CCE" w:rsidRDefault="007978DA" w:rsidP="00981791">
            <w:pPr>
              <w:rPr>
                <w:rStyle w:val="zvyraznit"/>
                <w:rFonts w:cs="Palatino Linotype"/>
              </w:rPr>
            </w:pPr>
            <w:r>
              <w:rPr>
                <w:rStyle w:val="zvyraznit"/>
                <w:rFonts w:cs="Palatino Linotype"/>
              </w:rPr>
              <w:t>19</w:t>
            </w:r>
            <w:r w:rsidR="00942ECC" w:rsidRPr="00695CCE">
              <w:rPr>
                <w:rStyle w:val="zvyraznit"/>
                <w:rFonts w:cs="Palatino Linotype"/>
              </w:rPr>
              <w:t>. Kamenné a smíšené zdivo</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kamenné a smíšené zdivo</w:t>
            </w:r>
            <w:r w:rsidR="00410FF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materiály pro kamenné a smíšené zdivo</w:t>
            </w:r>
            <w:r w:rsidR="00410FF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vazby kamenného a smíšeného zdiva</w:t>
            </w:r>
            <w:r w:rsidR="00410FF2" w:rsidRPr="00695CCE">
              <w:rPr>
                <w:rStyle w:val="zvyraznit"/>
                <w:rFonts w:cs="Palatino Linotype"/>
                <w:b w:val="0"/>
                <w:bCs w:val="0"/>
              </w:rPr>
              <w:t>,</w:t>
            </w:r>
          </w:p>
          <w:p w:rsidR="00942ECC" w:rsidRPr="00695CCE" w:rsidRDefault="00942ECC" w:rsidP="00981791">
            <w:pPr>
              <w:pStyle w:val="seznam"/>
              <w:rPr>
                <w:rStyle w:val="zvyraznit"/>
                <w:rFonts w:cs="Palatino Linotype"/>
                <w:b w:val="0"/>
                <w:bCs w:val="0"/>
              </w:rPr>
            </w:pPr>
            <w:r w:rsidRPr="00695CCE">
              <w:rPr>
                <w:rStyle w:val="zvyraznit"/>
                <w:rFonts w:cs="Palatino Linotype"/>
                <w:b w:val="0"/>
                <w:bCs w:val="0"/>
              </w:rPr>
              <w:t>výhody a nevýhody kamenného a smíšeného zdiva</w:t>
            </w:r>
            <w:r w:rsidR="00410FF2" w:rsidRPr="00695CCE">
              <w:rPr>
                <w:rStyle w:val="zvyraznit"/>
                <w:rFonts w:cs="Palatino Linotype"/>
                <w:b w:val="0"/>
                <w:bCs w:val="0"/>
              </w:rPr>
              <w:t>.</w:t>
            </w:r>
          </w:p>
        </w:tc>
        <w:tc>
          <w:tcPr>
            <w:tcW w:w="1594" w:type="dxa"/>
          </w:tcPr>
          <w:p w:rsidR="00942ECC" w:rsidRPr="008B6C3F" w:rsidRDefault="00942ECC" w:rsidP="00981791">
            <w:pPr>
              <w:rPr>
                <w:rStyle w:val="bile"/>
              </w:rPr>
            </w:pPr>
            <w:r w:rsidRPr="008B6C3F">
              <w:rPr>
                <w:rStyle w:val="bile"/>
              </w:rPr>
              <w:t>4</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rPr>
                <w:rStyle w:val="bezzvyrazneni"/>
                <w:b/>
                <w:bCs/>
              </w:rPr>
            </w:pPr>
            <w:r w:rsidRPr="00695CCE">
              <w:rPr>
                <w:rStyle w:val="bezzvyrazneni"/>
                <w:b/>
                <w:bCs/>
              </w:rPr>
              <w:t>Žák:</w:t>
            </w:r>
          </w:p>
          <w:p w:rsidR="00FB16A9" w:rsidRPr="00695CCE" w:rsidRDefault="00FB16A9" w:rsidP="00981791">
            <w:pPr>
              <w:pStyle w:val="seznam"/>
              <w:rPr>
                <w:rStyle w:val="bezzvyrazneni"/>
              </w:rPr>
            </w:pPr>
            <w:r w:rsidRPr="00695CCE">
              <w:rPr>
                <w:rStyle w:val="bezzvyrazneni"/>
              </w:rPr>
              <w:t>vyjmenuje a rozlišuje tvary a druhy schodišť,</w:t>
            </w:r>
          </w:p>
          <w:p w:rsidR="00FB16A9" w:rsidRPr="00695CCE" w:rsidRDefault="00FB16A9" w:rsidP="00981791">
            <w:pPr>
              <w:pStyle w:val="seznam"/>
              <w:rPr>
                <w:rStyle w:val="bezzvyrazneni"/>
              </w:rPr>
            </w:pPr>
            <w:r w:rsidRPr="00695CCE">
              <w:rPr>
                <w:rStyle w:val="bezzvyrazneni"/>
              </w:rPr>
              <w:t>ovládá názvosloví částí schodišť,</w:t>
            </w:r>
          </w:p>
          <w:p w:rsidR="00FB16A9" w:rsidRPr="00695CCE" w:rsidRDefault="00FB16A9" w:rsidP="00981791">
            <w:pPr>
              <w:pStyle w:val="seznam"/>
              <w:rPr>
                <w:rStyle w:val="bezzvyrazneni"/>
                <w:b/>
                <w:bCs/>
              </w:rPr>
            </w:pPr>
            <w:r w:rsidRPr="00695CCE">
              <w:rPr>
                <w:rStyle w:val="bezzvyrazneni"/>
              </w:rPr>
              <w:t>zná požadavky na průchozí a podchodové výšky zábradlí schodiště,</w:t>
            </w:r>
          </w:p>
          <w:p w:rsidR="00FB16A9" w:rsidRPr="00695CCE" w:rsidRDefault="00FB16A9" w:rsidP="00981791">
            <w:pPr>
              <w:pStyle w:val="seznam"/>
              <w:rPr>
                <w:rStyle w:val="bezzvyrazneni"/>
              </w:rPr>
            </w:pPr>
            <w:r w:rsidRPr="00695CCE">
              <w:rPr>
                <w:rStyle w:val="bezzvyrazneni"/>
              </w:rPr>
              <w:t>vyjmenuje materiály užitých k výrobě schodišť,</w:t>
            </w:r>
          </w:p>
          <w:p w:rsidR="00FB16A9" w:rsidRPr="00695CCE" w:rsidRDefault="00FB16A9" w:rsidP="00981791">
            <w:pPr>
              <w:pStyle w:val="seznam"/>
              <w:rPr>
                <w:rStyle w:val="bezzvyrazneni"/>
              </w:rPr>
            </w:pPr>
            <w:r w:rsidRPr="00695CCE">
              <w:rPr>
                <w:rStyle w:val="bezzvyrazneni"/>
              </w:rPr>
              <w:t>zná a vysvětli výpočet jednotlivých schodišťových stupňů;</w:t>
            </w:r>
          </w:p>
        </w:tc>
        <w:tc>
          <w:tcPr>
            <w:tcW w:w="6480" w:type="dxa"/>
            <w:gridSpan w:val="2"/>
          </w:tcPr>
          <w:p w:rsidR="00FB16A9" w:rsidRPr="00695CCE" w:rsidRDefault="001D1129" w:rsidP="00981791">
            <w:pPr>
              <w:rPr>
                <w:rStyle w:val="zvyraznit"/>
                <w:rFonts w:cs="Palatino Linotype"/>
              </w:rPr>
            </w:pPr>
            <w:r>
              <w:rPr>
                <w:rStyle w:val="zvyraznit"/>
                <w:rFonts w:cs="Palatino Linotype"/>
              </w:rPr>
              <w:t>20</w:t>
            </w:r>
            <w:r w:rsidR="00FB16A9" w:rsidRPr="00695CCE">
              <w:rPr>
                <w:rStyle w:val="zvyraznit"/>
                <w:rFonts w:cs="Palatino Linotype"/>
              </w:rPr>
              <w:t>. Schodiště</w:t>
            </w:r>
          </w:p>
          <w:p w:rsidR="00FB16A9" w:rsidRPr="00695CCE" w:rsidRDefault="00FB16A9" w:rsidP="00981791">
            <w:pPr>
              <w:pStyle w:val="seznam"/>
              <w:rPr>
                <w:rStyle w:val="zvyraznit"/>
                <w:rFonts w:cs="Palatino Linotype"/>
              </w:rPr>
            </w:pPr>
            <w:r w:rsidRPr="00695CCE">
              <w:rPr>
                <w:rStyle w:val="zvyraznit"/>
                <w:rFonts w:cs="Palatino Linotype"/>
                <w:b w:val="0"/>
                <w:bCs w:val="0"/>
              </w:rPr>
              <w:t>účel, tvary a části schodišť,</w:t>
            </w:r>
          </w:p>
          <w:p w:rsidR="00FB16A9" w:rsidRPr="00695CCE" w:rsidRDefault="00FB16A9" w:rsidP="00981791">
            <w:pPr>
              <w:pStyle w:val="seznam"/>
              <w:rPr>
                <w:rStyle w:val="zvyraznit"/>
                <w:rFonts w:cs="Palatino Linotype"/>
                <w:b w:val="0"/>
              </w:rPr>
            </w:pPr>
            <w:r w:rsidRPr="00695CCE">
              <w:rPr>
                <w:rStyle w:val="zvyraznit"/>
                <w:rFonts w:cs="Palatino Linotype"/>
                <w:b w:val="0"/>
              </w:rPr>
              <w:t>druhy schodišť,</w:t>
            </w:r>
          </w:p>
          <w:p w:rsidR="00FB16A9" w:rsidRPr="00695CCE" w:rsidRDefault="00FB16A9" w:rsidP="00981791">
            <w:pPr>
              <w:pStyle w:val="seznam"/>
              <w:rPr>
                <w:rStyle w:val="zvyraznit"/>
                <w:rFonts w:cs="Palatino Linotype"/>
                <w:b w:val="0"/>
              </w:rPr>
            </w:pPr>
            <w:r w:rsidRPr="00695CCE">
              <w:rPr>
                <w:rStyle w:val="zvyraznit"/>
                <w:rFonts w:cs="Palatino Linotype"/>
                <w:b w:val="0"/>
              </w:rPr>
              <w:t>technické požadavky na schodiště,</w:t>
            </w:r>
          </w:p>
          <w:p w:rsidR="00FB16A9" w:rsidRPr="00695CCE" w:rsidRDefault="00FB16A9" w:rsidP="00981791">
            <w:pPr>
              <w:pStyle w:val="seznam"/>
              <w:rPr>
                <w:rStyle w:val="zvyraznit"/>
                <w:rFonts w:cs="Palatino Linotype"/>
                <w:b w:val="0"/>
              </w:rPr>
            </w:pPr>
            <w:r w:rsidRPr="00695CCE">
              <w:rPr>
                <w:rStyle w:val="zvyraznit"/>
                <w:rFonts w:cs="Palatino Linotype"/>
                <w:b w:val="0"/>
              </w:rPr>
              <w:t>konstrukce schodišť,</w:t>
            </w:r>
          </w:p>
          <w:p w:rsidR="00FB16A9" w:rsidRPr="00695CCE" w:rsidRDefault="00FB16A9" w:rsidP="00981791">
            <w:pPr>
              <w:pStyle w:val="seznam"/>
            </w:pPr>
            <w:r w:rsidRPr="00695CCE">
              <w:rPr>
                <w:rStyle w:val="zvyraznit"/>
                <w:rFonts w:cs="Palatino Linotype"/>
                <w:b w:val="0"/>
              </w:rPr>
              <w:t>bezpečnostní požadavky na schodiště;</w:t>
            </w:r>
          </w:p>
        </w:tc>
        <w:tc>
          <w:tcPr>
            <w:tcW w:w="1594" w:type="dxa"/>
          </w:tcPr>
          <w:p w:rsidR="00FB16A9" w:rsidRPr="008B6C3F" w:rsidRDefault="00FB16A9" w:rsidP="00981791">
            <w:pPr>
              <w:rPr>
                <w:rStyle w:val="bile"/>
              </w:rPr>
            </w:pPr>
            <w:r w:rsidRPr="008B6C3F">
              <w:rPr>
                <w:rStyle w:val="bile"/>
              </w:rPr>
              <w:t>14</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b/>
                <w:bCs/>
              </w:rPr>
              <w:t xml:space="preserve"> </w:t>
            </w:r>
            <w:r w:rsidRPr="00695CCE">
              <w:rPr>
                <w:rStyle w:val="bezzvyrazneni"/>
                <w:bCs/>
              </w:rPr>
              <w:t>popíše základní druhy kleneb a jejich části,</w:t>
            </w:r>
          </w:p>
          <w:p w:rsidR="00FB16A9" w:rsidRPr="00695CCE" w:rsidRDefault="00FB16A9" w:rsidP="00981791">
            <w:pPr>
              <w:pStyle w:val="seznam"/>
              <w:rPr>
                <w:rStyle w:val="bezzvyrazneni"/>
              </w:rPr>
            </w:pPr>
            <w:r w:rsidRPr="00695CCE">
              <w:rPr>
                <w:rStyle w:val="bezzvyrazneni"/>
                <w:bCs/>
              </w:rPr>
              <w:t xml:space="preserve">vysvětli zásady konstrukce klenby a její hlavní </w:t>
            </w:r>
            <w:r w:rsidRPr="00695CCE">
              <w:rPr>
                <w:rStyle w:val="bezzvyrazneni"/>
                <w:bCs/>
              </w:rPr>
              <w:lastRenderedPageBreak/>
              <w:t>části,</w:t>
            </w:r>
          </w:p>
          <w:p w:rsidR="00FB16A9" w:rsidRPr="00695CCE" w:rsidRDefault="00FB16A9" w:rsidP="00981791">
            <w:pPr>
              <w:pStyle w:val="seznam"/>
              <w:rPr>
                <w:rStyle w:val="bezzvyrazneni"/>
              </w:rPr>
            </w:pPr>
            <w:r w:rsidRPr="00695CCE">
              <w:rPr>
                <w:rStyle w:val="bezzvyrazneni"/>
                <w:bCs/>
              </w:rPr>
              <w:t>vyjmenuje druhy patek kleneb,</w:t>
            </w:r>
          </w:p>
          <w:p w:rsidR="00FB16A9" w:rsidRPr="00695CCE" w:rsidRDefault="00FB16A9" w:rsidP="00981791">
            <w:pPr>
              <w:pStyle w:val="seznam"/>
              <w:rPr>
                <w:rStyle w:val="bezzvyrazneni"/>
              </w:rPr>
            </w:pPr>
            <w:r w:rsidRPr="00695CCE">
              <w:rPr>
                <w:rStyle w:val="bezzvyrazneni"/>
                <w:bCs/>
              </w:rPr>
              <w:t>popíše pracovní postup a způsoby při zdění valené klenby;</w:t>
            </w:r>
          </w:p>
        </w:tc>
        <w:tc>
          <w:tcPr>
            <w:tcW w:w="6480" w:type="dxa"/>
            <w:gridSpan w:val="2"/>
          </w:tcPr>
          <w:p w:rsidR="00FB16A9" w:rsidRPr="00695CCE" w:rsidRDefault="00FB16A9" w:rsidP="00981791">
            <w:pPr>
              <w:rPr>
                <w:rStyle w:val="zvyraznit"/>
                <w:rFonts w:cs="Palatino Linotype"/>
              </w:rPr>
            </w:pPr>
            <w:r w:rsidRPr="00695CCE">
              <w:rPr>
                <w:rStyle w:val="zvyraznit"/>
                <w:rFonts w:cs="Palatino Linotype"/>
              </w:rPr>
              <w:lastRenderedPageBreak/>
              <w:t>2</w:t>
            </w:r>
            <w:r w:rsidR="001D1129">
              <w:rPr>
                <w:rStyle w:val="zvyraznit"/>
                <w:rFonts w:cs="Palatino Linotype"/>
              </w:rPr>
              <w:t>1</w:t>
            </w:r>
            <w:r w:rsidRPr="00695CCE">
              <w:rPr>
                <w:rStyle w:val="zvyraznit"/>
                <w:rFonts w:cs="Palatino Linotype"/>
              </w:rPr>
              <w:t>. Klenby</w:t>
            </w:r>
          </w:p>
          <w:p w:rsidR="00FB16A9" w:rsidRPr="00695CCE" w:rsidRDefault="00FB16A9" w:rsidP="00981791">
            <w:pPr>
              <w:pStyle w:val="seznam"/>
              <w:rPr>
                <w:rStyle w:val="zvyraznit"/>
                <w:rFonts w:cs="Palatino Linotype"/>
                <w:b w:val="0"/>
              </w:rPr>
            </w:pPr>
            <w:r w:rsidRPr="00695CCE">
              <w:rPr>
                <w:rStyle w:val="zvyraznit"/>
                <w:rFonts w:cs="Palatino Linotype"/>
                <w:b w:val="0"/>
              </w:rPr>
              <w:t>názvosloví a popis klenby,</w:t>
            </w:r>
          </w:p>
          <w:p w:rsidR="00FB16A9" w:rsidRPr="00695CCE" w:rsidRDefault="00FB16A9" w:rsidP="00981791">
            <w:pPr>
              <w:pStyle w:val="seznam"/>
              <w:rPr>
                <w:rStyle w:val="zvyraznit"/>
                <w:rFonts w:cs="Palatino Linotype"/>
                <w:b w:val="0"/>
              </w:rPr>
            </w:pPr>
            <w:r w:rsidRPr="00695CCE">
              <w:rPr>
                <w:rStyle w:val="zvyraznit"/>
                <w:rFonts w:cs="Palatino Linotype"/>
                <w:b w:val="0"/>
              </w:rPr>
              <w:lastRenderedPageBreak/>
              <w:t>opěry a patky kleneb,</w:t>
            </w:r>
          </w:p>
          <w:p w:rsidR="00FB16A9" w:rsidRPr="00695CCE" w:rsidRDefault="00FB16A9" w:rsidP="00981791">
            <w:pPr>
              <w:pStyle w:val="seznam"/>
              <w:rPr>
                <w:rStyle w:val="zvyraznit"/>
                <w:rFonts w:cs="Palatino Linotype"/>
                <w:b w:val="0"/>
              </w:rPr>
            </w:pPr>
            <w:r w:rsidRPr="00695CCE">
              <w:rPr>
                <w:rStyle w:val="zvyraznit"/>
                <w:rFonts w:cs="Palatino Linotype"/>
                <w:b w:val="0"/>
              </w:rPr>
              <w:t>druhy kleneb,</w:t>
            </w:r>
          </w:p>
          <w:p w:rsidR="00FB16A9" w:rsidRPr="00695CCE" w:rsidRDefault="00FB16A9" w:rsidP="00981791">
            <w:pPr>
              <w:pStyle w:val="seznam"/>
              <w:rPr>
                <w:rStyle w:val="zvyraznit"/>
                <w:rFonts w:cs="Palatino Linotype"/>
              </w:rPr>
            </w:pPr>
            <w:r w:rsidRPr="00695CCE">
              <w:rPr>
                <w:rStyle w:val="zvyraznit"/>
                <w:rFonts w:cs="Palatino Linotype"/>
                <w:b w:val="0"/>
              </w:rPr>
              <w:t>zdění valené klenby;</w:t>
            </w:r>
          </w:p>
        </w:tc>
        <w:tc>
          <w:tcPr>
            <w:tcW w:w="1594" w:type="dxa"/>
          </w:tcPr>
          <w:p w:rsidR="00FB16A9" w:rsidRPr="008B6C3F" w:rsidRDefault="00FB16A9" w:rsidP="00981791">
            <w:pPr>
              <w:rPr>
                <w:rStyle w:val="bile"/>
              </w:rPr>
            </w:pPr>
            <w:r w:rsidRPr="008B6C3F">
              <w:rPr>
                <w:rStyle w:val="bile"/>
              </w:rPr>
              <w:lastRenderedPageBreak/>
              <w:t>6</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vyjmenuje druhy převislých konstrukcí,</w:t>
            </w:r>
          </w:p>
          <w:p w:rsidR="00FB16A9" w:rsidRPr="00695CCE" w:rsidRDefault="00FB16A9" w:rsidP="00981791">
            <w:pPr>
              <w:pStyle w:val="seznam"/>
              <w:rPr>
                <w:rStyle w:val="bezzvyrazneni"/>
              </w:rPr>
            </w:pPr>
            <w:r w:rsidRPr="00695CCE">
              <w:rPr>
                <w:rStyle w:val="bezzvyrazneni"/>
              </w:rPr>
              <w:t>rozlišuje balkony a lodžie a jejich konstrukční řešení,</w:t>
            </w:r>
          </w:p>
          <w:p w:rsidR="00FB16A9" w:rsidRPr="00695CCE" w:rsidRDefault="00FB16A9" w:rsidP="00981791">
            <w:pPr>
              <w:pStyle w:val="seznam"/>
              <w:rPr>
                <w:rStyle w:val="bezzvyrazneni"/>
              </w:rPr>
            </w:pPr>
            <w:r w:rsidRPr="00695CCE">
              <w:rPr>
                <w:rStyle w:val="bezzvyrazneni"/>
              </w:rPr>
              <w:t>popíše funkci markýzy,</w:t>
            </w:r>
          </w:p>
          <w:p w:rsidR="00FB16A9" w:rsidRPr="00695CCE" w:rsidRDefault="00FB16A9" w:rsidP="00981791">
            <w:pPr>
              <w:pStyle w:val="seznam"/>
              <w:rPr>
                <w:rStyle w:val="bezzvyrazneni"/>
              </w:rPr>
            </w:pPr>
            <w:r w:rsidRPr="00695CCE">
              <w:rPr>
                <w:rStyle w:val="bezzvyrazneni"/>
              </w:rPr>
              <w:t>popíše funkci římsy,</w:t>
            </w:r>
          </w:p>
          <w:p w:rsidR="00FB16A9" w:rsidRPr="00695CCE" w:rsidRDefault="00FB16A9" w:rsidP="00981791">
            <w:pPr>
              <w:pStyle w:val="seznam"/>
              <w:rPr>
                <w:rStyle w:val="bezzvyrazneni"/>
                <w:b/>
                <w:bCs/>
              </w:rPr>
            </w:pPr>
            <w:r w:rsidRPr="00695CCE">
              <w:rPr>
                <w:rStyle w:val="bezzvyrazneni"/>
              </w:rPr>
              <w:t>chápe účel ustupujících podlaží;</w:t>
            </w:r>
          </w:p>
        </w:tc>
        <w:tc>
          <w:tcPr>
            <w:tcW w:w="6480" w:type="dxa"/>
            <w:gridSpan w:val="2"/>
          </w:tcPr>
          <w:p w:rsidR="00FB16A9" w:rsidRPr="00695CCE" w:rsidRDefault="001D1129" w:rsidP="00981791">
            <w:pPr>
              <w:rPr>
                <w:rStyle w:val="zvyraznit"/>
                <w:rFonts w:cs="Palatino Linotype"/>
              </w:rPr>
            </w:pPr>
            <w:r>
              <w:rPr>
                <w:rStyle w:val="zvyraznit"/>
                <w:rFonts w:cs="Palatino Linotype"/>
              </w:rPr>
              <w:t>22</w:t>
            </w:r>
            <w:r w:rsidR="00FB16A9" w:rsidRPr="00695CCE">
              <w:rPr>
                <w:rStyle w:val="zvyraznit"/>
                <w:rFonts w:cs="Palatino Linotype"/>
              </w:rPr>
              <w:t>. Převislé konstrukce</w:t>
            </w:r>
          </w:p>
          <w:p w:rsidR="00FB16A9" w:rsidRPr="00695CCE" w:rsidRDefault="00FB16A9" w:rsidP="00981791">
            <w:pPr>
              <w:pStyle w:val="seznam"/>
              <w:rPr>
                <w:rStyle w:val="zvyraznit"/>
                <w:rFonts w:cs="Palatino Linotype"/>
                <w:b w:val="0"/>
              </w:rPr>
            </w:pPr>
            <w:r w:rsidRPr="00695CCE">
              <w:rPr>
                <w:rStyle w:val="zvyraznit"/>
                <w:rFonts w:cs="Palatino Linotype"/>
                <w:b w:val="0"/>
              </w:rPr>
              <w:t>balkony a lodžie,</w:t>
            </w:r>
          </w:p>
          <w:p w:rsidR="00FB16A9" w:rsidRPr="00695CCE" w:rsidRDefault="00FB16A9" w:rsidP="00981791">
            <w:pPr>
              <w:pStyle w:val="seznam"/>
              <w:rPr>
                <w:rStyle w:val="zvyraznit"/>
                <w:rFonts w:cs="Palatino Linotype"/>
                <w:b w:val="0"/>
              </w:rPr>
            </w:pPr>
            <w:r w:rsidRPr="00695CCE">
              <w:rPr>
                <w:rStyle w:val="zvyraznit"/>
                <w:rFonts w:cs="Palatino Linotype"/>
                <w:b w:val="0"/>
              </w:rPr>
              <w:t>markýzy a římsy,</w:t>
            </w:r>
          </w:p>
          <w:p w:rsidR="00FB16A9" w:rsidRPr="00695CCE" w:rsidRDefault="00FB16A9" w:rsidP="00981791">
            <w:pPr>
              <w:pStyle w:val="seznam"/>
              <w:rPr>
                <w:rStyle w:val="zvyraznit"/>
                <w:rFonts w:cs="Palatino Linotype"/>
              </w:rPr>
            </w:pPr>
            <w:r w:rsidRPr="00695CCE">
              <w:rPr>
                <w:rStyle w:val="zvyraznit"/>
                <w:rFonts w:cs="Palatino Linotype"/>
                <w:b w:val="0"/>
              </w:rPr>
              <w:t>ustupující podlaží;</w:t>
            </w:r>
          </w:p>
        </w:tc>
        <w:tc>
          <w:tcPr>
            <w:tcW w:w="1594" w:type="dxa"/>
          </w:tcPr>
          <w:p w:rsidR="00FB16A9" w:rsidRPr="008B6C3F" w:rsidRDefault="00FB16A9" w:rsidP="00981791">
            <w:pPr>
              <w:rPr>
                <w:rStyle w:val="bile"/>
              </w:rPr>
            </w:pPr>
            <w:r w:rsidRPr="008B6C3F">
              <w:rPr>
                <w:rStyle w:val="bile"/>
              </w:rPr>
              <w:t>8</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rozlišuje druhy, účel použití vnějších omítek a zná používané materiály,</w:t>
            </w:r>
          </w:p>
          <w:p w:rsidR="00FB16A9" w:rsidRPr="00695CCE" w:rsidRDefault="00FB16A9" w:rsidP="00981791">
            <w:pPr>
              <w:pStyle w:val="seznam"/>
              <w:rPr>
                <w:rStyle w:val="bezzvyrazneni"/>
              </w:rPr>
            </w:pPr>
            <w:r w:rsidRPr="00695CCE">
              <w:rPr>
                <w:rStyle w:val="bezzvyrazneni"/>
              </w:rPr>
              <w:t>popíše pracovní postup zhotovování vnějších omítek jednovrstvých, vícevrstvých a ušlechtilých omítek,</w:t>
            </w:r>
          </w:p>
          <w:p w:rsidR="00FB16A9" w:rsidRPr="00695CCE" w:rsidRDefault="00FB16A9" w:rsidP="00981791">
            <w:pPr>
              <w:pStyle w:val="seznam"/>
              <w:rPr>
                <w:rStyle w:val="bezzvyrazneni"/>
              </w:rPr>
            </w:pPr>
            <w:r w:rsidRPr="00695CCE">
              <w:rPr>
                <w:rStyle w:val="bezzvyrazneni"/>
              </w:rPr>
              <w:t>zná a rozlišuje druhy sanačních omítek,</w:t>
            </w:r>
          </w:p>
          <w:p w:rsidR="00FB16A9" w:rsidRPr="00695CCE" w:rsidRDefault="00FB16A9" w:rsidP="00981791">
            <w:pPr>
              <w:pStyle w:val="seznam"/>
              <w:rPr>
                <w:rStyle w:val="bezzvyrazneni"/>
              </w:rPr>
            </w:pPr>
            <w:r w:rsidRPr="00695CCE">
              <w:rPr>
                <w:rStyle w:val="bezzvyrazneni"/>
              </w:rPr>
              <w:t>popíše pracovní postup pro strojní omítání;</w:t>
            </w:r>
          </w:p>
        </w:tc>
        <w:tc>
          <w:tcPr>
            <w:tcW w:w="6480" w:type="dxa"/>
            <w:gridSpan w:val="2"/>
          </w:tcPr>
          <w:p w:rsidR="00FB16A9" w:rsidRPr="00695CCE" w:rsidRDefault="001D1129" w:rsidP="00981791">
            <w:pPr>
              <w:rPr>
                <w:rStyle w:val="zvyraznit"/>
                <w:rFonts w:cs="Palatino Linotype"/>
              </w:rPr>
            </w:pPr>
            <w:r>
              <w:rPr>
                <w:rStyle w:val="zvyraznit"/>
                <w:rFonts w:cs="Palatino Linotype"/>
              </w:rPr>
              <w:t>23</w:t>
            </w:r>
            <w:r w:rsidR="00FB16A9" w:rsidRPr="00695CCE">
              <w:rPr>
                <w:rStyle w:val="zvyraznit"/>
                <w:rFonts w:cs="Palatino Linotype"/>
              </w:rPr>
              <w:t>. Venkovní omítky</w:t>
            </w:r>
          </w:p>
          <w:p w:rsidR="00FB16A9" w:rsidRPr="00695CCE" w:rsidRDefault="00FB16A9" w:rsidP="00981791">
            <w:pPr>
              <w:pStyle w:val="seznam"/>
              <w:rPr>
                <w:rStyle w:val="zvyraznit"/>
                <w:rFonts w:cs="Palatino Linotype"/>
                <w:b w:val="0"/>
              </w:rPr>
            </w:pPr>
            <w:r w:rsidRPr="00695CCE">
              <w:rPr>
                <w:rStyle w:val="zvyraznit"/>
                <w:rFonts w:cs="Palatino Linotype"/>
                <w:b w:val="0"/>
              </w:rPr>
              <w:t>postup práce při ručním omítání fasád,</w:t>
            </w:r>
          </w:p>
          <w:p w:rsidR="00FB16A9" w:rsidRPr="00695CCE" w:rsidRDefault="00FB16A9" w:rsidP="00981791">
            <w:pPr>
              <w:pStyle w:val="seznam"/>
              <w:rPr>
                <w:rStyle w:val="zvyraznit"/>
                <w:rFonts w:cs="Palatino Linotype"/>
                <w:b w:val="0"/>
              </w:rPr>
            </w:pPr>
            <w:r w:rsidRPr="00695CCE">
              <w:rPr>
                <w:rStyle w:val="zvyraznit"/>
                <w:rFonts w:cs="Palatino Linotype"/>
                <w:b w:val="0"/>
              </w:rPr>
              <w:t>opravy a čištění omítek,</w:t>
            </w:r>
          </w:p>
          <w:p w:rsidR="00FB16A9" w:rsidRPr="00695CCE" w:rsidRDefault="00FB16A9" w:rsidP="00981791">
            <w:pPr>
              <w:pStyle w:val="seznam"/>
              <w:rPr>
                <w:rStyle w:val="zvyraznit"/>
                <w:rFonts w:cs="Palatino Linotype"/>
                <w:b w:val="0"/>
              </w:rPr>
            </w:pPr>
            <w:r w:rsidRPr="00695CCE">
              <w:rPr>
                <w:rStyle w:val="zvyraznit"/>
                <w:rFonts w:cs="Palatino Linotype"/>
                <w:b w:val="0"/>
              </w:rPr>
              <w:t>speciální omítky,</w:t>
            </w:r>
          </w:p>
          <w:p w:rsidR="00FB16A9" w:rsidRPr="00695CCE" w:rsidRDefault="00FB16A9" w:rsidP="00981791">
            <w:pPr>
              <w:pStyle w:val="seznam"/>
              <w:rPr>
                <w:rStyle w:val="zvyraznit"/>
                <w:rFonts w:cs="Palatino Linotype"/>
                <w:b w:val="0"/>
              </w:rPr>
            </w:pPr>
            <w:r w:rsidRPr="00695CCE">
              <w:rPr>
                <w:rStyle w:val="zvyraznit"/>
                <w:rFonts w:cs="Palatino Linotype"/>
                <w:b w:val="0"/>
              </w:rPr>
              <w:t>ušlechtilé omítky,</w:t>
            </w:r>
          </w:p>
          <w:p w:rsidR="00FB16A9" w:rsidRPr="00695CCE" w:rsidRDefault="00FB16A9" w:rsidP="00981791">
            <w:pPr>
              <w:pStyle w:val="seznam"/>
              <w:rPr>
                <w:rStyle w:val="zvyraznit"/>
                <w:rFonts w:cs="Palatino Linotype"/>
              </w:rPr>
            </w:pPr>
            <w:r w:rsidRPr="00695CCE">
              <w:rPr>
                <w:rStyle w:val="zvyraznit"/>
                <w:rFonts w:cs="Palatino Linotype"/>
                <w:b w:val="0"/>
              </w:rPr>
              <w:t>strojní omítání;</w:t>
            </w:r>
          </w:p>
        </w:tc>
        <w:tc>
          <w:tcPr>
            <w:tcW w:w="1594" w:type="dxa"/>
          </w:tcPr>
          <w:p w:rsidR="00FB16A9" w:rsidRPr="008B6C3F" w:rsidRDefault="00FB16A9" w:rsidP="00981791">
            <w:pPr>
              <w:rPr>
                <w:rStyle w:val="bile"/>
              </w:rPr>
            </w:pPr>
            <w:r w:rsidRPr="008B6C3F">
              <w:rPr>
                <w:rStyle w:val="bile"/>
              </w:rPr>
              <w:t>18</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vyjmenuje požadavky na betonové mazaniny,</w:t>
            </w:r>
          </w:p>
          <w:p w:rsidR="00FB16A9" w:rsidRPr="00695CCE" w:rsidRDefault="00FB16A9" w:rsidP="00981791">
            <w:pPr>
              <w:pStyle w:val="seznam"/>
              <w:rPr>
                <w:rStyle w:val="bezzvyrazneni"/>
              </w:rPr>
            </w:pPr>
            <w:r w:rsidRPr="00695CCE">
              <w:rPr>
                <w:rStyle w:val="bezzvyrazneni"/>
              </w:rPr>
              <w:t>popíše pracovní postup betonové mazaniny,</w:t>
            </w:r>
          </w:p>
          <w:p w:rsidR="00FB16A9" w:rsidRPr="00695CCE" w:rsidRDefault="00FB16A9" w:rsidP="00981791">
            <w:pPr>
              <w:pStyle w:val="seznam"/>
              <w:rPr>
                <w:rStyle w:val="bezzvyrazneni"/>
              </w:rPr>
            </w:pPr>
            <w:r w:rsidRPr="00695CCE">
              <w:rPr>
                <w:rStyle w:val="bezzvyrazneni"/>
              </w:rPr>
              <w:t>zná účel obkladů a užitý materiál,</w:t>
            </w:r>
          </w:p>
          <w:p w:rsidR="00FB16A9" w:rsidRPr="00695CCE" w:rsidRDefault="00FB16A9" w:rsidP="00981791">
            <w:pPr>
              <w:pStyle w:val="seznam"/>
              <w:rPr>
                <w:rStyle w:val="bezzvyrazneni"/>
              </w:rPr>
            </w:pPr>
            <w:r w:rsidRPr="00695CCE">
              <w:rPr>
                <w:rStyle w:val="bezzvyrazneni"/>
              </w:rPr>
              <w:t>vyjmenuje potřebné nářadí pro kladečské práce,</w:t>
            </w:r>
          </w:p>
          <w:p w:rsidR="00FB16A9" w:rsidRPr="00695CCE" w:rsidRDefault="00FB16A9" w:rsidP="00981791">
            <w:pPr>
              <w:pStyle w:val="seznam"/>
              <w:rPr>
                <w:rStyle w:val="bezzvyrazneni"/>
              </w:rPr>
            </w:pPr>
            <w:r w:rsidRPr="00695CCE">
              <w:rPr>
                <w:rStyle w:val="bezzvyrazneni"/>
              </w:rPr>
              <w:lastRenderedPageBreak/>
              <w:t>popíše technologický postup provedení obkladu,</w:t>
            </w:r>
          </w:p>
          <w:p w:rsidR="00FB16A9" w:rsidRPr="00695CCE" w:rsidRDefault="00FB16A9" w:rsidP="00981791">
            <w:pPr>
              <w:pStyle w:val="seznam"/>
              <w:rPr>
                <w:rStyle w:val="bezzvyrazneni"/>
              </w:rPr>
            </w:pPr>
            <w:r w:rsidRPr="00695CCE">
              <w:rPr>
                <w:rStyle w:val="bezzvyrazneni"/>
              </w:rPr>
              <w:t>popíše konstrukci a druhy podlah,</w:t>
            </w:r>
          </w:p>
          <w:p w:rsidR="00FB16A9" w:rsidRPr="00695CCE" w:rsidRDefault="00FB16A9" w:rsidP="00981791">
            <w:pPr>
              <w:pStyle w:val="seznam"/>
              <w:rPr>
                <w:rStyle w:val="bezzvyrazneni"/>
              </w:rPr>
            </w:pPr>
            <w:r w:rsidRPr="00695CCE">
              <w:rPr>
                <w:rStyle w:val="bezzvyrazneni"/>
              </w:rPr>
              <w:t>popíše technologii pokládky dlažby,</w:t>
            </w:r>
          </w:p>
          <w:p w:rsidR="00FB16A9" w:rsidRPr="00695CCE" w:rsidRDefault="00FB16A9" w:rsidP="00981791">
            <w:pPr>
              <w:pStyle w:val="seznam"/>
              <w:rPr>
                <w:rStyle w:val="bezzvyrazneni"/>
              </w:rPr>
            </w:pPr>
            <w:r w:rsidRPr="00695CCE">
              <w:rPr>
                <w:rStyle w:val="bezzvyrazneni"/>
              </w:rPr>
              <w:t>vyjmenuje druhy úprav povrchu,</w:t>
            </w:r>
          </w:p>
          <w:p w:rsidR="00FB16A9" w:rsidRPr="00695CCE" w:rsidRDefault="00FB16A9" w:rsidP="00981791">
            <w:pPr>
              <w:pStyle w:val="seznam"/>
              <w:rPr>
                <w:rStyle w:val="bezzvyrazneni"/>
                <w:b/>
                <w:bCs/>
              </w:rPr>
            </w:pPr>
            <w:r w:rsidRPr="00695CCE">
              <w:rPr>
                <w:rStyle w:val="bezzvyrazneni"/>
              </w:rPr>
              <w:t>popíše a vyjmenuje nářadí pro malby a nátěry;</w:t>
            </w:r>
          </w:p>
        </w:tc>
        <w:tc>
          <w:tcPr>
            <w:tcW w:w="6480" w:type="dxa"/>
            <w:gridSpan w:val="2"/>
          </w:tcPr>
          <w:p w:rsidR="001D1129" w:rsidRDefault="001D1129" w:rsidP="00981791">
            <w:pPr>
              <w:rPr>
                <w:rStyle w:val="zvyraznit"/>
                <w:rFonts w:cs="Palatino Linotype"/>
              </w:rPr>
            </w:pPr>
          </w:p>
          <w:p w:rsidR="00FB16A9" w:rsidRPr="00695CCE" w:rsidRDefault="001D1129" w:rsidP="00981791">
            <w:pPr>
              <w:rPr>
                <w:rStyle w:val="zvyraznit"/>
                <w:rFonts w:cs="Palatino Linotype"/>
              </w:rPr>
            </w:pPr>
            <w:r>
              <w:rPr>
                <w:rStyle w:val="zvyraznit"/>
                <w:rFonts w:cs="Palatino Linotype"/>
              </w:rPr>
              <w:t>24</w:t>
            </w:r>
            <w:r w:rsidR="00FB16A9" w:rsidRPr="00695CCE">
              <w:rPr>
                <w:rStyle w:val="zvyraznit"/>
                <w:rFonts w:cs="Palatino Linotype"/>
              </w:rPr>
              <w:t>. Dokončovací práce</w:t>
            </w:r>
          </w:p>
          <w:p w:rsidR="00FB16A9" w:rsidRPr="00695CCE" w:rsidRDefault="00FB16A9" w:rsidP="00981791">
            <w:pPr>
              <w:pStyle w:val="seznam"/>
              <w:rPr>
                <w:rStyle w:val="zvyraznit"/>
                <w:rFonts w:cs="Palatino Linotype"/>
                <w:b w:val="0"/>
              </w:rPr>
            </w:pPr>
            <w:r w:rsidRPr="00695CCE">
              <w:rPr>
                <w:rStyle w:val="zvyraznit"/>
                <w:rFonts w:cs="Palatino Linotype"/>
                <w:b w:val="0"/>
              </w:rPr>
              <w:t>mazaniny – druhy a úprava povrchů,</w:t>
            </w:r>
          </w:p>
          <w:p w:rsidR="00FB16A9" w:rsidRPr="00695CCE" w:rsidRDefault="00FB16A9" w:rsidP="00981791">
            <w:pPr>
              <w:pStyle w:val="seznam"/>
              <w:rPr>
                <w:rStyle w:val="zvyraznit"/>
                <w:rFonts w:cs="Palatino Linotype"/>
                <w:b w:val="0"/>
              </w:rPr>
            </w:pPr>
            <w:r w:rsidRPr="00695CCE">
              <w:rPr>
                <w:rStyle w:val="zvyraznit"/>
                <w:rFonts w:cs="Palatino Linotype"/>
                <w:b w:val="0"/>
              </w:rPr>
              <w:t>obklady,</w:t>
            </w:r>
          </w:p>
          <w:p w:rsidR="00FB16A9" w:rsidRPr="00695CCE" w:rsidRDefault="00FB16A9" w:rsidP="00981791">
            <w:pPr>
              <w:pStyle w:val="seznam"/>
              <w:rPr>
                <w:rStyle w:val="zvyraznit"/>
                <w:rFonts w:cs="Palatino Linotype"/>
                <w:b w:val="0"/>
              </w:rPr>
            </w:pPr>
            <w:r w:rsidRPr="00695CCE">
              <w:rPr>
                <w:rStyle w:val="zvyraznit"/>
                <w:rFonts w:cs="Palatino Linotype"/>
                <w:b w:val="0"/>
              </w:rPr>
              <w:lastRenderedPageBreak/>
              <w:t>nářadí a pomůcky pro obkladačské a kladečské práce,</w:t>
            </w:r>
          </w:p>
          <w:p w:rsidR="00FB16A9" w:rsidRPr="00695CCE" w:rsidRDefault="00FB16A9" w:rsidP="00981791">
            <w:pPr>
              <w:pStyle w:val="seznam"/>
              <w:rPr>
                <w:rStyle w:val="zvyraznit"/>
                <w:rFonts w:cs="Palatino Linotype"/>
                <w:b w:val="0"/>
              </w:rPr>
            </w:pPr>
            <w:r w:rsidRPr="00695CCE">
              <w:rPr>
                <w:rStyle w:val="zvyraznit"/>
                <w:rFonts w:cs="Palatino Linotype"/>
                <w:b w:val="0"/>
              </w:rPr>
              <w:t>podlahy – rozdělení a požadavky na ně,</w:t>
            </w:r>
          </w:p>
          <w:p w:rsidR="00FB16A9" w:rsidRPr="00695CCE" w:rsidRDefault="00FB16A9" w:rsidP="00981791">
            <w:pPr>
              <w:pStyle w:val="seznam"/>
              <w:rPr>
                <w:rStyle w:val="zvyraznit"/>
                <w:rFonts w:cs="Palatino Linotype"/>
                <w:b w:val="0"/>
              </w:rPr>
            </w:pPr>
            <w:r w:rsidRPr="00695CCE">
              <w:rPr>
                <w:rStyle w:val="zvyraznit"/>
                <w:rFonts w:cs="Palatino Linotype"/>
                <w:b w:val="0"/>
              </w:rPr>
              <w:t>nášlapné vrstvy podlah,</w:t>
            </w:r>
          </w:p>
          <w:p w:rsidR="00FB16A9" w:rsidRPr="00695CCE" w:rsidRDefault="00FB16A9" w:rsidP="00981791">
            <w:pPr>
              <w:pStyle w:val="seznam"/>
              <w:rPr>
                <w:rStyle w:val="zvyraznit"/>
                <w:rFonts w:cs="Palatino Linotype"/>
                <w:b w:val="0"/>
              </w:rPr>
            </w:pPr>
            <w:r w:rsidRPr="00695CCE">
              <w:rPr>
                <w:rStyle w:val="zvyraznit"/>
                <w:rFonts w:cs="Palatino Linotype"/>
                <w:b w:val="0"/>
              </w:rPr>
              <w:t>dlažby,</w:t>
            </w:r>
          </w:p>
          <w:p w:rsidR="00FB16A9" w:rsidRPr="00695CCE" w:rsidRDefault="00FB16A9" w:rsidP="00981791">
            <w:pPr>
              <w:pStyle w:val="seznam"/>
              <w:rPr>
                <w:rStyle w:val="zvyraznit"/>
                <w:rFonts w:cs="Palatino Linotype"/>
              </w:rPr>
            </w:pPr>
            <w:r w:rsidRPr="00695CCE">
              <w:rPr>
                <w:rStyle w:val="zvyraznit"/>
                <w:rFonts w:cs="Palatino Linotype"/>
                <w:b w:val="0"/>
              </w:rPr>
              <w:t>malby a nátěry;</w:t>
            </w:r>
          </w:p>
        </w:tc>
        <w:tc>
          <w:tcPr>
            <w:tcW w:w="1594" w:type="dxa"/>
          </w:tcPr>
          <w:p w:rsidR="00FB16A9" w:rsidRPr="008B6C3F" w:rsidRDefault="00FB16A9" w:rsidP="00981791">
            <w:pPr>
              <w:rPr>
                <w:rStyle w:val="bile"/>
              </w:rPr>
            </w:pPr>
            <w:r w:rsidRPr="008B6C3F">
              <w:rPr>
                <w:rStyle w:val="bile"/>
              </w:rPr>
              <w:lastRenderedPageBreak/>
              <w:t>20</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vyjmenuje požadavky na šikmé a ploché střechy</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zná druhy a tvary šikmých střech</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zná skladbu a účel ploché střechy</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popíše vaznicovou soustavu krovu šikmé střechy</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popíše různé druhy krovu, dle jejich konstruk</w:t>
            </w:r>
            <w:r w:rsidR="009F1753" w:rsidRPr="00695CCE">
              <w:rPr>
                <w:rStyle w:val="bezzvyrazneni"/>
              </w:rPr>
              <w:softHyphen/>
            </w:r>
            <w:r w:rsidRPr="00695CCE">
              <w:rPr>
                <w:rStyle w:val="bezzvyrazneni"/>
              </w:rPr>
              <w:t>čního řešení</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vyjmenuje a popíše dru</w:t>
            </w:r>
            <w:r w:rsidR="009F1753" w:rsidRPr="00695CCE">
              <w:rPr>
                <w:rStyle w:val="bezzvyrazneni"/>
              </w:rPr>
              <w:t xml:space="preserve">hy střešních krytin pro šikmé a </w:t>
            </w:r>
            <w:r w:rsidRPr="00695CCE">
              <w:rPr>
                <w:rStyle w:val="bezzvyrazneni"/>
              </w:rPr>
              <w:t>ploché střechy</w:t>
            </w:r>
            <w:r w:rsidR="009F1753" w:rsidRPr="00695CCE">
              <w:rPr>
                <w:rStyle w:val="bezzvyrazneni"/>
              </w:rPr>
              <w:t>,</w:t>
            </w:r>
          </w:p>
          <w:p w:rsidR="00FB16A9" w:rsidRPr="00695CCE" w:rsidRDefault="00FB16A9" w:rsidP="00981791">
            <w:pPr>
              <w:pStyle w:val="seznam"/>
              <w:rPr>
                <w:rStyle w:val="bezzvyrazneni"/>
                <w:b/>
                <w:bCs/>
              </w:rPr>
            </w:pPr>
            <w:r w:rsidRPr="00695CCE">
              <w:rPr>
                <w:rStyle w:val="bezzvyrazneni"/>
              </w:rPr>
              <w:t>popíše funkci a skladbu střešního pláště</w:t>
            </w:r>
            <w:r w:rsidR="009F1753" w:rsidRPr="00695CCE">
              <w:rPr>
                <w:rStyle w:val="bezzvyrazneni"/>
              </w:rPr>
              <w:t>;</w:t>
            </w:r>
          </w:p>
        </w:tc>
        <w:tc>
          <w:tcPr>
            <w:tcW w:w="6480" w:type="dxa"/>
            <w:gridSpan w:val="2"/>
          </w:tcPr>
          <w:p w:rsidR="00FB16A9" w:rsidRPr="00695CCE" w:rsidRDefault="001D1129" w:rsidP="00981791">
            <w:pPr>
              <w:rPr>
                <w:rStyle w:val="zvyraznit"/>
                <w:rFonts w:cs="Palatino Linotype"/>
              </w:rPr>
            </w:pPr>
            <w:r>
              <w:rPr>
                <w:rStyle w:val="zvyraznit"/>
                <w:rFonts w:cs="Palatino Linotype"/>
              </w:rPr>
              <w:t>25</w:t>
            </w:r>
            <w:r w:rsidR="00FB16A9" w:rsidRPr="00695CCE">
              <w:rPr>
                <w:rStyle w:val="zvyraznit"/>
                <w:rFonts w:cs="Palatino Linotype"/>
              </w:rPr>
              <w:t>. Střechy</w:t>
            </w:r>
          </w:p>
          <w:p w:rsidR="00FB16A9" w:rsidRPr="00695CCE" w:rsidRDefault="00FB16A9" w:rsidP="00981791">
            <w:pPr>
              <w:pStyle w:val="seznam"/>
              <w:rPr>
                <w:rStyle w:val="zvyraznit"/>
                <w:rFonts w:cs="Palatino Linotype"/>
                <w:b w:val="0"/>
              </w:rPr>
            </w:pPr>
            <w:r w:rsidRPr="00695CCE">
              <w:rPr>
                <w:rStyle w:val="zvyraznit"/>
                <w:rFonts w:cs="Palatino Linotype"/>
                <w:b w:val="0"/>
              </w:rPr>
              <w:t>druhy, tvary a funkce šikmých a plochých střech</w:t>
            </w:r>
            <w:r w:rsidR="009F1753" w:rsidRPr="00695CCE">
              <w:rPr>
                <w:rStyle w:val="zvyraznit"/>
                <w:rFonts w:cs="Palatino Linotype"/>
                <w:b w:val="0"/>
              </w:rPr>
              <w:t>,</w:t>
            </w:r>
          </w:p>
          <w:p w:rsidR="00FB16A9" w:rsidRPr="00695CCE" w:rsidRDefault="009F1753" w:rsidP="00981791">
            <w:pPr>
              <w:pStyle w:val="seznam"/>
              <w:rPr>
                <w:rStyle w:val="zvyraznit"/>
                <w:rFonts w:cs="Palatino Linotype"/>
                <w:b w:val="0"/>
              </w:rPr>
            </w:pPr>
            <w:r w:rsidRPr="00695CCE">
              <w:rPr>
                <w:rStyle w:val="zvyraznit"/>
                <w:rFonts w:cs="Palatino Linotype"/>
                <w:b w:val="0"/>
              </w:rPr>
              <w:t>nosné konstrukce střech,</w:t>
            </w:r>
          </w:p>
          <w:p w:rsidR="00FB16A9" w:rsidRPr="00695CCE" w:rsidRDefault="00FB16A9" w:rsidP="00981791">
            <w:pPr>
              <w:pStyle w:val="seznam"/>
              <w:rPr>
                <w:rStyle w:val="zvyraznit"/>
                <w:rFonts w:cs="Palatino Linotype"/>
                <w:b w:val="0"/>
              </w:rPr>
            </w:pPr>
            <w:r w:rsidRPr="00695CCE">
              <w:rPr>
                <w:rStyle w:val="zvyraznit"/>
                <w:rFonts w:cs="Palatino Linotype"/>
                <w:b w:val="0"/>
              </w:rPr>
              <w:t>vaznicové a vazníkové soustavy</w:t>
            </w:r>
            <w:r w:rsidR="009F1753" w:rsidRPr="00695CCE">
              <w:rPr>
                <w:rStyle w:val="zvyraznit"/>
                <w:rFonts w:cs="Palatino Linotype"/>
                <w:b w:val="0"/>
              </w:rPr>
              <w:t>,</w:t>
            </w:r>
          </w:p>
          <w:p w:rsidR="00FB16A9" w:rsidRPr="00695CCE" w:rsidRDefault="00FB16A9" w:rsidP="00981791">
            <w:pPr>
              <w:pStyle w:val="seznam"/>
              <w:rPr>
                <w:rStyle w:val="zvyraznit"/>
                <w:rFonts w:cs="Palatino Linotype"/>
                <w:b w:val="0"/>
              </w:rPr>
            </w:pPr>
            <w:r w:rsidRPr="00695CCE">
              <w:rPr>
                <w:rStyle w:val="zvyraznit"/>
                <w:rFonts w:cs="Palatino Linotype"/>
                <w:b w:val="0"/>
              </w:rPr>
              <w:t>jednoplášťová plochá střecha</w:t>
            </w:r>
            <w:r w:rsidR="009F1753" w:rsidRPr="00695CCE">
              <w:rPr>
                <w:rStyle w:val="zvyraznit"/>
                <w:rFonts w:cs="Palatino Linotype"/>
                <w:b w:val="0"/>
              </w:rPr>
              <w:t>,</w:t>
            </w:r>
          </w:p>
          <w:p w:rsidR="00FB16A9" w:rsidRPr="00695CCE" w:rsidRDefault="00FB16A9" w:rsidP="00981791">
            <w:pPr>
              <w:pStyle w:val="seznam"/>
              <w:rPr>
                <w:rStyle w:val="zvyraznit"/>
                <w:rFonts w:cs="Palatino Linotype"/>
              </w:rPr>
            </w:pPr>
            <w:r w:rsidRPr="00695CCE">
              <w:rPr>
                <w:rStyle w:val="zvyraznit"/>
                <w:rFonts w:cs="Palatino Linotype"/>
                <w:b w:val="0"/>
              </w:rPr>
              <w:t>střešní plášť sklonitých střech</w:t>
            </w:r>
            <w:r w:rsidR="009F1753" w:rsidRPr="00695CCE">
              <w:rPr>
                <w:rStyle w:val="zvyraznit"/>
                <w:rFonts w:cs="Palatino Linotype"/>
                <w:b w:val="0"/>
              </w:rPr>
              <w:t>;</w:t>
            </w:r>
          </w:p>
        </w:tc>
        <w:tc>
          <w:tcPr>
            <w:tcW w:w="1594" w:type="dxa"/>
          </w:tcPr>
          <w:p w:rsidR="00FB16A9" w:rsidRPr="008B6C3F" w:rsidRDefault="00FB16A9" w:rsidP="00981791">
            <w:pPr>
              <w:rPr>
                <w:rStyle w:val="bile"/>
              </w:rPr>
            </w:pPr>
            <w:r w:rsidRPr="008B6C3F">
              <w:rPr>
                <w:rStyle w:val="bile"/>
              </w:rPr>
              <w:t>8</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popíše princip kanalizace a její účel</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rozlišuje kanalizaci gravitační a tlakovou</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zná jednotlivé části venkovní a vnitřní kanalizace</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popíše princip ukládání venkovní kanalizace</w:t>
            </w:r>
            <w:r w:rsidR="009F1753" w:rsidRPr="00695CCE">
              <w:rPr>
                <w:rStyle w:val="bezzvyrazneni"/>
              </w:rPr>
              <w:t>,</w:t>
            </w:r>
          </w:p>
          <w:p w:rsidR="00FB16A9" w:rsidRPr="00695CCE" w:rsidRDefault="00FB16A9" w:rsidP="00981791">
            <w:pPr>
              <w:pStyle w:val="seznam"/>
              <w:rPr>
                <w:rStyle w:val="bezzvyrazneni"/>
                <w:b/>
                <w:bCs/>
              </w:rPr>
            </w:pPr>
            <w:r w:rsidRPr="00695CCE">
              <w:rPr>
                <w:rStyle w:val="bezzvyrazneni"/>
              </w:rPr>
              <w:t>zná materiály užitých ke zhotovení kanalizační sítě</w:t>
            </w:r>
            <w:r w:rsidR="009F1753" w:rsidRPr="00695CCE">
              <w:rPr>
                <w:rStyle w:val="bezzvyrazneni"/>
              </w:rPr>
              <w:t>;</w:t>
            </w:r>
          </w:p>
        </w:tc>
        <w:tc>
          <w:tcPr>
            <w:tcW w:w="6480" w:type="dxa"/>
            <w:gridSpan w:val="2"/>
          </w:tcPr>
          <w:p w:rsidR="00FB16A9" w:rsidRPr="00695CCE" w:rsidRDefault="001D1129" w:rsidP="00981791">
            <w:pPr>
              <w:rPr>
                <w:rStyle w:val="zvyraznit"/>
                <w:rFonts w:cs="Palatino Linotype"/>
              </w:rPr>
            </w:pPr>
            <w:r>
              <w:rPr>
                <w:rStyle w:val="zvyraznit"/>
                <w:rFonts w:cs="Palatino Linotype"/>
              </w:rPr>
              <w:t>26</w:t>
            </w:r>
            <w:r w:rsidR="00FB16A9" w:rsidRPr="00695CCE">
              <w:rPr>
                <w:rStyle w:val="zvyraznit"/>
                <w:rFonts w:cs="Palatino Linotype"/>
              </w:rPr>
              <w:t>. Kanalizace</w:t>
            </w:r>
          </w:p>
          <w:p w:rsidR="00FB16A9" w:rsidRPr="00695CCE" w:rsidRDefault="00FB16A9" w:rsidP="00981791">
            <w:pPr>
              <w:pStyle w:val="seznam"/>
              <w:rPr>
                <w:rStyle w:val="zvyraznit"/>
                <w:rFonts w:cs="Palatino Linotype"/>
                <w:b w:val="0"/>
              </w:rPr>
            </w:pPr>
            <w:r w:rsidRPr="00695CCE">
              <w:rPr>
                <w:rStyle w:val="zvyraznit"/>
                <w:rFonts w:cs="Palatino Linotype"/>
                <w:b w:val="0"/>
              </w:rPr>
              <w:t>druhy kanalizace a její účel</w:t>
            </w:r>
            <w:r w:rsidR="009F1753" w:rsidRPr="00695CCE">
              <w:rPr>
                <w:rStyle w:val="zvyraznit"/>
                <w:rFonts w:cs="Palatino Linotype"/>
                <w:b w:val="0"/>
              </w:rPr>
              <w:t>,</w:t>
            </w:r>
          </w:p>
          <w:p w:rsidR="00FB16A9" w:rsidRPr="00695CCE" w:rsidRDefault="00FB16A9" w:rsidP="00981791">
            <w:pPr>
              <w:pStyle w:val="seznam"/>
              <w:rPr>
                <w:rStyle w:val="zvyraznit"/>
                <w:rFonts w:cs="Palatino Linotype"/>
                <w:b w:val="0"/>
              </w:rPr>
            </w:pPr>
            <w:r w:rsidRPr="00695CCE">
              <w:rPr>
                <w:rStyle w:val="zvyraznit"/>
                <w:rFonts w:cs="Palatino Linotype"/>
                <w:b w:val="0"/>
              </w:rPr>
              <w:t>výhody a nevýhody gravitační a tlakové kanalizace</w:t>
            </w:r>
            <w:r w:rsidR="009F1753" w:rsidRPr="00695CCE">
              <w:rPr>
                <w:rStyle w:val="zvyraznit"/>
                <w:rFonts w:cs="Palatino Linotype"/>
                <w:b w:val="0"/>
              </w:rPr>
              <w:t>,</w:t>
            </w:r>
          </w:p>
          <w:p w:rsidR="00FB16A9" w:rsidRPr="00695CCE" w:rsidRDefault="009F1753" w:rsidP="00981791">
            <w:pPr>
              <w:pStyle w:val="seznam"/>
              <w:rPr>
                <w:rStyle w:val="zvyraznit"/>
                <w:rFonts w:cs="Palatino Linotype"/>
                <w:b w:val="0"/>
              </w:rPr>
            </w:pPr>
            <w:r w:rsidRPr="00695CCE">
              <w:rPr>
                <w:rStyle w:val="zvyraznit"/>
                <w:rFonts w:cs="Palatino Linotype"/>
                <w:b w:val="0"/>
              </w:rPr>
              <w:t>části kanalizace,</w:t>
            </w:r>
          </w:p>
          <w:p w:rsidR="00FB16A9" w:rsidRPr="00695CCE" w:rsidRDefault="00FB16A9" w:rsidP="00981791">
            <w:pPr>
              <w:pStyle w:val="seznam"/>
              <w:rPr>
                <w:rStyle w:val="zvyraznit"/>
                <w:rFonts w:cs="Palatino Linotype"/>
              </w:rPr>
            </w:pPr>
            <w:r w:rsidRPr="00695CCE">
              <w:rPr>
                <w:rStyle w:val="zvyraznit"/>
                <w:rFonts w:cs="Palatino Linotype"/>
                <w:b w:val="0"/>
              </w:rPr>
              <w:t>ukládání kanalizace</w:t>
            </w:r>
            <w:r w:rsidR="009F1753" w:rsidRPr="00695CCE">
              <w:rPr>
                <w:rStyle w:val="zvyraznit"/>
                <w:rFonts w:cs="Palatino Linotype"/>
                <w:b w:val="0"/>
              </w:rPr>
              <w:t>;</w:t>
            </w:r>
          </w:p>
        </w:tc>
        <w:tc>
          <w:tcPr>
            <w:tcW w:w="1594" w:type="dxa"/>
          </w:tcPr>
          <w:p w:rsidR="00FB16A9" w:rsidRPr="008B6C3F" w:rsidRDefault="00FB16A9" w:rsidP="00981791">
            <w:pPr>
              <w:rPr>
                <w:rStyle w:val="bile"/>
              </w:rPr>
            </w:pPr>
            <w:r w:rsidRPr="008B6C3F">
              <w:rPr>
                <w:rStyle w:val="bile"/>
              </w:rPr>
              <w:t>12</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lastRenderedPageBreak/>
              <w:t>má přehled o vývoji stavebních slohů</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vysvětlí význam architektury pro různá období</w:t>
            </w:r>
            <w:r w:rsidR="009F1753" w:rsidRPr="00695CCE">
              <w:rPr>
                <w:rStyle w:val="bezzvyrazneni"/>
              </w:rPr>
              <w:t>,</w:t>
            </w:r>
          </w:p>
          <w:p w:rsidR="00FB16A9" w:rsidRPr="00695CCE" w:rsidRDefault="00FB16A9" w:rsidP="00981791">
            <w:pPr>
              <w:pStyle w:val="seznam"/>
              <w:rPr>
                <w:rStyle w:val="bezzvyrazneni"/>
                <w:b/>
                <w:bCs/>
              </w:rPr>
            </w:pPr>
            <w:r w:rsidRPr="00695CCE">
              <w:rPr>
                <w:rStyle w:val="bezzvyrazneni"/>
              </w:rPr>
              <w:t>popíše hlavní architektonické znaky stavebních slohů</w:t>
            </w:r>
            <w:r w:rsidR="009F1753" w:rsidRPr="00695CCE">
              <w:rPr>
                <w:rStyle w:val="bezzvyrazneni"/>
              </w:rPr>
              <w:t>;</w:t>
            </w:r>
          </w:p>
        </w:tc>
        <w:tc>
          <w:tcPr>
            <w:tcW w:w="6480" w:type="dxa"/>
            <w:gridSpan w:val="2"/>
          </w:tcPr>
          <w:p w:rsidR="00FB16A9" w:rsidRPr="00695CCE" w:rsidRDefault="001D1129" w:rsidP="00981791">
            <w:pPr>
              <w:rPr>
                <w:rStyle w:val="zvyraznit"/>
                <w:rFonts w:cs="Palatino Linotype"/>
              </w:rPr>
            </w:pPr>
            <w:r>
              <w:rPr>
                <w:rStyle w:val="zvyraznit"/>
                <w:rFonts w:cs="Palatino Linotype"/>
              </w:rPr>
              <w:t>27</w:t>
            </w:r>
            <w:r w:rsidR="00FB16A9" w:rsidRPr="00695CCE">
              <w:rPr>
                <w:rStyle w:val="zvyraznit"/>
                <w:rFonts w:cs="Palatino Linotype"/>
              </w:rPr>
              <w:t>. Stavební slohy</w:t>
            </w:r>
          </w:p>
          <w:p w:rsidR="00FB16A9" w:rsidRPr="00695CCE" w:rsidRDefault="009F1753" w:rsidP="00981791">
            <w:pPr>
              <w:pStyle w:val="seznam"/>
              <w:rPr>
                <w:rStyle w:val="zvyraznit"/>
                <w:rFonts w:cs="Palatino Linotype"/>
                <w:b w:val="0"/>
              </w:rPr>
            </w:pPr>
            <w:r w:rsidRPr="00695CCE">
              <w:rPr>
                <w:rStyle w:val="zvyraznit"/>
                <w:rFonts w:cs="Palatino Linotype"/>
                <w:b w:val="0"/>
              </w:rPr>
              <w:t>vývoj stavebnictví,</w:t>
            </w:r>
          </w:p>
          <w:p w:rsidR="00FB16A9" w:rsidRPr="00695CCE" w:rsidRDefault="00FB16A9" w:rsidP="00981791">
            <w:pPr>
              <w:pStyle w:val="seznam"/>
              <w:rPr>
                <w:rStyle w:val="zvyraznit"/>
                <w:rFonts w:cs="Palatino Linotype"/>
                <w:b w:val="0"/>
              </w:rPr>
            </w:pPr>
            <w:r w:rsidRPr="00695CCE">
              <w:rPr>
                <w:rStyle w:val="zvyraznit"/>
                <w:rFonts w:cs="Palatino Linotype"/>
                <w:b w:val="0"/>
              </w:rPr>
              <w:t>význam architektury</w:t>
            </w:r>
            <w:r w:rsidR="009F1753" w:rsidRPr="00695CCE">
              <w:rPr>
                <w:rStyle w:val="zvyraznit"/>
                <w:rFonts w:cs="Palatino Linotype"/>
                <w:b w:val="0"/>
              </w:rPr>
              <w:t>,</w:t>
            </w:r>
          </w:p>
          <w:p w:rsidR="00FB16A9" w:rsidRPr="00695CCE" w:rsidRDefault="00FB16A9" w:rsidP="00981791">
            <w:pPr>
              <w:pStyle w:val="seznam"/>
              <w:rPr>
                <w:rStyle w:val="zvyraznit"/>
                <w:rFonts w:cs="Palatino Linotype"/>
              </w:rPr>
            </w:pPr>
            <w:r w:rsidRPr="00695CCE">
              <w:rPr>
                <w:rStyle w:val="zvyraznit"/>
                <w:rFonts w:cs="Palatino Linotype"/>
                <w:b w:val="0"/>
              </w:rPr>
              <w:t>charakteristické znaky hlavních stavebních slohů</w:t>
            </w:r>
            <w:r w:rsidR="009F1753" w:rsidRPr="00695CCE">
              <w:rPr>
                <w:rStyle w:val="zvyraznit"/>
                <w:rFonts w:cs="Palatino Linotype"/>
                <w:b w:val="0"/>
              </w:rPr>
              <w:t>;</w:t>
            </w:r>
          </w:p>
        </w:tc>
        <w:tc>
          <w:tcPr>
            <w:tcW w:w="1594" w:type="dxa"/>
          </w:tcPr>
          <w:p w:rsidR="00FB16A9" w:rsidRPr="008B6C3F" w:rsidRDefault="00FB16A9" w:rsidP="00981791">
            <w:pPr>
              <w:rPr>
                <w:rStyle w:val="bile"/>
              </w:rPr>
            </w:pPr>
            <w:r w:rsidRPr="008B6C3F">
              <w:rPr>
                <w:rStyle w:val="bile"/>
              </w:rPr>
              <w:t>4</w:t>
            </w:r>
          </w:p>
        </w:tc>
      </w:tr>
      <w:tr w:rsidR="00FB16A9" w:rsidRPr="00695CCE">
        <w:tblPrEx>
          <w:tblCellMar>
            <w:left w:w="108" w:type="dxa"/>
            <w:right w:w="108" w:type="dxa"/>
          </w:tblCellMar>
          <w:tblLook w:val="01E0" w:firstRow="1" w:lastRow="1" w:firstColumn="1" w:lastColumn="1" w:noHBand="0" w:noVBand="0"/>
        </w:tblPrEx>
        <w:tc>
          <w:tcPr>
            <w:tcW w:w="6730" w:type="dxa"/>
            <w:gridSpan w:val="2"/>
          </w:tcPr>
          <w:p w:rsidR="00FB16A9" w:rsidRPr="00695CCE" w:rsidRDefault="00FB16A9" w:rsidP="00981791">
            <w:pPr>
              <w:pStyle w:val="seznam"/>
              <w:rPr>
                <w:rStyle w:val="bezzvyrazneni"/>
              </w:rPr>
            </w:pPr>
            <w:r w:rsidRPr="00695CCE">
              <w:rPr>
                <w:rStyle w:val="bezzvyrazneni"/>
              </w:rPr>
              <w:t>má přehled o opatřeních civilní ochrany v rámci oboru</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zná druhy záchranných a vyprošťovacích prací a</w:t>
            </w:r>
            <w:r w:rsidR="009F1753" w:rsidRPr="00695CCE">
              <w:rPr>
                <w:rStyle w:val="bezzvyrazneni"/>
              </w:rPr>
              <w:t> </w:t>
            </w:r>
            <w:r w:rsidRPr="00695CCE">
              <w:rPr>
                <w:rStyle w:val="bezzvyrazneni"/>
              </w:rPr>
              <w:t>technických prostředků pro tyto práce</w:t>
            </w:r>
            <w:r w:rsidR="009F1753" w:rsidRPr="00695CCE">
              <w:rPr>
                <w:rStyle w:val="bezzvyrazneni"/>
              </w:rPr>
              <w:t>,</w:t>
            </w:r>
          </w:p>
          <w:p w:rsidR="00FB16A9" w:rsidRPr="00695CCE" w:rsidRDefault="00FB16A9" w:rsidP="00981791">
            <w:pPr>
              <w:pStyle w:val="seznam"/>
              <w:rPr>
                <w:rStyle w:val="bezzvyrazneni"/>
              </w:rPr>
            </w:pPr>
            <w:r w:rsidRPr="00695CCE">
              <w:rPr>
                <w:rStyle w:val="bezzvyrazneni"/>
              </w:rPr>
              <w:t>zná základní pravidla bezpečnosti při vyprošťo</w:t>
            </w:r>
            <w:r w:rsidR="009F1753" w:rsidRPr="00695CCE">
              <w:rPr>
                <w:rStyle w:val="bezzvyrazneni"/>
              </w:rPr>
              <w:softHyphen/>
            </w:r>
            <w:r w:rsidRPr="00695CCE">
              <w:rPr>
                <w:rStyle w:val="bezzvyrazneni"/>
              </w:rPr>
              <w:t>vacích prací</w:t>
            </w:r>
            <w:r w:rsidR="009F1753" w:rsidRPr="00695CCE">
              <w:rPr>
                <w:rStyle w:val="bezzvyrazneni"/>
              </w:rPr>
              <w:t>,</w:t>
            </w:r>
          </w:p>
          <w:p w:rsidR="00FB16A9" w:rsidRPr="00695CCE" w:rsidRDefault="00FB16A9" w:rsidP="00981791">
            <w:pPr>
              <w:pStyle w:val="seznam"/>
              <w:rPr>
                <w:rStyle w:val="bezzvyrazneni"/>
                <w:b/>
                <w:bCs/>
              </w:rPr>
            </w:pPr>
            <w:r w:rsidRPr="00695CCE">
              <w:rPr>
                <w:rStyle w:val="bezzvyrazneni"/>
              </w:rPr>
              <w:t>vyjmenuje speciální a pomocná zařízení pro záchranné a vyprošťovací práce</w:t>
            </w:r>
            <w:r w:rsidR="009F1753" w:rsidRPr="00695CCE">
              <w:rPr>
                <w:rStyle w:val="bezzvyrazneni"/>
              </w:rPr>
              <w:t>.</w:t>
            </w:r>
          </w:p>
        </w:tc>
        <w:tc>
          <w:tcPr>
            <w:tcW w:w="6480" w:type="dxa"/>
            <w:gridSpan w:val="2"/>
          </w:tcPr>
          <w:p w:rsidR="00FB16A9" w:rsidRPr="00695CCE" w:rsidRDefault="001D1129" w:rsidP="00981791">
            <w:pPr>
              <w:rPr>
                <w:rStyle w:val="zvyraznit"/>
                <w:rFonts w:cs="Palatino Linotype"/>
              </w:rPr>
            </w:pPr>
            <w:r>
              <w:rPr>
                <w:rStyle w:val="zvyraznit"/>
                <w:rFonts w:cs="Palatino Linotype"/>
              </w:rPr>
              <w:t>28</w:t>
            </w:r>
            <w:r w:rsidR="00FB16A9" w:rsidRPr="00695CCE">
              <w:rPr>
                <w:rStyle w:val="zvyraznit"/>
                <w:rFonts w:cs="Palatino Linotype"/>
              </w:rPr>
              <w:t>. Návaznost stavebních učebních oborů na civilní obranu</w:t>
            </w:r>
          </w:p>
          <w:p w:rsidR="00FB16A9" w:rsidRPr="00695CCE" w:rsidRDefault="00FB16A9" w:rsidP="00981791">
            <w:pPr>
              <w:pStyle w:val="seznam"/>
              <w:rPr>
                <w:rStyle w:val="zvyraznit"/>
                <w:rFonts w:cs="Palatino Linotype"/>
                <w:b w:val="0"/>
              </w:rPr>
            </w:pPr>
            <w:r w:rsidRPr="00695CCE">
              <w:rPr>
                <w:rStyle w:val="zvyraznit"/>
                <w:rFonts w:cs="Palatino Linotype"/>
                <w:b w:val="0"/>
              </w:rPr>
              <w:t>základní opatření civilní ochrany při mimo</w:t>
            </w:r>
            <w:r w:rsidR="009C3025">
              <w:rPr>
                <w:rStyle w:val="zvyraznit"/>
                <w:rFonts w:cs="Palatino Linotype"/>
                <w:b w:val="0"/>
              </w:rPr>
              <w:softHyphen/>
            </w:r>
            <w:r w:rsidRPr="00695CCE">
              <w:rPr>
                <w:rStyle w:val="zvyraznit"/>
                <w:rFonts w:cs="Palatino Linotype"/>
                <w:b w:val="0"/>
              </w:rPr>
              <w:t>řádné situaci</w:t>
            </w:r>
            <w:r w:rsidR="009F1753" w:rsidRPr="00695CCE">
              <w:rPr>
                <w:rStyle w:val="zvyraznit"/>
                <w:rFonts w:cs="Palatino Linotype"/>
                <w:b w:val="0"/>
              </w:rPr>
              <w:t>,</w:t>
            </w:r>
          </w:p>
          <w:p w:rsidR="00FB16A9" w:rsidRPr="00695CCE" w:rsidRDefault="00FB16A9" w:rsidP="00981791">
            <w:pPr>
              <w:pStyle w:val="seznam"/>
              <w:rPr>
                <w:rStyle w:val="zvyraznit"/>
                <w:rFonts w:cs="Palatino Linotype"/>
                <w:b w:val="0"/>
              </w:rPr>
            </w:pPr>
            <w:r w:rsidRPr="00695CCE">
              <w:rPr>
                <w:rStyle w:val="zvyraznit"/>
                <w:rFonts w:cs="Palatino Linotype"/>
                <w:b w:val="0"/>
              </w:rPr>
              <w:t>stabilita stavebních objektů a druhy trosek</w:t>
            </w:r>
            <w:r w:rsidR="009F1753" w:rsidRPr="00695CCE">
              <w:rPr>
                <w:rStyle w:val="zvyraznit"/>
                <w:rFonts w:cs="Palatino Linotype"/>
                <w:b w:val="0"/>
              </w:rPr>
              <w:t>,</w:t>
            </w:r>
          </w:p>
          <w:p w:rsidR="00FB16A9" w:rsidRPr="00695CCE" w:rsidRDefault="00FB16A9" w:rsidP="00981791">
            <w:pPr>
              <w:pStyle w:val="seznam"/>
              <w:rPr>
                <w:rStyle w:val="zvyraznit"/>
                <w:rFonts w:cs="Palatino Linotype"/>
              </w:rPr>
            </w:pPr>
            <w:r w:rsidRPr="00695CCE">
              <w:rPr>
                <w:rStyle w:val="zvyraznit"/>
                <w:rFonts w:cs="Palatino Linotype"/>
                <w:b w:val="0"/>
              </w:rPr>
              <w:t>zásady bezpečnosti při vyprošťovacích pracích</w:t>
            </w:r>
            <w:r w:rsidR="009F1753" w:rsidRPr="00695CCE">
              <w:rPr>
                <w:rStyle w:val="zvyraznit"/>
                <w:rFonts w:cs="Palatino Linotype"/>
                <w:b w:val="0"/>
              </w:rPr>
              <w:t>.</w:t>
            </w:r>
          </w:p>
        </w:tc>
        <w:tc>
          <w:tcPr>
            <w:tcW w:w="1594" w:type="dxa"/>
          </w:tcPr>
          <w:p w:rsidR="00FB16A9" w:rsidRPr="008B6C3F" w:rsidRDefault="00FB16A9" w:rsidP="00981791">
            <w:pPr>
              <w:rPr>
                <w:rStyle w:val="bile"/>
              </w:rPr>
            </w:pPr>
            <w:r w:rsidRPr="008B6C3F">
              <w:rPr>
                <w:rStyle w:val="bile"/>
              </w:rPr>
              <w:t>6</w:t>
            </w:r>
          </w:p>
        </w:tc>
      </w:tr>
    </w:tbl>
    <w:p w:rsidR="00125225" w:rsidRPr="00695CCE" w:rsidRDefault="00125225" w:rsidP="00981791">
      <w:pPr>
        <w:pStyle w:val="Text"/>
      </w:pPr>
    </w:p>
    <w:p w:rsidR="00125225" w:rsidRPr="00695CCE" w:rsidRDefault="00125225" w:rsidP="00981791">
      <w:pPr>
        <w:pStyle w:val="Obsahpredmet"/>
        <w:rPr>
          <w:rStyle w:val="bezzvyrazneni"/>
        </w:rPr>
      </w:pPr>
      <w:r w:rsidRPr="00695CCE">
        <w:br w:type="page"/>
      </w:r>
      <w:bookmarkStart w:id="185" w:name="_Toc292214396"/>
      <w:bookmarkStart w:id="186" w:name="_Toc105534590"/>
      <w:r w:rsidRPr="00695CCE">
        <w:rPr>
          <w:rStyle w:val="bezzvyrazneni"/>
        </w:rPr>
        <w:lastRenderedPageBreak/>
        <w:t>Zateplování budov</w:t>
      </w:r>
      <w:bookmarkEnd w:id="185"/>
      <w:bookmarkEnd w:id="186"/>
    </w:p>
    <w:p w:rsidR="00125225" w:rsidRPr="00695CCE" w:rsidRDefault="00125225" w:rsidP="00981791">
      <w:r w:rsidRPr="00695CCE">
        <w:t>Forma vzdělávání: denní</w:t>
      </w:r>
    </w:p>
    <w:p w:rsidR="00125225" w:rsidRPr="00695CCE" w:rsidRDefault="00125225" w:rsidP="00981791">
      <w:r w:rsidRPr="00695CCE">
        <w:t>Počet vyučovacích hodin týdně/studium: 2/64</w:t>
      </w:r>
    </w:p>
    <w:p w:rsidR="00125225" w:rsidRPr="00695CCE" w:rsidRDefault="00715B9C" w:rsidP="00981791">
      <w:r>
        <w:t>Platnost: 1.</w:t>
      </w:r>
      <w:r w:rsidR="00981791">
        <w:t xml:space="preserve"> </w:t>
      </w:r>
      <w:r>
        <w:t>9.</w:t>
      </w:r>
      <w:r w:rsidR="00981791">
        <w:t xml:space="preserve"> </w:t>
      </w:r>
      <w:r>
        <w:t>2022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125225" w:rsidRPr="00695CCE">
        <w:trPr>
          <w:trHeight w:val="315"/>
        </w:trPr>
        <w:tc>
          <w:tcPr>
            <w:tcW w:w="3240" w:type="dxa"/>
            <w:gridSpan w:val="2"/>
            <w:tcBorders>
              <w:top w:val="nil"/>
              <w:left w:val="nil"/>
              <w:bottom w:val="single" w:sz="4" w:space="0" w:color="auto"/>
              <w:right w:val="nil"/>
            </w:tcBorders>
            <w:shd w:val="clear" w:color="auto" w:fill="auto"/>
          </w:tcPr>
          <w:p w:rsidR="00125225" w:rsidRPr="00695CCE" w:rsidRDefault="00125225" w:rsidP="00981791">
            <w:pPr>
              <w:rPr>
                <w:rStyle w:val="Siln"/>
              </w:rPr>
            </w:pPr>
            <w:r w:rsidRPr="00695CCE">
              <w:rPr>
                <w:rStyle w:val="Siln"/>
              </w:rPr>
              <w:t>Ročník: 2</w:t>
            </w:r>
          </w:p>
        </w:tc>
        <w:tc>
          <w:tcPr>
            <w:tcW w:w="6727" w:type="dxa"/>
            <w:tcBorders>
              <w:top w:val="nil"/>
              <w:left w:val="nil"/>
              <w:bottom w:val="single" w:sz="4" w:space="0" w:color="auto"/>
              <w:right w:val="nil"/>
            </w:tcBorders>
            <w:shd w:val="clear" w:color="auto" w:fill="auto"/>
          </w:tcPr>
          <w:p w:rsidR="00125225" w:rsidRPr="00695CCE" w:rsidRDefault="00125225" w:rsidP="00981791">
            <w:pPr>
              <w:rPr>
                <w:rStyle w:val="Siln"/>
              </w:rPr>
            </w:pPr>
            <w:r w:rsidRPr="00695CCE">
              <w:rPr>
                <w:rStyle w:val="Siln"/>
              </w:rPr>
              <w:t>Předmět: Zateplování budov</w:t>
            </w:r>
          </w:p>
        </w:tc>
        <w:tc>
          <w:tcPr>
            <w:tcW w:w="4837" w:type="dxa"/>
            <w:tcBorders>
              <w:top w:val="nil"/>
              <w:left w:val="nil"/>
              <w:bottom w:val="single" w:sz="4" w:space="0" w:color="auto"/>
              <w:right w:val="nil"/>
            </w:tcBorders>
            <w:shd w:val="clear" w:color="auto" w:fill="auto"/>
          </w:tcPr>
          <w:p w:rsidR="00125225" w:rsidRPr="00695CCE" w:rsidRDefault="00125225" w:rsidP="00981791">
            <w:pPr>
              <w:rPr>
                <w:rStyle w:val="Siln"/>
              </w:rPr>
            </w:pPr>
            <w:r w:rsidRPr="00695CCE">
              <w:rPr>
                <w:rStyle w:val="Siln"/>
              </w:rPr>
              <w:t xml:space="preserve">Počet hodin celkem: </w:t>
            </w:r>
            <w:r w:rsidR="001D1129">
              <w:rPr>
                <w:rStyle w:val="Siln"/>
              </w:rPr>
              <w:t>64</w:t>
            </w:r>
          </w:p>
        </w:tc>
      </w:tr>
      <w:tr w:rsidR="00125225" w:rsidRPr="00695CCE">
        <w:tc>
          <w:tcPr>
            <w:tcW w:w="14804" w:type="dxa"/>
            <w:gridSpan w:val="4"/>
            <w:shd w:val="clear" w:color="auto" w:fill="CCFFCC"/>
          </w:tcPr>
          <w:p w:rsidR="00125225" w:rsidRPr="00695CCE" w:rsidRDefault="00125225" w:rsidP="00981791">
            <w:pPr>
              <w:rPr>
                <w:rStyle w:val="zvyraznit"/>
                <w:rFonts w:cs="Palatino Linotype"/>
              </w:rPr>
            </w:pPr>
            <w:r w:rsidRPr="00695CCE">
              <w:rPr>
                <w:rStyle w:val="zvyraznit"/>
                <w:rFonts w:cs="Palatino Linotype"/>
              </w:rPr>
              <w:t>Pojetí předmětu</w:t>
            </w:r>
          </w:p>
        </w:tc>
      </w:tr>
      <w:tr w:rsidR="00125225" w:rsidRPr="00695CCE">
        <w:tc>
          <w:tcPr>
            <w:tcW w:w="2898" w:type="dxa"/>
          </w:tcPr>
          <w:p w:rsidR="00125225" w:rsidRPr="00695CCE" w:rsidRDefault="00125225" w:rsidP="00981791">
            <w:pPr>
              <w:rPr>
                <w:rStyle w:val="zvyraznit"/>
                <w:rFonts w:cs="Palatino Linotype"/>
              </w:rPr>
            </w:pPr>
            <w:r w:rsidRPr="00695CCE">
              <w:rPr>
                <w:rStyle w:val="zvyraznit"/>
                <w:rFonts w:cs="Palatino Linotype"/>
              </w:rPr>
              <w:t>Cíl předmětu:</w:t>
            </w:r>
          </w:p>
        </w:tc>
        <w:tc>
          <w:tcPr>
            <w:tcW w:w="11906" w:type="dxa"/>
            <w:gridSpan w:val="3"/>
          </w:tcPr>
          <w:p w:rsidR="00125225" w:rsidRPr="00695CCE" w:rsidRDefault="00125225" w:rsidP="00981791">
            <w:pPr>
              <w:rPr>
                <w:rStyle w:val="bezzvyrazneni"/>
              </w:rPr>
            </w:pPr>
            <w:r w:rsidRPr="00695CCE">
              <w:rPr>
                <w:rStyle w:val="bezzvyrazneni"/>
              </w:rPr>
              <w:t>Cílem předmětu je</w:t>
            </w:r>
          </w:p>
          <w:p w:rsidR="00125225" w:rsidRPr="00695CCE" w:rsidRDefault="00125225" w:rsidP="00981791">
            <w:pPr>
              <w:pStyle w:val="seznam"/>
              <w:rPr>
                <w:rStyle w:val="bezzvyrazneni"/>
                <w:lang w:eastAsia="cs-CZ"/>
              </w:rPr>
            </w:pPr>
            <w:r w:rsidRPr="00695CCE">
              <w:rPr>
                <w:rStyle w:val="bezzvyrazneni"/>
                <w:lang w:eastAsia="cs-CZ"/>
              </w:rPr>
              <w:t>seznámit žáky s problematikou přenosu tepla ve stavebních konstrukcích,</w:t>
            </w:r>
          </w:p>
          <w:p w:rsidR="00125225" w:rsidRPr="00695CCE" w:rsidRDefault="00125225" w:rsidP="00981791">
            <w:pPr>
              <w:pStyle w:val="seznam"/>
              <w:rPr>
                <w:rStyle w:val="bezzvyrazneni"/>
                <w:lang w:eastAsia="cs-CZ"/>
              </w:rPr>
            </w:pPr>
            <w:r w:rsidRPr="00695CCE">
              <w:rPr>
                <w:rStyle w:val="bezzvyrazneni"/>
                <w:lang w:eastAsia="cs-CZ"/>
              </w:rPr>
              <w:t>seznámit žáky se základními fyzikálními pojmy a zákonitostmi při přenosu tepla,</w:t>
            </w:r>
          </w:p>
          <w:p w:rsidR="00125225" w:rsidRPr="00695CCE" w:rsidRDefault="00125225" w:rsidP="00981791">
            <w:pPr>
              <w:pStyle w:val="seznam"/>
              <w:rPr>
                <w:rStyle w:val="bezzvyrazneni"/>
                <w:lang w:eastAsia="cs-CZ"/>
              </w:rPr>
            </w:pPr>
            <w:r w:rsidRPr="00695CCE">
              <w:rPr>
                <w:rStyle w:val="bezzvyrazneni"/>
                <w:lang w:eastAsia="cs-CZ"/>
              </w:rPr>
              <w:t>seznámit žáky se způsoby zateplování budov,</w:t>
            </w:r>
          </w:p>
          <w:p w:rsidR="00125225" w:rsidRPr="006E638B" w:rsidRDefault="00125225" w:rsidP="00981791">
            <w:pPr>
              <w:pStyle w:val="seznam"/>
              <w:rPr>
                <w:rStyle w:val="bezzvyrazneni"/>
                <w:b/>
                <w:bCs/>
                <w:lang w:eastAsia="cs-CZ"/>
              </w:rPr>
            </w:pPr>
            <w:r w:rsidRPr="00695CCE">
              <w:rPr>
                <w:rStyle w:val="bezzvyrazneni"/>
                <w:lang w:eastAsia="cs-CZ"/>
              </w:rPr>
              <w:t>seznámit žáky se zateplovacími materiály;</w:t>
            </w:r>
          </w:p>
          <w:p w:rsidR="006E638B" w:rsidRPr="00695CCE" w:rsidRDefault="006E638B" w:rsidP="00981791">
            <w:pPr>
              <w:pStyle w:val="seznam"/>
              <w:rPr>
                <w:rStyle w:val="bezzvyrazneni"/>
              </w:rPr>
            </w:pPr>
            <w:r w:rsidRPr="00695CCE">
              <w:rPr>
                <w:rStyle w:val="bezzvyrazneni"/>
              </w:rPr>
              <w:t>seznámit žáky s problematikou a druhy zateplování budov,</w:t>
            </w:r>
          </w:p>
          <w:p w:rsidR="006E638B" w:rsidRPr="00695CCE" w:rsidRDefault="006E638B" w:rsidP="00981791">
            <w:pPr>
              <w:pStyle w:val="seznam"/>
              <w:rPr>
                <w:rStyle w:val="bezzvyrazneni"/>
              </w:rPr>
            </w:pPr>
            <w:r w:rsidRPr="00695CCE">
              <w:rPr>
                <w:rStyle w:val="bezzvyrazneni"/>
              </w:rPr>
              <w:t>seznámit žáky se základními podmínkami a přípravnými pracemi pro zateplování budov,</w:t>
            </w:r>
          </w:p>
          <w:p w:rsidR="006E638B" w:rsidRPr="00695CCE" w:rsidRDefault="006E638B" w:rsidP="00981791">
            <w:pPr>
              <w:pStyle w:val="seznam"/>
              <w:rPr>
                <w:rStyle w:val="bezzvyrazneni"/>
              </w:rPr>
            </w:pPr>
            <w:r w:rsidRPr="00695CCE">
              <w:rPr>
                <w:rStyle w:val="bezzvyrazneni"/>
              </w:rPr>
              <w:t>seznámit žáky s nářadím a pomůckami pro zateplování,</w:t>
            </w:r>
          </w:p>
          <w:p w:rsidR="006E638B" w:rsidRPr="00695CCE" w:rsidRDefault="006E638B" w:rsidP="00981791">
            <w:pPr>
              <w:pStyle w:val="seznam"/>
              <w:rPr>
                <w:rStyle w:val="zvyraznit"/>
                <w:rFonts w:cs="Palatino Linotype"/>
                <w:lang w:eastAsia="cs-CZ"/>
              </w:rPr>
            </w:pPr>
            <w:r w:rsidRPr="00695CCE">
              <w:rPr>
                <w:rStyle w:val="bezzvyrazneni"/>
              </w:rPr>
              <w:t>seznámit žáky s poruchami při zateplování a BOZP;</w:t>
            </w:r>
          </w:p>
        </w:tc>
      </w:tr>
      <w:tr w:rsidR="00125225" w:rsidRPr="00695CCE">
        <w:tc>
          <w:tcPr>
            <w:tcW w:w="2898" w:type="dxa"/>
          </w:tcPr>
          <w:p w:rsidR="00125225" w:rsidRPr="00695CCE" w:rsidRDefault="00125225" w:rsidP="00981791">
            <w:pPr>
              <w:rPr>
                <w:rStyle w:val="zvyraznit"/>
                <w:rFonts w:cs="Palatino Linotype"/>
              </w:rPr>
            </w:pPr>
            <w:r w:rsidRPr="00695CCE">
              <w:rPr>
                <w:rStyle w:val="zvyraznit"/>
                <w:rFonts w:cs="Palatino Linotype"/>
              </w:rPr>
              <w:t>Charakteristika učiva:</w:t>
            </w:r>
          </w:p>
        </w:tc>
        <w:tc>
          <w:tcPr>
            <w:tcW w:w="11906" w:type="dxa"/>
            <w:gridSpan w:val="3"/>
          </w:tcPr>
          <w:p w:rsidR="00125225" w:rsidRPr="00695CCE" w:rsidRDefault="00125225"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Učivo se zaměřuje na tematické celky. Žáci se seznámí se základními informacemi o kontaktním zateplování budov, důvody pro zateplování budov, základními informacemi o zateplovacích materiálech a základními pojmy a fyzikálními zákony z oblasti tepelné techniky.</w:t>
            </w:r>
          </w:p>
          <w:p w:rsidR="00125225" w:rsidRPr="00695CCE" w:rsidRDefault="00125225" w:rsidP="00981791">
            <w:pPr>
              <w:pStyle w:val="Text"/>
              <w:rPr>
                <w:rStyle w:val="bezzvyrazneni"/>
              </w:rPr>
            </w:pPr>
            <w:r w:rsidRPr="00695CCE">
              <w:rPr>
                <w:rStyle w:val="bezzvyrazneni"/>
              </w:rPr>
              <w:t>Obsah učiva předmětu navazuje na vědomosti získané v předmětech materiály, technologie a odborný výcvik.</w:t>
            </w:r>
          </w:p>
        </w:tc>
      </w:tr>
      <w:tr w:rsidR="00125225" w:rsidRPr="00695CCE">
        <w:tc>
          <w:tcPr>
            <w:tcW w:w="2898" w:type="dxa"/>
          </w:tcPr>
          <w:p w:rsidR="00125225" w:rsidRPr="00695CCE" w:rsidRDefault="00125225" w:rsidP="00981791">
            <w:pPr>
              <w:rPr>
                <w:rStyle w:val="zvyraznit"/>
                <w:rFonts w:cs="Palatino Linotype"/>
              </w:rPr>
            </w:pPr>
            <w:r w:rsidRPr="00695CCE">
              <w:rPr>
                <w:rStyle w:val="zvyraznit"/>
                <w:rFonts w:cs="Palatino Linotype"/>
              </w:rPr>
              <w:t>Metody a formy výuky:</w:t>
            </w:r>
          </w:p>
        </w:tc>
        <w:tc>
          <w:tcPr>
            <w:tcW w:w="11906" w:type="dxa"/>
            <w:gridSpan w:val="3"/>
          </w:tcPr>
          <w:p w:rsidR="00125225" w:rsidRPr="00695CCE" w:rsidRDefault="00125225" w:rsidP="00981791">
            <w:pPr>
              <w:pStyle w:val="Text"/>
              <w:rPr>
                <w:rStyle w:val="bezzvyrazneni"/>
              </w:rPr>
            </w:pPr>
            <w:r w:rsidRPr="00695CCE">
              <w:rPr>
                <w:rStyle w:val="bezzvyrazneni"/>
              </w:rPr>
              <w:t xml:space="preserve">Výuka je vedena formou výkladu s návaznosti na znalosti žáků z odborného výcviku, formou řízeného rozhovoru, samostatné řešení úkolů a skupinové práce. Při výuce se používají učebnice, odborné knihy, </w:t>
            </w:r>
            <w:r w:rsidRPr="00695CCE">
              <w:rPr>
                <w:rStyle w:val="bezzvyrazneni"/>
              </w:rPr>
              <w:lastRenderedPageBreak/>
              <w:t>technologické manuály výrobců zateplovacích systémů, videokazety a práce s diaprojektorem.</w:t>
            </w:r>
          </w:p>
        </w:tc>
      </w:tr>
      <w:tr w:rsidR="00125225" w:rsidRPr="00695CCE">
        <w:tc>
          <w:tcPr>
            <w:tcW w:w="2898" w:type="dxa"/>
          </w:tcPr>
          <w:p w:rsidR="00125225" w:rsidRPr="00695CCE" w:rsidRDefault="00125225" w:rsidP="00981791">
            <w:pPr>
              <w:rPr>
                <w:rStyle w:val="zvyraznit"/>
                <w:rFonts w:cs="Palatino Linotype"/>
              </w:rPr>
            </w:pPr>
            <w:r w:rsidRPr="00695CCE">
              <w:rPr>
                <w:rStyle w:val="zvyraznit"/>
                <w:rFonts w:cs="Palatino Linotype"/>
              </w:rPr>
              <w:lastRenderedPageBreak/>
              <w:t>Hodnocení žáků:</w:t>
            </w:r>
          </w:p>
        </w:tc>
        <w:tc>
          <w:tcPr>
            <w:tcW w:w="11906" w:type="dxa"/>
            <w:gridSpan w:val="3"/>
          </w:tcPr>
          <w:p w:rsidR="00125225" w:rsidRPr="00695CCE" w:rsidRDefault="00125225" w:rsidP="00981791">
            <w:pPr>
              <w:pStyle w:val="Text"/>
              <w:rPr>
                <w:rStyle w:val="bezzvyrazneni"/>
              </w:rPr>
            </w:pPr>
            <w:r w:rsidRPr="00695CCE">
              <w:rPr>
                <w:rStyle w:val="bezzvyrazneni"/>
              </w:rPr>
              <w:t>Znalosti žáků jsou ověřovány pomocí písemných testů, ústního zkoušení, vypracováním domácích úkolů, kolektivním hodnocením. Kritéria hodnocení vychází z </w:t>
            </w:r>
            <w:r w:rsidR="007A7369">
              <w:rPr>
                <w:rStyle w:val="bezzvyrazneni"/>
              </w:rPr>
              <w:t>Pravidel hodnocení výsledků vzděláv</w:t>
            </w:r>
            <w:r w:rsidR="006D0717">
              <w:rPr>
                <w:rStyle w:val="bezzvyrazneni"/>
              </w:rPr>
              <w:t xml:space="preserve">ání </w:t>
            </w:r>
            <w:r w:rsidR="006D0717" w:rsidRPr="0071290E">
              <w:t>Střední škola řemesel</w:t>
            </w:r>
            <w:r w:rsidR="006D0717">
              <w:t xml:space="preserve"> </w:t>
            </w:r>
            <w:r w:rsidR="006D0717" w:rsidRPr="0071290E">
              <w:t>a</w:t>
            </w:r>
            <w:r w:rsidR="006D0717">
              <w:t xml:space="preserve"> Odborné učiliště Lipová -</w:t>
            </w:r>
            <w:r w:rsidR="006D0717" w:rsidRPr="00695CCE">
              <w:t>lázně 458</w:t>
            </w:r>
          </w:p>
        </w:tc>
      </w:tr>
      <w:tr w:rsidR="00C73317" w:rsidRPr="00695CCE">
        <w:tc>
          <w:tcPr>
            <w:tcW w:w="2898" w:type="dxa"/>
          </w:tcPr>
          <w:p w:rsidR="00C73317" w:rsidRPr="00695CCE" w:rsidRDefault="00C73317" w:rsidP="00981791">
            <w:pPr>
              <w:rPr>
                <w:rStyle w:val="zvyraznit"/>
                <w:rFonts w:cs="Palatino Linotype"/>
              </w:rPr>
            </w:pPr>
            <w:r w:rsidRPr="00695CCE">
              <w:rPr>
                <w:rStyle w:val="zvyraznit"/>
                <w:rFonts w:cs="Palatino Linotype"/>
              </w:rPr>
              <w:t>Přínos předmětu pro rozvoj klíčových kompetencí a průřezových témat:</w:t>
            </w:r>
          </w:p>
        </w:tc>
        <w:tc>
          <w:tcPr>
            <w:tcW w:w="11906" w:type="dxa"/>
            <w:gridSpan w:val="3"/>
          </w:tcPr>
          <w:p w:rsidR="00C73317" w:rsidRPr="00695CCE" w:rsidRDefault="00C73317" w:rsidP="00981791">
            <w:pPr>
              <w:rPr>
                <w:rStyle w:val="zvyraznit"/>
                <w:rFonts w:cs="Palatino Linotype"/>
              </w:rPr>
            </w:pPr>
            <w:r w:rsidRPr="00695CCE">
              <w:rPr>
                <w:rStyle w:val="zvyraznit"/>
                <w:rFonts w:cs="Palatino Linotype"/>
              </w:rPr>
              <w:t>Klíčové kompetence:</w:t>
            </w:r>
          </w:p>
          <w:p w:rsidR="00C73317" w:rsidRPr="00695CCE" w:rsidRDefault="00C73317" w:rsidP="00981791">
            <w:pPr>
              <w:pStyle w:val="Text"/>
              <w:rPr>
                <w:rStyle w:val="zvyraznit"/>
                <w:rFonts w:cs="Palatino Linotype"/>
                <w:b w:val="0"/>
              </w:rPr>
            </w:pPr>
            <w:r w:rsidRPr="00695CCE">
              <w:rPr>
                <w:rStyle w:val="zvyraznit"/>
                <w:rFonts w:cs="Palatino Linotype"/>
                <w:b w:val="0"/>
                <w:i/>
              </w:rPr>
              <w:t xml:space="preserve">Kompetence k učení – </w:t>
            </w:r>
            <w:r w:rsidRPr="00695CCE">
              <w:rPr>
                <w:rStyle w:val="zvyraznit"/>
                <w:rFonts w:cs="Palatino Linotype"/>
                <w:b w:val="0"/>
              </w:rPr>
              <w:t>žáci jsou schopni: mít pozitivní vztah k učení, s porozuměním poslouchat mluvené projevy</w:t>
            </w:r>
          </w:p>
          <w:p w:rsidR="00C73317" w:rsidRPr="00695CCE" w:rsidRDefault="00C73317" w:rsidP="00981791">
            <w:pPr>
              <w:pStyle w:val="Text"/>
              <w:rPr>
                <w:rStyle w:val="zvyraznit"/>
                <w:rFonts w:cs="Palatino Linotype"/>
                <w:b w:val="0"/>
              </w:rPr>
            </w:pPr>
            <w:r w:rsidRPr="00695CCE">
              <w:rPr>
                <w:rStyle w:val="zvyraznit"/>
                <w:rFonts w:cs="Palatino Linotype"/>
                <w:b w:val="0"/>
                <w:i/>
              </w:rPr>
              <w:t>Komunikativní kompetence –</w:t>
            </w:r>
            <w:r w:rsidRPr="00695CCE">
              <w:rPr>
                <w:rStyle w:val="zvyraznit"/>
                <w:rFonts w:cs="Palatino Linotype"/>
                <w:b w:val="0"/>
              </w:rPr>
              <w:t xml:space="preserve"> žáci jsou schopni: vyjadřovat se přiměřeně v psaném i mluveném projevu, formulovat své myšlenky srozumitelně, jsou vedeni ke snaze používat odbornou terminologii, přiměřeně komunikují v kolektivu,</w:t>
            </w:r>
          </w:p>
          <w:p w:rsidR="00C73317" w:rsidRPr="00695CCE" w:rsidRDefault="00C73317" w:rsidP="00981791">
            <w:pPr>
              <w:pStyle w:val="Text"/>
              <w:rPr>
                <w:rStyle w:val="zvyraznit"/>
                <w:rFonts w:cs="Palatino Linotype"/>
                <w:b w:val="0"/>
              </w:rPr>
            </w:pPr>
            <w:r w:rsidRPr="00695CCE">
              <w:rPr>
                <w:rStyle w:val="zvyraznit"/>
                <w:rFonts w:cs="Palatino Linotype"/>
                <w:b w:val="0"/>
                <w:i/>
              </w:rPr>
              <w:t>Personální a sociální kompetence –</w:t>
            </w:r>
            <w:r w:rsidRPr="00695CCE">
              <w:rPr>
                <w:rStyle w:val="zvyraznit"/>
                <w:rFonts w:cs="Palatino Linotype"/>
                <w:b w:val="0"/>
              </w:rPr>
              <w:t xml:space="preserve"> žáci jsou schopni: pracovat v kolektivu, podílet se na společné práci, přijímat a odpovědně plnit svěřené úkoly, samostatně řešit běžné pracovní i mimopracovní problémy, ověřovat si získané poznatky;</w:t>
            </w:r>
          </w:p>
          <w:p w:rsidR="00C73317" w:rsidRPr="00695CCE" w:rsidRDefault="00C73317" w:rsidP="00981791">
            <w:pPr>
              <w:rPr>
                <w:rStyle w:val="zvyraznit"/>
                <w:rFonts w:cs="Palatino Linotype"/>
              </w:rPr>
            </w:pPr>
            <w:r w:rsidRPr="00695CCE">
              <w:rPr>
                <w:rStyle w:val="zvyraznit"/>
                <w:rFonts w:cs="Palatino Linotype"/>
              </w:rPr>
              <w:t>Průřezová témata:</w:t>
            </w:r>
          </w:p>
          <w:p w:rsidR="00C73317" w:rsidRPr="00695CCE" w:rsidRDefault="00C73317" w:rsidP="00981791">
            <w:pPr>
              <w:pStyle w:val="Text"/>
              <w:rPr>
                <w:rStyle w:val="zvyraznit"/>
                <w:rFonts w:cs="Palatino Linotype"/>
                <w:b w:val="0"/>
              </w:rPr>
            </w:pPr>
            <w:r w:rsidRPr="00695CCE">
              <w:rPr>
                <w:rStyle w:val="zvyraznit"/>
                <w:rFonts w:cs="Palatino Linotype"/>
                <w:b w:val="0"/>
                <w:i/>
              </w:rPr>
              <w:t xml:space="preserve">Občan v demokratické společnosti – </w:t>
            </w:r>
            <w:r w:rsidRPr="00695CCE">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C73317" w:rsidRPr="00695CCE" w:rsidRDefault="00C73317" w:rsidP="00981791">
            <w:pPr>
              <w:pStyle w:val="Text"/>
              <w:rPr>
                <w:rStyle w:val="zvyraznit"/>
                <w:rFonts w:cs="Palatino Linotype"/>
                <w:b w:val="0"/>
              </w:rPr>
            </w:pPr>
            <w:r w:rsidRPr="00695CCE">
              <w:rPr>
                <w:rStyle w:val="zvyraznit"/>
                <w:rFonts w:cs="Palatino Linotype"/>
                <w:b w:val="0"/>
                <w:i/>
              </w:rPr>
              <w:t xml:space="preserve">Člověk a životní prostředí – </w:t>
            </w:r>
            <w:r w:rsidRPr="00695CCE">
              <w:rPr>
                <w:rStyle w:val="zvyraznit"/>
                <w:rFonts w:cs="Palatino Linotype"/>
                <w:b w:val="0"/>
              </w:rPr>
              <w:t>ekologie člověka, uplatňování hlediska odborného, ekonomického, ekologického, ochrana prostředí, přírody, krajiny,</w:t>
            </w:r>
          </w:p>
          <w:p w:rsidR="000C1B60" w:rsidRDefault="00C73317" w:rsidP="00981791">
            <w:pPr>
              <w:rPr>
                <w:rStyle w:val="zvyraznit"/>
                <w:rFonts w:cs="Palatino Linotype"/>
                <w:b w:val="0"/>
              </w:rPr>
            </w:pPr>
            <w:r w:rsidRPr="00695CCE">
              <w:rPr>
                <w:rStyle w:val="zvyraznit"/>
                <w:rFonts w:cs="Palatino Linotype"/>
                <w:b w:val="0"/>
                <w:i/>
              </w:rPr>
              <w:t xml:space="preserve">Člověk a svět práce – </w:t>
            </w:r>
            <w:r w:rsidRPr="00695CCE">
              <w:rPr>
                <w:rStyle w:val="zvyraznit"/>
                <w:rFonts w:cs="Palatino Linotype"/>
                <w:b w:val="0"/>
              </w:rPr>
              <w:t>využívat nové informace v oboru, využití poznatků v praktickém životě a v jiných předmětech,</w:t>
            </w:r>
          </w:p>
          <w:p w:rsidR="000C1B60" w:rsidRDefault="000C1B60" w:rsidP="00981791">
            <w:r>
              <w:rPr>
                <w:rStyle w:val="zvyraznit"/>
                <w:rFonts w:cs="Palatino Linotype"/>
                <w:b w:val="0"/>
              </w:rPr>
              <w:t xml:space="preserve"> Znát</w:t>
            </w:r>
            <w:r>
              <w:t xml:space="preserve"> trh práce z hlediska globalizace i regionální ekonomiky, jeho ukazatele, všeobecné</w:t>
            </w:r>
          </w:p>
          <w:p w:rsidR="00C73317" w:rsidRPr="00695CCE" w:rsidRDefault="000C1B60" w:rsidP="00981791">
            <w:pPr>
              <w:pStyle w:val="Text"/>
              <w:rPr>
                <w:rStyle w:val="zvyraznit"/>
                <w:rFonts w:cs="Palatino Linotype"/>
                <w:b w:val="0"/>
              </w:rPr>
            </w:pPr>
            <w:r>
              <w:t>vývojové trendy, požadavky zam</w:t>
            </w:r>
            <w:r>
              <w:rPr>
                <w:rFonts w:ascii="TimesNewRoman" w:hAnsi="TimesNewRoman" w:cs="TimesNewRoman"/>
              </w:rPr>
              <w:t>ě</w:t>
            </w:r>
            <w:r>
              <w:t>stnavatel</w:t>
            </w:r>
            <w:r>
              <w:rPr>
                <w:rFonts w:ascii="TimesNewRoman" w:hAnsi="TimesNewRoman" w:cs="TimesNewRoman"/>
              </w:rPr>
              <w:t>ů</w:t>
            </w:r>
            <w:r>
              <w:t>;</w:t>
            </w:r>
          </w:p>
          <w:p w:rsidR="00C73317" w:rsidRPr="00695CCE" w:rsidRDefault="00C73317" w:rsidP="00981791">
            <w:pPr>
              <w:pStyle w:val="Text"/>
              <w:rPr>
                <w:rStyle w:val="bezzvyrazneni"/>
              </w:rPr>
            </w:pPr>
            <w:r w:rsidRPr="00695CCE">
              <w:rPr>
                <w:rStyle w:val="zvyraznit"/>
                <w:rFonts w:cs="Palatino Linotype"/>
                <w:b w:val="0"/>
                <w:i/>
              </w:rPr>
              <w:t xml:space="preserve">ICT – </w:t>
            </w:r>
            <w:r w:rsidRPr="00695CCE">
              <w:rPr>
                <w:rStyle w:val="zvyraznit"/>
                <w:rFonts w:cs="Palatino Linotype"/>
                <w:b w:val="0"/>
              </w:rPr>
              <w:t>práce s kalkulačkou, práce se softwarem.</w:t>
            </w:r>
          </w:p>
        </w:tc>
      </w:tr>
    </w:tbl>
    <w:p w:rsidR="00106553" w:rsidRPr="00695CCE" w:rsidRDefault="00125225" w:rsidP="00981791">
      <w:r w:rsidRPr="00695CCE">
        <w:br w:type="page"/>
      </w:r>
      <w:bookmarkStart w:id="187" w:name="_Toc292214397"/>
      <w:bookmarkStart w:id="188" w:name="_Toc295894786"/>
      <w:bookmarkStart w:id="189" w:name="_Toc296494204"/>
      <w:bookmarkStart w:id="190" w:name="_Toc325359499"/>
      <w:bookmarkStart w:id="191" w:name="_Toc365895892"/>
      <w:bookmarkStart w:id="192" w:name="_Toc18060600"/>
      <w:r w:rsidR="00106553" w:rsidRPr="00695CCE">
        <w:lastRenderedPageBreak/>
        <w:t>Rozpis výsledků vzdělávání a učiva</w:t>
      </w:r>
      <w:bookmarkEnd w:id="187"/>
      <w:bookmarkEnd w:id="188"/>
      <w:bookmarkEnd w:id="189"/>
      <w:bookmarkEnd w:id="190"/>
      <w:bookmarkEnd w:id="191"/>
      <w:bookmarkEnd w:id="192"/>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106553" w:rsidRPr="00695CCE">
        <w:trPr>
          <w:trHeight w:val="315"/>
        </w:trPr>
        <w:tc>
          <w:tcPr>
            <w:tcW w:w="3483" w:type="dxa"/>
            <w:tcBorders>
              <w:top w:val="nil"/>
              <w:left w:val="nil"/>
              <w:right w:val="nil"/>
            </w:tcBorders>
          </w:tcPr>
          <w:p w:rsidR="00106553" w:rsidRPr="00695CCE" w:rsidRDefault="00106553" w:rsidP="00981791">
            <w:pPr>
              <w:rPr>
                <w:rStyle w:val="zvyraznit"/>
                <w:rFonts w:cs="Palatino Linotype"/>
              </w:rPr>
            </w:pPr>
            <w:r w:rsidRPr="00695CCE">
              <w:rPr>
                <w:rStyle w:val="zvyraznit"/>
                <w:rFonts w:cs="Palatino Linotype"/>
              </w:rPr>
              <w:t>Ročník: 2</w:t>
            </w:r>
            <w:r w:rsidR="001D1129">
              <w:rPr>
                <w:rStyle w:val="zvyraznit"/>
                <w:rFonts w:cs="Palatino Linotype"/>
              </w:rPr>
              <w:t>., 3.</w:t>
            </w:r>
          </w:p>
        </w:tc>
        <w:tc>
          <w:tcPr>
            <w:tcW w:w="6646" w:type="dxa"/>
            <w:gridSpan w:val="2"/>
            <w:tcBorders>
              <w:top w:val="nil"/>
              <w:left w:val="nil"/>
              <w:right w:val="nil"/>
            </w:tcBorders>
          </w:tcPr>
          <w:p w:rsidR="00106553" w:rsidRPr="00695CCE" w:rsidRDefault="00106553" w:rsidP="00981791">
            <w:pPr>
              <w:rPr>
                <w:rStyle w:val="zvyraznit"/>
                <w:rFonts w:cs="Palatino Linotype"/>
                <w:caps/>
              </w:rPr>
            </w:pPr>
            <w:r w:rsidRPr="00695CCE">
              <w:rPr>
                <w:rStyle w:val="zvyraznit"/>
                <w:rFonts w:cs="Palatino Linotype"/>
              </w:rPr>
              <w:t>Předmět: Zateplování budov</w:t>
            </w:r>
          </w:p>
        </w:tc>
        <w:tc>
          <w:tcPr>
            <w:tcW w:w="4675" w:type="dxa"/>
            <w:gridSpan w:val="2"/>
            <w:tcBorders>
              <w:top w:val="nil"/>
              <w:left w:val="nil"/>
              <w:right w:val="nil"/>
            </w:tcBorders>
          </w:tcPr>
          <w:p w:rsidR="00106553" w:rsidRPr="00695CCE" w:rsidRDefault="00106553" w:rsidP="00981791">
            <w:pPr>
              <w:rPr>
                <w:rStyle w:val="zvyraznit"/>
                <w:rFonts w:cs="Palatino Linotype"/>
              </w:rPr>
            </w:pPr>
            <w:r w:rsidRPr="00695CCE">
              <w:rPr>
                <w:rStyle w:val="zvyraznit"/>
                <w:rFonts w:cs="Palatino Linotype"/>
              </w:rPr>
              <w:t xml:space="preserve">Počet hodin celkem: </w:t>
            </w:r>
            <w:r w:rsidR="001D1129">
              <w:rPr>
                <w:rStyle w:val="zvyraznit"/>
                <w:rFonts w:cs="Palatino Linotype"/>
              </w:rPr>
              <w:t>64</w:t>
            </w:r>
          </w:p>
        </w:tc>
      </w:tr>
      <w:tr w:rsidR="00106553" w:rsidRPr="00695CCE">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106553" w:rsidRPr="00695CCE" w:rsidRDefault="00106553" w:rsidP="00981791">
            <w:r w:rsidRPr="00695CCE">
              <w:t>Výsledky vzdělávání</w:t>
            </w:r>
          </w:p>
        </w:tc>
        <w:tc>
          <w:tcPr>
            <w:tcW w:w="6480" w:type="dxa"/>
            <w:gridSpan w:val="2"/>
            <w:shd w:val="clear" w:color="auto" w:fill="CCFFCC"/>
          </w:tcPr>
          <w:p w:rsidR="00106553" w:rsidRPr="00695CCE" w:rsidRDefault="00106553" w:rsidP="00981791">
            <w:r w:rsidRPr="00695CCE">
              <w:t>Učivo</w:t>
            </w:r>
          </w:p>
        </w:tc>
        <w:tc>
          <w:tcPr>
            <w:tcW w:w="1594" w:type="dxa"/>
            <w:shd w:val="clear" w:color="auto" w:fill="CCFFCC"/>
          </w:tcPr>
          <w:p w:rsidR="00106553" w:rsidRPr="00695CCE" w:rsidRDefault="008B6C3F" w:rsidP="00981791">
            <w:r>
              <w:t>Poznámky</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rPr>
                <w:rStyle w:val="bezzvyrazneni"/>
                <w:b/>
                <w:bCs/>
              </w:rPr>
            </w:pPr>
            <w:r w:rsidRPr="00695CCE">
              <w:rPr>
                <w:rStyle w:val="bezzvyrazneni"/>
                <w:b/>
                <w:bCs/>
              </w:rPr>
              <w:t>Žák:</w:t>
            </w:r>
          </w:p>
          <w:p w:rsidR="00106553" w:rsidRPr="00695CCE" w:rsidRDefault="00106553" w:rsidP="00981791">
            <w:pPr>
              <w:pStyle w:val="seznam"/>
              <w:rPr>
                <w:rStyle w:val="bezzvyrazneni"/>
                <w:bCs/>
              </w:rPr>
            </w:pPr>
            <w:r w:rsidRPr="00695CCE">
              <w:rPr>
                <w:rStyle w:val="bezzvyrazneni"/>
                <w:bCs/>
              </w:rPr>
              <w:t>dokáže vysvětlit obsah zateplovacích prací</w:t>
            </w:r>
            <w:r w:rsidR="00373954" w:rsidRPr="00695CCE">
              <w:rPr>
                <w:rStyle w:val="bezzvyrazneni"/>
                <w:bCs/>
              </w:rPr>
              <w:t>,</w:t>
            </w:r>
          </w:p>
          <w:p w:rsidR="00106553" w:rsidRPr="00695CCE" w:rsidRDefault="00106553" w:rsidP="00981791">
            <w:pPr>
              <w:pStyle w:val="seznam"/>
              <w:rPr>
                <w:rStyle w:val="bezzvyrazneni"/>
                <w:bCs/>
              </w:rPr>
            </w:pPr>
            <w:r w:rsidRPr="00695CCE">
              <w:rPr>
                <w:rStyle w:val="bezzvyrazneni"/>
                <w:bCs/>
              </w:rPr>
              <w:t>dovede vysvětlit význam zateplování budov</w:t>
            </w:r>
            <w:r w:rsidR="00373954" w:rsidRPr="00695CCE">
              <w:rPr>
                <w:rStyle w:val="bezzvyrazneni"/>
                <w:bCs/>
              </w:rPr>
              <w:t>,</w:t>
            </w:r>
          </w:p>
          <w:p w:rsidR="00106553" w:rsidRPr="00695CCE" w:rsidRDefault="00106553" w:rsidP="00981791">
            <w:pPr>
              <w:pStyle w:val="seznam"/>
              <w:rPr>
                <w:rStyle w:val="bezzvyrazneni"/>
              </w:rPr>
            </w:pPr>
            <w:r w:rsidRPr="00695CCE">
              <w:rPr>
                <w:rStyle w:val="bezzvyrazneni"/>
                <w:bCs/>
              </w:rPr>
              <w:t>vyjmenuje jednotlivé možnosti zateplování</w:t>
            </w:r>
            <w:r w:rsidR="00373954" w:rsidRPr="00695CCE">
              <w:rPr>
                <w:rStyle w:val="bezzvyrazneni"/>
                <w:b/>
                <w:bCs/>
              </w:rPr>
              <w:t>;</w:t>
            </w:r>
          </w:p>
        </w:tc>
        <w:tc>
          <w:tcPr>
            <w:tcW w:w="6480" w:type="dxa"/>
            <w:gridSpan w:val="2"/>
          </w:tcPr>
          <w:p w:rsidR="00106553" w:rsidRPr="00695CCE" w:rsidRDefault="00106553" w:rsidP="00981791">
            <w:pPr>
              <w:rPr>
                <w:rStyle w:val="zvyraznit"/>
              </w:rPr>
            </w:pPr>
            <w:r w:rsidRPr="00695CCE">
              <w:rPr>
                <w:rStyle w:val="zvyraznit"/>
              </w:rPr>
              <w:t>1. Úvod</w:t>
            </w:r>
          </w:p>
          <w:p w:rsidR="00106553" w:rsidRPr="00695CCE" w:rsidRDefault="00106553" w:rsidP="00981791">
            <w:pPr>
              <w:pStyle w:val="seznam"/>
              <w:rPr>
                <w:rStyle w:val="zvyraznit"/>
                <w:b w:val="0"/>
              </w:rPr>
            </w:pPr>
            <w:r w:rsidRPr="00695CCE">
              <w:rPr>
                <w:rStyle w:val="zvyraznit"/>
                <w:b w:val="0"/>
              </w:rPr>
              <w:t>význam předmětu a jeho obsahová náplň</w:t>
            </w:r>
            <w:r w:rsidR="00373954" w:rsidRPr="00695CCE">
              <w:rPr>
                <w:rStyle w:val="zvyraznit"/>
                <w:b w:val="0"/>
              </w:rPr>
              <w:t>,</w:t>
            </w:r>
          </w:p>
          <w:p w:rsidR="00373954" w:rsidRPr="00695CCE" w:rsidRDefault="00373954" w:rsidP="00981791">
            <w:pPr>
              <w:pStyle w:val="seznam"/>
              <w:rPr>
                <w:rStyle w:val="zvyraznit"/>
                <w:b w:val="0"/>
              </w:rPr>
            </w:pPr>
            <w:r w:rsidRPr="00695CCE">
              <w:rPr>
                <w:rStyle w:val="zvyraznit"/>
                <w:b w:val="0"/>
              </w:rPr>
              <w:t>význam zateplování,</w:t>
            </w:r>
          </w:p>
          <w:p w:rsidR="00106553" w:rsidRPr="00695CCE" w:rsidRDefault="00106553" w:rsidP="00981791">
            <w:pPr>
              <w:pStyle w:val="seznam"/>
            </w:pPr>
            <w:r w:rsidRPr="00695CCE">
              <w:rPr>
                <w:rStyle w:val="zvyraznit"/>
                <w:b w:val="0"/>
              </w:rPr>
              <w:t>obsah předmětu</w:t>
            </w:r>
            <w:r w:rsidR="00373954" w:rsidRPr="00695CCE">
              <w:rPr>
                <w:rStyle w:val="zvyraznit"/>
                <w:b w:val="0"/>
              </w:rPr>
              <w:t>;</w:t>
            </w:r>
          </w:p>
        </w:tc>
        <w:tc>
          <w:tcPr>
            <w:tcW w:w="1594" w:type="dxa"/>
          </w:tcPr>
          <w:p w:rsidR="00106553" w:rsidRPr="008B6C3F" w:rsidRDefault="00106553" w:rsidP="00981791">
            <w:pPr>
              <w:rPr>
                <w:rStyle w:val="bile"/>
              </w:rPr>
            </w:pPr>
            <w:r w:rsidRPr="008B6C3F">
              <w:rPr>
                <w:rStyle w:val="bile"/>
              </w:rPr>
              <w:t>2</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bCs/>
              </w:rPr>
            </w:pPr>
            <w:r w:rsidRPr="00695CCE">
              <w:rPr>
                <w:rStyle w:val="bezzvyrazneni"/>
                <w:bCs/>
              </w:rPr>
              <w:t xml:space="preserve">vysvětlí pojem teplo a </w:t>
            </w:r>
            <w:r w:rsidR="00373954" w:rsidRPr="00695CCE">
              <w:rPr>
                <w:rStyle w:val="bezzvyrazneni"/>
                <w:bCs/>
              </w:rPr>
              <w:t>teplota,</w:t>
            </w:r>
          </w:p>
          <w:p w:rsidR="00106553" w:rsidRPr="00695CCE" w:rsidRDefault="00106553" w:rsidP="00981791">
            <w:pPr>
              <w:pStyle w:val="seznam"/>
              <w:rPr>
                <w:rStyle w:val="bezzvyrazneni"/>
                <w:bCs/>
              </w:rPr>
            </w:pPr>
            <w:r w:rsidRPr="00695CCE">
              <w:rPr>
                <w:rStyle w:val="bezzvyrazneni"/>
                <w:bCs/>
              </w:rPr>
              <w:t>vysvětlí důležitost akumulace materiálů</w:t>
            </w:r>
            <w:r w:rsidR="00373954" w:rsidRPr="00695CCE">
              <w:rPr>
                <w:rStyle w:val="bezzvyrazneni"/>
                <w:bCs/>
              </w:rPr>
              <w:t>,</w:t>
            </w:r>
          </w:p>
          <w:p w:rsidR="00106553" w:rsidRPr="00695CCE" w:rsidRDefault="00106553" w:rsidP="00981791">
            <w:pPr>
              <w:pStyle w:val="seznam"/>
            </w:pPr>
            <w:r w:rsidRPr="00695CCE">
              <w:rPr>
                <w:rStyle w:val="bezzvyrazneni"/>
                <w:bCs/>
              </w:rPr>
              <w:t>vysvětlí pojem tepelná roztažnost a vodivost u</w:t>
            </w:r>
            <w:r w:rsidR="00373954" w:rsidRPr="00695CCE">
              <w:rPr>
                <w:rStyle w:val="bezzvyrazneni"/>
                <w:bCs/>
              </w:rPr>
              <w:t> </w:t>
            </w:r>
            <w:r w:rsidRPr="00695CCE">
              <w:rPr>
                <w:rStyle w:val="bezzvyrazneni"/>
                <w:bCs/>
              </w:rPr>
              <w:t>stavebních</w:t>
            </w:r>
            <w:r w:rsidRPr="00695CCE">
              <w:t xml:space="preserve"> materiálů</w:t>
            </w:r>
            <w:r w:rsidR="00373954" w:rsidRPr="00695CCE">
              <w:t>,</w:t>
            </w:r>
          </w:p>
          <w:p w:rsidR="00106553" w:rsidRPr="00695CCE" w:rsidRDefault="00106553" w:rsidP="00981791">
            <w:pPr>
              <w:pStyle w:val="seznam"/>
              <w:rPr>
                <w:rStyle w:val="bezzvyrazneni"/>
                <w:b/>
                <w:bCs/>
              </w:rPr>
            </w:pPr>
            <w:r w:rsidRPr="00695CCE">
              <w:t>zná základní veličiny a jejich význam pro zateplo</w:t>
            </w:r>
            <w:r w:rsidR="00373954" w:rsidRPr="00695CCE">
              <w:softHyphen/>
            </w:r>
            <w:r w:rsidRPr="00695CCE">
              <w:t>vací práce jako např. tepelný odpor, prostup tepla, vlhkost, kondenzace, rosný bod</w:t>
            </w:r>
            <w:r w:rsidR="00373954" w:rsidRPr="00695CCE">
              <w:t>;</w:t>
            </w:r>
          </w:p>
        </w:tc>
        <w:tc>
          <w:tcPr>
            <w:tcW w:w="6480" w:type="dxa"/>
            <w:gridSpan w:val="2"/>
          </w:tcPr>
          <w:p w:rsidR="00373954" w:rsidRPr="00695CCE" w:rsidRDefault="00106553" w:rsidP="00981791">
            <w:pPr>
              <w:rPr>
                <w:rStyle w:val="zvyraznit"/>
                <w:bCs w:val="0"/>
              </w:rPr>
            </w:pPr>
            <w:r w:rsidRPr="00695CCE">
              <w:rPr>
                <w:rStyle w:val="zvyraznit"/>
                <w:bCs w:val="0"/>
              </w:rPr>
              <w:t>2. Základní tepelno</w:t>
            </w:r>
            <w:r w:rsidR="00373954" w:rsidRPr="00695CCE">
              <w:rPr>
                <w:rStyle w:val="zvyraznit"/>
                <w:bCs w:val="0"/>
              </w:rPr>
              <w:t>-</w:t>
            </w:r>
            <w:r w:rsidRPr="00695CCE">
              <w:rPr>
                <w:rStyle w:val="zvyraznit"/>
                <w:bCs w:val="0"/>
              </w:rPr>
              <w:t>technické pojmy</w:t>
            </w:r>
          </w:p>
          <w:p w:rsidR="00106553" w:rsidRPr="00695CCE" w:rsidRDefault="00106553" w:rsidP="00981791">
            <w:pPr>
              <w:pStyle w:val="seznam"/>
              <w:rPr>
                <w:rStyle w:val="zvyraznit"/>
                <w:b w:val="0"/>
                <w:bCs w:val="0"/>
              </w:rPr>
            </w:pPr>
            <w:r w:rsidRPr="00695CCE">
              <w:rPr>
                <w:rStyle w:val="zvyraznit"/>
                <w:b w:val="0"/>
                <w:bCs w:val="0"/>
              </w:rPr>
              <w:t>teplo, teplota</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akumulace tepla</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tepelná roztažnost, tepelná vodivost</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součinitel prostupu tepla, tepelný odpor, prostup tepla</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vlhkost, rovnovážná vlhkost</w:t>
            </w:r>
            <w:r w:rsidR="00373954" w:rsidRPr="00695CCE">
              <w:rPr>
                <w:rStyle w:val="zvyraznit"/>
                <w:b w:val="0"/>
                <w:bCs w:val="0"/>
              </w:rPr>
              <w:t>,</w:t>
            </w:r>
          </w:p>
          <w:p w:rsidR="00106553" w:rsidRDefault="00106553" w:rsidP="00981791">
            <w:pPr>
              <w:pStyle w:val="seznam"/>
              <w:rPr>
                <w:rStyle w:val="zvyraznit"/>
                <w:b w:val="0"/>
                <w:bCs w:val="0"/>
              </w:rPr>
            </w:pPr>
            <w:r w:rsidRPr="00695CCE">
              <w:rPr>
                <w:rStyle w:val="zvyraznit"/>
                <w:b w:val="0"/>
                <w:bCs w:val="0"/>
              </w:rPr>
              <w:t>kondenzace, rosný bod</w:t>
            </w:r>
            <w:r w:rsidR="00373954" w:rsidRPr="00695CCE">
              <w:rPr>
                <w:rStyle w:val="zvyraznit"/>
                <w:b w:val="0"/>
                <w:bCs w:val="0"/>
              </w:rPr>
              <w:t>;</w:t>
            </w:r>
          </w:p>
          <w:p w:rsidR="001264DD" w:rsidRPr="00695CCE" w:rsidRDefault="001264DD" w:rsidP="00981791">
            <w:pPr>
              <w:pStyle w:val="seznam"/>
              <w:rPr>
                <w:rStyle w:val="zvyraznit"/>
                <w:b w:val="0"/>
                <w:bCs w:val="0"/>
              </w:rPr>
            </w:pPr>
          </w:p>
        </w:tc>
        <w:tc>
          <w:tcPr>
            <w:tcW w:w="1594" w:type="dxa"/>
          </w:tcPr>
          <w:p w:rsidR="00106553" w:rsidRPr="008B6C3F" w:rsidRDefault="00106553" w:rsidP="00981791">
            <w:pPr>
              <w:rPr>
                <w:rStyle w:val="bile"/>
              </w:rPr>
            </w:pPr>
            <w:r w:rsidRPr="008B6C3F">
              <w:rPr>
                <w:rStyle w:val="bile"/>
              </w:rPr>
              <w:t>6</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bCs/>
              </w:rPr>
            </w:pPr>
            <w:r w:rsidRPr="00695CCE">
              <w:rPr>
                <w:rStyle w:val="bezzvyrazneni"/>
                <w:bCs/>
              </w:rPr>
              <w:t>vysvětlí důvody a přínos zateplovacích prací budov</w:t>
            </w:r>
            <w:r w:rsidR="00373954" w:rsidRPr="00695CCE">
              <w:rPr>
                <w:rStyle w:val="bezzvyrazneni"/>
                <w:bCs/>
              </w:rPr>
              <w:t>,</w:t>
            </w:r>
          </w:p>
          <w:p w:rsidR="00106553" w:rsidRPr="00695CCE" w:rsidRDefault="00106553" w:rsidP="00981791">
            <w:pPr>
              <w:pStyle w:val="seznam"/>
              <w:rPr>
                <w:rStyle w:val="bezzvyrazneni"/>
                <w:bCs/>
              </w:rPr>
            </w:pPr>
            <w:r w:rsidRPr="00695CCE">
              <w:rPr>
                <w:rStyle w:val="bezzvyrazneni"/>
                <w:bCs/>
              </w:rPr>
              <w:t>vyjmenuje rozdíly ve způsobu vytápění a vysvětlí úspory</w:t>
            </w:r>
            <w:r w:rsidR="00373954" w:rsidRPr="00695CCE">
              <w:rPr>
                <w:rStyle w:val="bezzvyrazneni"/>
                <w:bCs/>
              </w:rPr>
              <w:t>,</w:t>
            </w:r>
          </w:p>
          <w:p w:rsidR="00106553" w:rsidRPr="00695CCE" w:rsidRDefault="00106553" w:rsidP="00981791">
            <w:pPr>
              <w:pStyle w:val="seznam"/>
              <w:rPr>
                <w:rStyle w:val="bezzvyrazneni"/>
                <w:bCs/>
              </w:rPr>
            </w:pPr>
            <w:r w:rsidRPr="00695CCE">
              <w:rPr>
                <w:rStyle w:val="bezzvyrazneni"/>
                <w:bCs/>
              </w:rPr>
              <w:t xml:space="preserve">vyjmenuje prospěšnost zateplení na vzhled </w:t>
            </w:r>
            <w:r w:rsidRPr="00695CCE">
              <w:rPr>
                <w:rStyle w:val="bezzvyrazneni"/>
                <w:bCs/>
              </w:rPr>
              <w:lastRenderedPageBreak/>
              <w:t>budovy</w:t>
            </w:r>
            <w:r w:rsidR="00373954" w:rsidRPr="00695CCE">
              <w:rPr>
                <w:rStyle w:val="bezzvyrazneni"/>
                <w:bCs/>
              </w:rPr>
              <w:t>,</w:t>
            </w:r>
          </w:p>
          <w:p w:rsidR="00106553" w:rsidRPr="00695CCE" w:rsidRDefault="00106553" w:rsidP="00981791">
            <w:pPr>
              <w:pStyle w:val="seznam"/>
              <w:rPr>
                <w:rStyle w:val="bezzvyrazneni"/>
                <w:bCs/>
              </w:rPr>
            </w:pPr>
            <w:r w:rsidRPr="00695CCE">
              <w:rPr>
                <w:rStyle w:val="bezzvyrazneni"/>
                <w:bCs/>
              </w:rPr>
              <w:t>vysvětlí účinek zateplení na snížení vnitřního hluku</w:t>
            </w:r>
            <w:r w:rsidR="00373954" w:rsidRPr="00695CCE">
              <w:rPr>
                <w:rStyle w:val="bezzvyrazneni"/>
                <w:bCs/>
              </w:rPr>
              <w:t>,</w:t>
            </w:r>
          </w:p>
          <w:p w:rsidR="00106553" w:rsidRPr="00695CCE" w:rsidRDefault="00106553" w:rsidP="00981791">
            <w:pPr>
              <w:pStyle w:val="seznam"/>
              <w:rPr>
                <w:rStyle w:val="bezzvyrazneni"/>
                <w:b/>
                <w:bCs/>
              </w:rPr>
            </w:pPr>
            <w:r w:rsidRPr="00695CCE">
              <w:rPr>
                <w:rStyle w:val="bezzvyrazneni"/>
                <w:bCs/>
              </w:rPr>
              <w:t>vysvětlí vliv zateplení na životnost stavby</w:t>
            </w:r>
            <w:r w:rsidR="00373954" w:rsidRPr="00695CCE">
              <w:rPr>
                <w:rStyle w:val="bezzvyrazneni"/>
                <w:bCs/>
              </w:rPr>
              <w:t>;</w:t>
            </w:r>
          </w:p>
        </w:tc>
        <w:tc>
          <w:tcPr>
            <w:tcW w:w="6480" w:type="dxa"/>
            <w:gridSpan w:val="2"/>
          </w:tcPr>
          <w:p w:rsidR="00106553" w:rsidRPr="00695CCE" w:rsidRDefault="00106553" w:rsidP="00981791">
            <w:pPr>
              <w:rPr>
                <w:rStyle w:val="zvyraznit"/>
                <w:bCs w:val="0"/>
              </w:rPr>
            </w:pPr>
            <w:r w:rsidRPr="00695CCE">
              <w:rPr>
                <w:rStyle w:val="zvyraznit"/>
                <w:bCs w:val="0"/>
              </w:rPr>
              <w:lastRenderedPageBreak/>
              <w:t>3. Důvody pro zateplování budov</w:t>
            </w:r>
          </w:p>
          <w:p w:rsidR="00106553" w:rsidRPr="00695CCE" w:rsidRDefault="00106553" w:rsidP="00981791">
            <w:pPr>
              <w:pStyle w:val="seznam"/>
              <w:rPr>
                <w:rStyle w:val="zvyraznit"/>
                <w:b w:val="0"/>
                <w:bCs w:val="0"/>
              </w:rPr>
            </w:pPr>
            <w:r w:rsidRPr="00695CCE">
              <w:rPr>
                <w:rStyle w:val="zvyraznit"/>
                <w:b w:val="0"/>
                <w:bCs w:val="0"/>
              </w:rPr>
              <w:t>přínos zateplení budov</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úspory nákladů na vytápění</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vzhled budovy po zateplení</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hluková ochrana</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lastRenderedPageBreak/>
              <w:t>životnost stavby</w:t>
            </w:r>
            <w:r w:rsidR="00373954" w:rsidRPr="00695CCE">
              <w:rPr>
                <w:rStyle w:val="zvyraznit"/>
                <w:b w:val="0"/>
                <w:bCs w:val="0"/>
              </w:rPr>
              <w:t>;</w:t>
            </w:r>
          </w:p>
        </w:tc>
        <w:tc>
          <w:tcPr>
            <w:tcW w:w="1594" w:type="dxa"/>
          </w:tcPr>
          <w:p w:rsidR="00106553" w:rsidRPr="008B6C3F" w:rsidRDefault="00106553" w:rsidP="00981791">
            <w:pPr>
              <w:rPr>
                <w:rStyle w:val="bile"/>
              </w:rPr>
            </w:pPr>
            <w:r w:rsidRPr="008B6C3F">
              <w:rPr>
                <w:rStyle w:val="bile"/>
              </w:rPr>
              <w:lastRenderedPageBreak/>
              <w:t>4</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rPr>
            </w:pPr>
            <w:r w:rsidRPr="00695CCE">
              <w:rPr>
                <w:rStyle w:val="bezzvyrazneni"/>
              </w:rPr>
              <w:t>vysvětlí důležitost a obsah zateplovacího projektu</w:t>
            </w:r>
            <w:r w:rsidR="00373954" w:rsidRPr="00695CCE">
              <w:rPr>
                <w:rStyle w:val="bezzvyrazneni"/>
              </w:rPr>
              <w:t>,</w:t>
            </w:r>
          </w:p>
          <w:p w:rsidR="00106553" w:rsidRPr="00695CCE" w:rsidRDefault="00106553" w:rsidP="00981791">
            <w:pPr>
              <w:pStyle w:val="seznam"/>
              <w:rPr>
                <w:rStyle w:val="bezzvyrazneni"/>
              </w:rPr>
            </w:pPr>
            <w:r w:rsidRPr="00695CCE">
              <w:rPr>
                <w:rStyle w:val="bezzvyrazneni"/>
              </w:rPr>
              <w:t>popíše základní zateplovací systémy</w:t>
            </w:r>
            <w:r w:rsidR="00373954" w:rsidRPr="00695CCE">
              <w:rPr>
                <w:rStyle w:val="bezzvyrazneni"/>
              </w:rPr>
              <w:t>,</w:t>
            </w:r>
          </w:p>
          <w:p w:rsidR="00106553" w:rsidRPr="00695CCE" w:rsidRDefault="00106553" w:rsidP="00981791">
            <w:pPr>
              <w:pStyle w:val="seznam"/>
              <w:rPr>
                <w:rStyle w:val="bezzvyrazneni"/>
              </w:rPr>
            </w:pPr>
            <w:r w:rsidRPr="00695CCE">
              <w:rPr>
                <w:rStyle w:val="bezzvyrazneni"/>
              </w:rPr>
              <w:t>vysvětlí výhody a nevýhod</w:t>
            </w:r>
            <w:r w:rsidR="00373954" w:rsidRPr="00695CCE">
              <w:rPr>
                <w:rStyle w:val="bezzvyrazneni"/>
              </w:rPr>
              <w:t>y možných zateplo</w:t>
            </w:r>
            <w:r w:rsidR="00373954" w:rsidRPr="00695CCE">
              <w:rPr>
                <w:rStyle w:val="bezzvyrazneni"/>
              </w:rPr>
              <w:softHyphen/>
              <w:t xml:space="preserve">vacích </w:t>
            </w:r>
            <w:r w:rsidRPr="00695CCE">
              <w:rPr>
                <w:rStyle w:val="bezzvyrazneni"/>
              </w:rPr>
              <w:t>izolací</w:t>
            </w:r>
            <w:r w:rsidR="00373954" w:rsidRPr="00695CCE">
              <w:rPr>
                <w:rStyle w:val="bezzvyrazneni"/>
              </w:rPr>
              <w:t>;</w:t>
            </w:r>
          </w:p>
        </w:tc>
        <w:tc>
          <w:tcPr>
            <w:tcW w:w="6480" w:type="dxa"/>
            <w:gridSpan w:val="2"/>
          </w:tcPr>
          <w:p w:rsidR="00106553" w:rsidRPr="00695CCE" w:rsidRDefault="00106553" w:rsidP="00981791">
            <w:pPr>
              <w:rPr>
                <w:rStyle w:val="zvyraznit"/>
              </w:rPr>
            </w:pPr>
            <w:r w:rsidRPr="00695CCE">
              <w:rPr>
                <w:rStyle w:val="zvyraznit"/>
              </w:rPr>
              <w:t>4. Návrh na způsob zateplení</w:t>
            </w:r>
          </w:p>
          <w:p w:rsidR="00106553" w:rsidRPr="00695CCE" w:rsidRDefault="00106553" w:rsidP="00981791">
            <w:pPr>
              <w:pStyle w:val="seznam"/>
              <w:rPr>
                <w:rStyle w:val="zvyraznit"/>
                <w:b w:val="0"/>
              </w:rPr>
            </w:pPr>
            <w:r w:rsidRPr="00695CCE">
              <w:rPr>
                <w:rStyle w:val="zvyraznit"/>
                <w:b w:val="0"/>
              </w:rPr>
              <w:t>projekt zateplení</w:t>
            </w:r>
            <w:r w:rsidR="00373954" w:rsidRPr="00695CCE">
              <w:rPr>
                <w:rStyle w:val="zvyraznit"/>
                <w:b w:val="0"/>
              </w:rPr>
              <w:t>,</w:t>
            </w:r>
          </w:p>
          <w:p w:rsidR="00106553" w:rsidRPr="00695CCE" w:rsidRDefault="00106553" w:rsidP="00981791">
            <w:pPr>
              <w:pStyle w:val="seznam"/>
              <w:rPr>
                <w:rStyle w:val="zvyraznit"/>
                <w:b w:val="0"/>
              </w:rPr>
            </w:pPr>
            <w:r w:rsidRPr="00695CCE">
              <w:rPr>
                <w:rStyle w:val="zvyraznit"/>
                <w:b w:val="0"/>
              </w:rPr>
              <w:t>zateplovací systém</w:t>
            </w:r>
            <w:r w:rsidR="00373954" w:rsidRPr="00695CCE">
              <w:rPr>
                <w:rStyle w:val="zvyraznit"/>
                <w:b w:val="0"/>
              </w:rPr>
              <w:t>,</w:t>
            </w:r>
          </w:p>
          <w:p w:rsidR="00106553" w:rsidRPr="00695CCE" w:rsidRDefault="00373954" w:rsidP="00981791">
            <w:pPr>
              <w:pStyle w:val="seznam"/>
              <w:rPr>
                <w:rStyle w:val="zvyraznit"/>
                <w:b w:val="0"/>
                <w:bCs w:val="0"/>
              </w:rPr>
            </w:pPr>
            <w:r w:rsidRPr="00695CCE">
              <w:rPr>
                <w:rStyle w:val="zvyraznit"/>
                <w:b w:val="0"/>
              </w:rPr>
              <w:t xml:space="preserve">materiál tepelné </w:t>
            </w:r>
            <w:r w:rsidR="00106553" w:rsidRPr="00695CCE">
              <w:rPr>
                <w:rStyle w:val="zvyraznit"/>
                <w:b w:val="0"/>
              </w:rPr>
              <w:t>izolace</w:t>
            </w:r>
            <w:r w:rsidRPr="00695CCE">
              <w:rPr>
                <w:rStyle w:val="zvyraznit"/>
                <w:b w:val="0"/>
              </w:rPr>
              <w:t>;</w:t>
            </w:r>
          </w:p>
        </w:tc>
        <w:tc>
          <w:tcPr>
            <w:tcW w:w="1594" w:type="dxa"/>
          </w:tcPr>
          <w:p w:rsidR="00106553" w:rsidRPr="008B6C3F" w:rsidRDefault="00106553" w:rsidP="00981791">
            <w:pPr>
              <w:rPr>
                <w:rStyle w:val="bile"/>
              </w:rPr>
            </w:pPr>
            <w:r w:rsidRPr="008B6C3F">
              <w:rPr>
                <w:rStyle w:val="bile"/>
              </w:rPr>
              <w:t>2</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rPr>
            </w:pPr>
            <w:r w:rsidRPr="00695CCE">
              <w:rPr>
                <w:rStyle w:val="bezzvyrazneni"/>
              </w:rPr>
              <w:t>popíše způsoby vnějšího zateplení</w:t>
            </w:r>
            <w:r w:rsidR="00373954" w:rsidRPr="00695CCE">
              <w:rPr>
                <w:rStyle w:val="bezzvyrazneni"/>
              </w:rPr>
              <w:t>,</w:t>
            </w:r>
          </w:p>
          <w:p w:rsidR="00106553" w:rsidRPr="00695CCE" w:rsidRDefault="00106553" w:rsidP="00981791">
            <w:pPr>
              <w:pStyle w:val="seznam"/>
              <w:rPr>
                <w:rStyle w:val="bezzvyrazneni"/>
              </w:rPr>
            </w:pPr>
            <w:r w:rsidRPr="00695CCE">
              <w:rPr>
                <w:rStyle w:val="bezzvyrazneni"/>
              </w:rPr>
              <w:t>vysvětlí výhody vnějšího zateplení a jeho přínos</w:t>
            </w:r>
            <w:r w:rsidR="00373954" w:rsidRPr="00695CCE">
              <w:rPr>
                <w:rStyle w:val="bezzvyrazneni"/>
              </w:rPr>
              <w:t>,</w:t>
            </w:r>
          </w:p>
          <w:p w:rsidR="00106553" w:rsidRPr="00695CCE" w:rsidRDefault="00106553" w:rsidP="00981791">
            <w:pPr>
              <w:pStyle w:val="seznam"/>
              <w:rPr>
                <w:rStyle w:val="bezzvyrazneni"/>
              </w:rPr>
            </w:pPr>
            <w:r w:rsidRPr="00695CCE">
              <w:rPr>
                <w:rStyle w:val="bezzvyrazneni"/>
              </w:rPr>
              <w:t>popíše způsoby vnitřního zateplení</w:t>
            </w:r>
            <w:r w:rsidR="00373954" w:rsidRPr="00695CCE">
              <w:rPr>
                <w:rStyle w:val="bezzvyrazneni"/>
              </w:rPr>
              <w:t>,</w:t>
            </w:r>
          </w:p>
          <w:p w:rsidR="00106553" w:rsidRPr="00695CCE" w:rsidRDefault="00106553" w:rsidP="00981791">
            <w:pPr>
              <w:pStyle w:val="seznam"/>
              <w:rPr>
                <w:rStyle w:val="bezzvyrazneni"/>
              </w:rPr>
            </w:pPr>
            <w:r w:rsidRPr="00695CCE">
              <w:rPr>
                <w:rStyle w:val="bezzvyrazneni"/>
              </w:rPr>
              <w:t>vysvětlí úskalí vnitřního zateplení</w:t>
            </w:r>
            <w:r w:rsidR="00373954" w:rsidRPr="00695CCE">
              <w:rPr>
                <w:rStyle w:val="bezzvyrazneni"/>
              </w:rPr>
              <w:t>;</w:t>
            </w:r>
          </w:p>
        </w:tc>
        <w:tc>
          <w:tcPr>
            <w:tcW w:w="6480" w:type="dxa"/>
            <w:gridSpan w:val="2"/>
          </w:tcPr>
          <w:p w:rsidR="00106553" w:rsidRPr="00695CCE" w:rsidRDefault="00106553" w:rsidP="00981791">
            <w:pPr>
              <w:rPr>
                <w:rStyle w:val="zvyraznit"/>
                <w:bCs w:val="0"/>
              </w:rPr>
            </w:pPr>
            <w:r w:rsidRPr="00695CCE">
              <w:rPr>
                <w:rStyle w:val="zvyraznit"/>
                <w:bCs w:val="0"/>
              </w:rPr>
              <w:t>5. Vnější a vnitřní zateplení</w:t>
            </w:r>
          </w:p>
          <w:p w:rsidR="00106553" w:rsidRPr="00695CCE" w:rsidRDefault="00106553" w:rsidP="00981791">
            <w:pPr>
              <w:pStyle w:val="seznam"/>
              <w:rPr>
                <w:rStyle w:val="zvyraznit"/>
                <w:b w:val="0"/>
                <w:bCs w:val="0"/>
              </w:rPr>
            </w:pPr>
            <w:r w:rsidRPr="00695CCE">
              <w:rPr>
                <w:rStyle w:val="zvyraznit"/>
                <w:b w:val="0"/>
                <w:bCs w:val="0"/>
              </w:rPr>
              <w:t>vnější zateplení budov</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technické důvody vnějšího zateplení</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vnitřní zateplení budov</w:t>
            </w:r>
            <w:r w:rsidR="00373954"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důvody pro vnitřní zateplení</w:t>
            </w:r>
            <w:r w:rsidR="00373954" w:rsidRPr="00695CCE">
              <w:rPr>
                <w:rStyle w:val="zvyraznit"/>
                <w:b w:val="0"/>
                <w:bCs w:val="0"/>
              </w:rPr>
              <w:t>;</w:t>
            </w:r>
          </w:p>
        </w:tc>
        <w:tc>
          <w:tcPr>
            <w:tcW w:w="1594" w:type="dxa"/>
          </w:tcPr>
          <w:p w:rsidR="00106553" w:rsidRPr="008B6C3F" w:rsidRDefault="00106553" w:rsidP="00981791">
            <w:pPr>
              <w:rPr>
                <w:rStyle w:val="bile"/>
              </w:rPr>
            </w:pPr>
            <w:r w:rsidRPr="008B6C3F">
              <w:rPr>
                <w:rStyle w:val="bile"/>
              </w:rPr>
              <w:t>6</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rPr>
            </w:pPr>
            <w:r w:rsidRPr="00695CCE">
              <w:rPr>
                <w:rStyle w:val="bezzvyrazneni"/>
              </w:rPr>
              <w:t>vyjmenuje druhy tepelně izolačních materiálů</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popíše použití zvolených tepelně izolačních materiálů</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vysvětlí pojem tepelný odpor a jeho využití</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vysvětlí vliv objemové hmotnosti na izolační materiály</w:t>
            </w:r>
            <w:r w:rsidR="00C0176C" w:rsidRPr="00695CCE">
              <w:rPr>
                <w:rStyle w:val="bezzvyrazneni"/>
              </w:rPr>
              <w:t>,</w:t>
            </w:r>
          </w:p>
          <w:p w:rsidR="00106553" w:rsidRPr="001264DD" w:rsidRDefault="00106553" w:rsidP="00981791">
            <w:pPr>
              <w:pStyle w:val="seznam"/>
              <w:rPr>
                <w:rStyle w:val="bezzvyrazneni"/>
              </w:rPr>
            </w:pPr>
            <w:r w:rsidRPr="00695CCE">
              <w:rPr>
                <w:rStyle w:val="bezzvyrazneni"/>
              </w:rPr>
              <w:t>popíše protipožární vlastnosti tepelně izolačních materiálů</w:t>
            </w:r>
            <w:r w:rsidR="00C0176C" w:rsidRPr="00695CCE">
              <w:rPr>
                <w:rStyle w:val="bezzvyrazneni"/>
              </w:rPr>
              <w:t>;</w:t>
            </w:r>
          </w:p>
        </w:tc>
        <w:tc>
          <w:tcPr>
            <w:tcW w:w="6480" w:type="dxa"/>
            <w:gridSpan w:val="2"/>
          </w:tcPr>
          <w:p w:rsidR="00106553" w:rsidRPr="00695CCE" w:rsidRDefault="00106553" w:rsidP="00981791">
            <w:pPr>
              <w:rPr>
                <w:rStyle w:val="zvyraznit"/>
                <w:bCs w:val="0"/>
              </w:rPr>
            </w:pPr>
            <w:r w:rsidRPr="00695CCE">
              <w:rPr>
                <w:rStyle w:val="zvyraznit"/>
                <w:bCs w:val="0"/>
              </w:rPr>
              <w:t>6. Vlastnosti zateplovacích materiálů</w:t>
            </w:r>
          </w:p>
          <w:p w:rsidR="00106553" w:rsidRPr="00695CCE" w:rsidRDefault="00106553" w:rsidP="00981791">
            <w:pPr>
              <w:pStyle w:val="seznam"/>
              <w:rPr>
                <w:rStyle w:val="zvyraznit"/>
                <w:b w:val="0"/>
                <w:bCs w:val="0"/>
              </w:rPr>
            </w:pPr>
            <w:r w:rsidRPr="00695CCE">
              <w:rPr>
                <w:rStyle w:val="zvyraznit"/>
                <w:b w:val="0"/>
                <w:bCs w:val="0"/>
              </w:rPr>
              <w:t>tepelně izolační materiály</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způsob použití tepelně izolačních materiálů</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tepelný odpor</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objemová hmotnost</w:t>
            </w:r>
            <w:r w:rsidR="00C0176C" w:rsidRPr="00695CCE">
              <w:rPr>
                <w:rStyle w:val="zvyraznit"/>
                <w:b w:val="0"/>
                <w:bCs w:val="0"/>
              </w:rPr>
              <w:t>,</w:t>
            </w:r>
          </w:p>
          <w:p w:rsidR="00106553" w:rsidRPr="00695CCE" w:rsidRDefault="00106553" w:rsidP="00981791">
            <w:pPr>
              <w:pStyle w:val="seznam"/>
              <w:rPr>
                <w:rStyle w:val="zvyraznit"/>
              </w:rPr>
            </w:pPr>
            <w:r w:rsidRPr="00695CCE">
              <w:rPr>
                <w:rStyle w:val="zvyraznit"/>
                <w:b w:val="0"/>
                <w:bCs w:val="0"/>
              </w:rPr>
              <w:t>protipožární vlastnosti</w:t>
            </w:r>
            <w:r w:rsidR="00C0176C" w:rsidRPr="00695CCE">
              <w:rPr>
                <w:rStyle w:val="zvyraznit"/>
                <w:b w:val="0"/>
                <w:bCs w:val="0"/>
              </w:rPr>
              <w:t>;</w:t>
            </w:r>
          </w:p>
        </w:tc>
        <w:tc>
          <w:tcPr>
            <w:tcW w:w="1594" w:type="dxa"/>
          </w:tcPr>
          <w:p w:rsidR="00106553" w:rsidRPr="008B6C3F" w:rsidRDefault="00106553" w:rsidP="00981791">
            <w:pPr>
              <w:rPr>
                <w:rStyle w:val="bile"/>
              </w:rPr>
            </w:pPr>
            <w:r w:rsidRPr="008B6C3F">
              <w:rPr>
                <w:rStyle w:val="bile"/>
              </w:rPr>
              <w:t>6</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bCs/>
              </w:rPr>
            </w:pPr>
            <w:r w:rsidRPr="00695CCE">
              <w:rPr>
                <w:rStyle w:val="bezzvyrazneni"/>
                <w:bCs/>
              </w:rPr>
              <w:lastRenderedPageBreak/>
              <w:t>vysvětlí vliv nutnosti zateplení okenních otvorů</w:t>
            </w:r>
            <w:r w:rsidR="00C0176C" w:rsidRPr="00695CCE">
              <w:rPr>
                <w:rStyle w:val="bezzvyrazneni"/>
                <w:bCs/>
              </w:rPr>
              <w:t>,</w:t>
            </w:r>
          </w:p>
          <w:p w:rsidR="00106553" w:rsidRPr="00695CCE" w:rsidRDefault="00106553" w:rsidP="00981791">
            <w:pPr>
              <w:pStyle w:val="seznam"/>
              <w:rPr>
                <w:rStyle w:val="bezzvyrazneni"/>
                <w:b/>
                <w:bCs/>
              </w:rPr>
            </w:pPr>
            <w:r w:rsidRPr="00695CCE">
              <w:rPr>
                <w:rStyle w:val="bezzvyrazneni"/>
                <w:bCs/>
              </w:rPr>
              <w:t>navrhne způsoby zateplení okenních otvorů</w:t>
            </w:r>
            <w:r w:rsidR="00C0176C" w:rsidRPr="00695CCE">
              <w:rPr>
                <w:rStyle w:val="bezzvyrazneni"/>
                <w:bCs/>
              </w:rPr>
              <w:t>;</w:t>
            </w:r>
          </w:p>
        </w:tc>
        <w:tc>
          <w:tcPr>
            <w:tcW w:w="6480" w:type="dxa"/>
            <w:gridSpan w:val="2"/>
          </w:tcPr>
          <w:p w:rsidR="00106553" w:rsidRPr="00695CCE" w:rsidRDefault="00106553" w:rsidP="00981791">
            <w:pPr>
              <w:rPr>
                <w:rStyle w:val="zvyraznit"/>
                <w:bCs w:val="0"/>
              </w:rPr>
            </w:pPr>
            <w:r w:rsidRPr="00695CCE">
              <w:rPr>
                <w:rStyle w:val="zvyraznit"/>
                <w:bCs w:val="0"/>
              </w:rPr>
              <w:t>7. Způsoby zateplení okenních otvorů</w:t>
            </w:r>
          </w:p>
          <w:p w:rsidR="00106553" w:rsidRPr="00695CCE" w:rsidRDefault="00106553" w:rsidP="00981791">
            <w:pPr>
              <w:pStyle w:val="seznam"/>
              <w:rPr>
                <w:rStyle w:val="zvyraznit"/>
                <w:b w:val="0"/>
                <w:bCs w:val="0"/>
              </w:rPr>
            </w:pPr>
            <w:r w:rsidRPr="00695CCE">
              <w:rPr>
                <w:rStyle w:val="zvyraznit"/>
                <w:b w:val="0"/>
                <w:bCs w:val="0"/>
              </w:rPr>
              <w:t>tepelné ztráty okenními otvory</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zateplení okenních otvorů</w:t>
            </w:r>
            <w:r w:rsidR="00C0176C" w:rsidRPr="00695CCE">
              <w:rPr>
                <w:rStyle w:val="zvyraznit"/>
                <w:b w:val="0"/>
                <w:bCs w:val="0"/>
              </w:rPr>
              <w:t>;</w:t>
            </w:r>
          </w:p>
        </w:tc>
        <w:tc>
          <w:tcPr>
            <w:tcW w:w="1594" w:type="dxa"/>
          </w:tcPr>
          <w:p w:rsidR="00106553" w:rsidRPr="008B6C3F" w:rsidRDefault="00106553" w:rsidP="00981791">
            <w:pPr>
              <w:rPr>
                <w:rStyle w:val="bile"/>
              </w:rPr>
            </w:pPr>
            <w:r w:rsidRPr="008B6C3F">
              <w:rPr>
                <w:rStyle w:val="bile"/>
              </w:rPr>
              <w:t>2</w:t>
            </w:r>
          </w:p>
        </w:tc>
      </w:tr>
      <w:tr w:rsidR="00106553" w:rsidRPr="00695CCE">
        <w:tblPrEx>
          <w:tblCellMar>
            <w:left w:w="108" w:type="dxa"/>
            <w:right w:w="108" w:type="dxa"/>
          </w:tblCellMar>
          <w:tblLook w:val="01E0" w:firstRow="1" w:lastRow="1" w:firstColumn="1" w:lastColumn="1" w:noHBand="0" w:noVBand="0"/>
        </w:tblPrEx>
        <w:tc>
          <w:tcPr>
            <w:tcW w:w="6730" w:type="dxa"/>
            <w:gridSpan w:val="2"/>
          </w:tcPr>
          <w:p w:rsidR="00106553" w:rsidRPr="00695CCE" w:rsidRDefault="00106553" w:rsidP="00981791">
            <w:pPr>
              <w:pStyle w:val="seznam"/>
              <w:rPr>
                <w:rStyle w:val="bezzvyrazneni"/>
              </w:rPr>
            </w:pPr>
            <w:r w:rsidRPr="00695CCE">
              <w:rPr>
                <w:rStyle w:val="bezzvyrazneni"/>
              </w:rPr>
              <w:t>vysvětlí změny klimatu uvnitř budovy po zateplení</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popíše vliv zateplení na vrstvy konstrukce</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vysvětlí vznik a eliminaci kondenzace vodních par</w:t>
            </w:r>
            <w:r w:rsidR="00C0176C" w:rsidRPr="00695CCE">
              <w:rPr>
                <w:rStyle w:val="bezzvyrazneni"/>
              </w:rPr>
              <w:t>,</w:t>
            </w:r>
          </w:p>
          <w:p w:rsidR="00106553" w:rsidRPr="00695CCE" w:rsidRDefault="00106553" w:rsidP="00981791">
            <w:pPr>
              <w:pStyle w:val="seznam"/>
              <w:rPr>
                <w:rStyle w:val="bezzvyrazneni"/>
              </w:rPr>
            </w:pPr>
            <w:r w:rsidRPr="00695CCE">
              <w:rPr>
                <w:rStyle w:val="bezzvyrazneni"/>
              </w:rPr>
              <w:t>vysvětlí co je tepelný komfort (tepelná pohoda)</w:t>
            </w:r>
            <w:r w:rsidR="00C0176C" w:rsidRPr="00695CCE">
              <w:rPr>
                <w:rStyle w:val="bezzvyrazneni"/>
              </w:rPr>
              <w:t>.</w:t>
            </w:r>
          </w:p>
        </w:tc>
        <w:tc>
          <w:tcPr>
            <w:tcW w:w="6480" w:type="dxa"/>
            <w:gridSpan w:val="2"/>
          </w:tcPr>
          <w:p w:rsidR="00106553" w:rsidRPr="00695CCE" w:rsidRDefault="00106553" w:rsidP="00981791">
            <w:pPr>
              <w:rPr>
                <w:rStyle w:val="zvyraznit"/>
                <w:b w:val="0"/>
                <w:bCs w:val="0"/>
              </w:rPr>
            </w:pPr>
            <w:r w:rsidRPr="00695CCE">
              <w:rPr>
                <w:rStyle w:val="zvyraznit"/>
                <w:bCs w:val="0"/>
              </w:rPr>
              <w:t>8. Vnitřní změny klimatu budov po dodatečném zateplení</w:t>
            </w:r>
            <w:r w:rsidRPr="00695CCE">
              <w:rPr>
                <w:rStyle w:val="zvyraznit"/>
                <w:b w:val="0"/>
                <w:bCs w:val="0"/>
              </w:rPr>
              <w:t xml:space="preserve"> </w:t>
            </w:r>
          </w:p>
          <w:p w:rsidR="00106553" w:rsidRPr="00695CCE" w:rsidRDefault="00106553" w:rsidP="00981791">
            <w:pPr>
              <w:pStyle w:val="seznam"/>
              <w:rPr>
                <w:rStyle w:val="zvyraznit"/>
                <w:b w:val="0"/>
                <w:bCs w:val="0"/>
              </w:rPr>
            </w:pPr>
            <w:r w:rsidRPr="00695CCE">
              <w:rPr>
                <w:rStyle w:val="zvyraznit"/>
                <w:b w:val="0"/>
                <w:bCs w:val="0"/>
              </w:rPr>
              <w:t>vliv vnějšího zateplení na změny vnitřního klimatu budov</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teplotní rozdíly ve vrstvách konstrukce</w:t>
            </w:r>
            <w:r w:rsidR="00C0176C" w:rsidRPr="00695CCE">
              <w:rPr>
                <w:rStyle w:val="zvyraznit"/>
                <w:b w:val="0"/>
                <w:bCs w:val="0"/>
              </w:rPr>
              <w:t>,</w:t>
            </w:r>
          </w:p>
          <w:p w:rsidR="00106553" w:rsidRPr="00695CCE" w:rsidRDefault="00106553" w:rsidP="00981791">
            <w:pPr>
              <w:pStyle w:val="seznam"/>
              <w:rPr>
                <w:rStyle w:val="zvyraznit"/>
                <w:b w:val="0"/>
                <w:bCs w:val="0"/>
              </w:rPr>
            </w:pPr>
            <w:r w:rsidRPr="00695CCE">
              <w:rPr>
                <w:rStyle w:val="zvyraznit"/>
                <w:b w:val="0"/>
                <w:bCs w:val="0"/>
              </w:rPr>
              <w:t>kondenzace vodních par v interiéru budovy</w:t>
            </w:r>
            <w:r w:rsidR="00C0176C" w:rsidRPr="00695CCE">
              <w:rPr>
                <w:rStyle w:val="zvyraznit"/>
                <w:b w:val="0"/>
                <w:bCs w:val="0"/>
              </w:rPr>
              <w:t>,</w:t>
            </w:r>
          </w:p>
          <w:p w:rsidR="00106553" w:rsidRPr="00695CCE" w:rsidRDefault="00C0176C" w:rsidP="00981791">
            <w:pPr>
              <w:pStyle w:val="seznam"/>
              <w:rPr>
                <w:rStyle w:val="zvyraznit"/>
              </w:rPr>
            </w:pPr>
            <w:r w:rsidRPr="00695CCE">
              <w:rPr>
                <w:rStyle w:val="zvyraznit"/>
                <w:b w:val="0"/>
                <w:bCs w:val="0"/>
              </w:rPr>
              <w:t>tepelný komfort.</w:t>
            </w:r>
          </w:p>
        </w:tc>
        <w:tc>
          <w:tcPr>
            <w:tcW w:w="1594" w:type="dxa"/>
          </w:tcPr>
          <w:p w:rsidR="00106553" w:rsidRPr="008B6C3F" w:rsidRDefault="00106553" w:rsidP="00981791">
            <w:pPr>
              <w:rPr>
                <w:rStyle w:val="bile"/>
              </w:rPr>
            </w:pPr>
            <w:r w:rsidRPr="008B6C3F">
              <w:rPr>
                <w:rStyle w:val="bile"/>
              </w:rPr>
              <w:t>4</w:t>
            </w:r>
          </w:p>
        </w:tc>
      </w:tr>
      <w:tr w:rsidR="00C6317A"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rPr>
                <w:rStyle w:val="bezzvyrazneni"/>
                <w:b/>
                <w:bCs/>
              </w:rPr>
            </w:pPr>
            <w:r w:rsidRPr="00695CCE">
              <w:rPr>
                <w:rStyle w:val="bezzvyrazneni"/>
                <w:b/>
                <w:bCs/>
              </w:rPr>
              <w:t>Žák:</w:t>
            </w:r>
          </w:p>
          <w:p w:rsidR="00A24E28" w:rsidRPr="00695CCE" w:rsidRDefault="00A24E28" w:rsidP="00981791">
            <w:pPr>
              <w:pStyle w:val="seznam"/>
              <w:rPr>
                <w:rStyle w:val="bezzvyrazneni"/>
                <w:bCs/>
              </w:rPr>
            </w:pPr>
            <w:r w:rsidRPr="00695CCE">
              <w:rPr>
                <w:rStyle w:val="bezzvyrazneni"/>
                <w:bCs/>
              </w:rPr>
              <w:t>vysvětlí možnosti zateplovacích systémů,</w:t>
            </w:r>
          </w:p>
          <w:p w:rsidR="00C6317A" w:rsidRPr="00695CCE" w:rsidRDefault="00A24E28" w:rsidP="00981791">
            <w:pPr>
              <w:pStyle w:val="seznam"/>
              <w:rPr>
                <w:rStyle w:val="bezzvyrazneni"/>
              </w:rPr>
            </w:pPr>
            <w:r w:rsidRPr="00695CCE">
              <w:rPr>
                <w:rStyle w:val="bezzvyrazneni"/>
                <w:bCs/>
              </w:rPr>
              <w:t>popíše rozdělení zateplovacích systémů</w:t>
            </w:r>
            <w:r w:rsidRPr="00695CCE">
              <w:rPr>
                <w:rStyle w:val="bezzvyrazneni"/>
                <w:b/>
                <w:bCs/>
              </w:rPr>
              <w:t xml:space="preserve"> </w:t>
            </w:r>
            <w:r w:rsidRPr="00695CCE">
              <w:rPr>
                <w:rStyle w:val="bezzvyrazneni"/>
                <w:bCs/>
              </w:rPr>
              <w:t>podle polohy;</w:t>
            </w:r>
          </w:p>
        </w:tc>
        <w:tc>
          <w:tcPr>
            <w:tcW w:w="6480" w:type="dxa"/>
            <w:gridSpan w:val="2"/>
          </w:tcPr>
          <w:p w:rsidR="00A24E28" w:rsidRPr="00695CCE" w:rsidRDefault="001D1129" w:rsidP="00981791">
            <w:pPr>
              <w:rPr>
                <w:rStyle w:val="zvyraznit"/>
              </w:rPr>
            </w:pPr>
            <w:r>
              <w:rPr>
                <w:rStyle w:val="zvyraznit"/>
              </w:rPr>
              <w:t>9</w:t>
            </w:r>
            <w:r w:rsidR="00A24E28" w:rsidRPr="00695CCE">
              <w:rPr>
                <w:rStyle w:val="zvyraznit"/>
              </w:rPr>
              <w:t>. Možnosti zateplování budov</w:t>
            </w:r>
          </w:p>
          <w:p w:rsidR="00A24E28" w:rsidRPr="00695CCE" w:rsidRDefault="00A24E28" w:rsidP="00981791">
            <w:pPr>
              <w:pStyle w:val="seznam"/>
              <w:rPr>
                <w:rStyle w:val="zvyraznit"/>
                <w:b w:val="0"/>
              </w:rPr>
            </w:pPr>
            <w:r w:rsidRPr="00695CCE">
              <w:rPr>
                <w:rStyle w:val="zvyraznit"/>
                <w:b w:val="0"/>
              </w:rPr>
              <w:t>možnosti zateplování budov,</w:t>
            </w:r>
          </w:p>
          <w:p w:rsidR="00C6317A" w:rsidRPr="00695CCE" w:rsidRDefault="00A24E28" w:rsidP="00981791">
            <w:pPr>
              <w:pStyle w:val="seznam"/>
            </w:pPr>
            <w:r w:rsidRPr="00695CCE">
              <w:rPr>
                <w:rStyle w:val="zvyraznit"/>
                <w:b w:val="0"/>
              </w:rPr>
              <w:t>rozdělení zateplovacích systémů</w:t>
            </w:r>
            <w:r w:rsidRPr="00695CCE">
              <w:t>;</w:t>
            </w:r>
          </w:p>
        </w:tc>
        <w:tc>
          <w:tcPr>
            <w:tcW w:w="1594" w:type="dxa"/>
          </w:tcPr>
          <w:p w:rsidR="00C6317A" w:rsidRPr="008B6C3F" w:rsidRDefault="00A24E28" w:rsidP="00981791">
            <w:pPr>
              <w:rPr>
                <w:rStyle w:val="bile"/>
              </w:rPr>
            </w:pPr>
            <w:r w:rsidRPr="008B6C3F">
              <w:rPr>
                <w:rStyle w:val="bile"/>
              </w:rPr>
              <w:t>3</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bCs/>
              </w:rPr>
            </w:pPr>
            <w:r w:rsidRPr="00695CCE">
              <w:rPr>
                <w:rStyle w:val="bezzvyrazneni"/>
                <w:bCs/>
              </w:rPr>
              <w:t>vyjmenuje způsoby zateplování a jejich charak</w:t>
            </w:r>
            <w:r w:rsidR="00126621" w:rsidRPr="00695CCE">
              <w:rPr>
                <w:rStyle w:val="bezzvyrazneni"/>
                <w:bCs/>
              </w:rPr>
              <w:softHyphen/>
            </w:r>
            <w:r w:rsidRPr="00695CCE">
              <w:rPr>
                <w:rStyle w:val="bezzvyrazneni"/>
                <w:bCs/>
              </w:rPr>
              <w:t>teristiky</w:t>
            </w:r>
            <w:r w:rsidR="00126621" w:rsidRPr="00695CCE">
              <w:rPr>
                <w:rStyle w:val="bezzvyrazneni"/>
                <w:bCs/>
              </w:rPr>
              <w:t>,</w:t>
            </w:r>
          </w:p>
          <w:p w:rsidR="00A24E28" w:rsidRPr="00695CCE" w:rsidRDefault="00A24E28" w:rsidP="00981791">
            <w:pPr>
              <w:pStyle w:val="seznam"/>
              <w:rPr>
                <w:rStyle w:val="bezzvyrazneni"/>
                <w:b/>
                <w:bCs/>
              </w:rPr>
            </w:pPr>
            <w:r w:rsidRPr="00695CCE">
              <w:rPr>
                <w:rStyle w:val="bezzvyrazneni"/>
                <w:bCs/>
              </w:rPr>
              <w:t>vysvětlí a popíše provětrávané zateplovací systémy</w:t>
            </w:r>
            <w:r w:rsidR="00126621" w:rsidRPr="00695CCE">
              <w:rPr>
                <w:rStyle w:val="bezzvyrazneni"/>
                <w:b/>
                <w:bCs/>
              </w:rPr>
              <w:t>,</w:t>
            </w:r>
          </w:p>
          <w:p w:rsidR="00A24E28" w:rsidRPr="00695CCE" w:rsidRDefault="00A24E28" w:rsidP="00981791">
            <w:pPr>
              <w:pStyle w:val="seznam"/>
              <w:rPr>
                <w:rStyle w:val="bezzvyrazneni"/>
                <w:bCs/>
              </w:rPr>
            </w:pPr>
            <w:r w:rsidRPr="00695CCE">
              <w:rPr>
                <w:rStyle w:val="bezzvyrazneni"/>
                <w:bCs/>
              </w:rPr>
              <w:t>popíše kontaktní zateplovací systém</w:t>
            </w:r>
            <w:r w:rsidR="00126621" w:rsidRPr="00695CCE">
              <w:rPr>
                <w:rStyle w:val="bezzvyrazneni"/>
                <w:bCs/>
              </w:rPr>
              <w:t>,</w:t>
            </w:r>
          </w:p>
          <w:p w:rsidR="00A24E28" w:rsidRPr="00695CCE" w:rsidRDefault="00A24E28" w:rsidP="00981791">
            <w:pPr>
              <w:pStyle w:val="seznam"/>
              <w:rPr>
                <w:rStyle w:val="bezzvyrazneni"/>
                <w:bCs/>
              </w:rPr>
            </w:pPr>
            <w:r w:rsidRPr="00695CCE">
              <w:rPr>
                <w:rStyle w:val="bezzvyrazneni"/>
                <w:bCs/>
              </w:rPr>
              <w:t>popíše složení a zhotovení tepelně izolační omítky</w:t>
            </w:r>
            <w:r w:rsidR="00126621" w:rsidRPr="00695CCE">
              <w:rPr>
                <w:rStyle w:val="bezzvyrazneni"/>
                <w:bCs/>
              </w:rPr>
              <w:t>,</w:t>
            </w:r>
          </w:p>
          <w:p w:rsidR="00A24E28" w:rsidRPr="00695CCE" w:rsidRDefault="00A24E28" w:rsidP="00981791">
            <w:pPr>
              <w:pStyle w:val="seznam"/>
              <w:rPr>
                <w:rStyle w:val="bezzvyrazneni"/>
                <w:b/>
                <w:bCs/>
              </w:rPr>
            </w:pPr>
            <w:r w:rsidRPr="00695CCE">
              <w:rPr>
                <w:rStyle w:val="bezzvyrazneni"/>
                <w:bCs/>
              </w:rPr>
              <w:lastRenderedPageBreak/>
              <w:t>vysvětlí vytvoření sendvičového zdiva</w:t>
            </w:r>
            <w:r w:rsidR="00126621" w:rsidRPr="00695CCE">
              <w:rPr>
                <w:rStyle w:val="bezzvyrazneni"/>
                <w:bCs/>
              </w:rPr>
              <w:t>;</w:t>
            </w:r>
          </w:p>
        </w:tc>
        <w:tc>
          <w:tcPr>
            <w:tcW w:w="6480" w:type="dxa"/>
            <w:gridSpan w:val="2"/>
          </w:tcPr>
          <w:p w:rsidR="00A24E28" w:rsidRPr="00695CCE" w:rsidRDefault="001D1129" w:rsidP="00981791">
            <w:pPr>
              <w:rPr>
                <w:rStyle w:val="zvyraznit"/>
                <w:bCs w:val="0"/>
              </w:rPr>
            </w:pPr>
            <w:r>
              <w:rPr>
                <w:rStyle w:val="zvyraznit"/>
                <w:bCs w:val="0"/>
              </w:rPr>
              <w:lastRenderedPageBreak/>
              <w:t>10</w:t>
            </w:r>
            <w:r w:rsidR="00A24E28" w:rsidRPr="00695CCE">
              <w:rPr>
                <w:rStyle w:val="zvyraznit"/>
                <w:bCs w:val="0"/>
              </w:rPr>
              <w:t xml:space="preserve">. Druhy a způsoby vnějšího zateplování </w:t>
            </w:r>
          </w:p>
          <w:p w:rsidR="00A24E28" w:rsidRPr="00695CCE" w:rsidRDefault="00A24E28" w:rsidP="00981791">
            <w:pPr>
              <w:pStyle w:val="seznam"/>
              <w:rPr>
                <w:rStyle w:val="zvyraznit"/>
                <w:b w:val="0"/>
                <w:bCs w:val="0"/>
              </w:rPr>
            </w:pPr>
            <w:r w:rsidRPr="00695CCE">
              <w:rPr>
                <w:rStyle w:val="zvyraznit"/>
                <w:b w:val="0"/>
                <w:bCs w:val="0"/>
              </w:rPr>
              <w:t>rozdělení způsobů zateplování</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provětrávaný zateplovací systém</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kontaktní zateplovací systém</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tepelně izolační omítka</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sendvičové zdivo</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t>8</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bCs/>
              </w:rPr>
            </w:pPr>
            <w:r w:rsidRPr="00695CCE">
              <w:rPr>
                <w:rStyle w:val="bezzvyrazneni"/>
                <w:bCs/>
              </w:rPr>
              <w:t>vyjmenuje klimatické podmínky ovlivňující zate</w:t>
            </w:r>
            <w:r w:rsidR="00126621" w:rsidRPr="00695CCE">
              <w:rPr>
                <w:rStyle w:val="bezzvyrazneni"/>
                <w:bCs/>
              </w:rPr>
              <w:softHyphen/>
            </w:r>
            <w:r w:rsidRPr="00695CCE">
              <w:rPr>
                <w:rStyle w:val="bezzvyrazneni"/>
                <w:bCs/>
              </w:rPr>
              <w:t>plování</w:t>
            </w:r>
            <w:r w:rsidR="00126621" w:rsidRPr="00695CCE">
              <w:rPr>
                <w:rStyle w:val="bezzvyrazneni"/>
                <w:bCs/>
              </w:rPr>
              <w:t>,</w:t>
            </w:r>
          </w:p>
          <w:p w:rsidR="00A24E28" w:rsidRPr="00695CCE" w:rsidRDefault="00A24E28" w:rsidP="00981791">
            <w:pPr>
              <w:pStyle w:val="seznam"/>
              <w:rPr>
                <w:rStyle w:val="bezzvyrazneni"/>
                <w:bCs/>
              </w:rPr>
            </w:pPr>
            <w:r w:rsidRPr="00695CCE">
              <w:rPr>
                <w:rStyle w:val="bezzvyrazneni"/>
                <w:bCs/>
              </w:rPr>
              <w:t>vysvětlí vliv tepelných podmínek na zateplovací práce</w:t>
            </w:r>
            <w:r w:rsidR="00126621" w:rsidRPr="00695CCE">
              <w:rPr>
                <w:rStyle w:val="bezzvyrazneni"/>
                <w:bCs/>
              </w:rPr>
              <w:t>,</w:t>
            </w:r>
          </w:p>
          <w:p w:rsidR="00A24E28" w:rsidRPr="00695CCE" w:rsidRDefault="00A24E28" w:rsidP="00981791">
            <w:pPr>
              <w:pStyle w:val="seznam"/>
              <w:rPr>
                <w:rStyle w:val="bezzvyrazneni"/>
                <w:b/>
                <w:bCs/>
              </w:rPr>
            </w:pPr>
            <w:r w:rsidRPr="00695CCE">
              <w:rPr>
                <w:rStyle w:val="bezzvyrazneni"/>
                <w:bCs/>
              </w:rPr>
              <w:t>vysvětlí ovlivnění zateplovacích prací vlhkostí vzduchu</w:t>
            </w:r>
            <w:r w:rsidR="00126621" w:rsidRPr="00695CCE">
              <w:rPr>
                <w:rStyle w:val="bezzvyrazneni"/>
                <w:bCs/>
              </w:rPr>
              <w:t>;</w:t>
            </w:r>
          </w:p>
        </w:tc>
        <w:tc>
          <w:tcPr>
            <w:tcW w:w="6480" w:type="dxa"/>
            <w:gridSpan w:val="2"/>
          </w:tcPr>
          <w:p w:rsidR="00A24E28" w:rsidRPr="00695CCE" w:rsidRDefault="001D1129" w:rsidP="00981791">
            <w:pPr>
              <w:rPr>
                <w:rStyle w:val="zvyraznit"/>
                <w:bCs w:val="0"/>
              </w:rPr>
            </w:pPr>
            <w:r>
              <w:rPr>
                <w:rStyle w:val="zvyraznit"/>
                <w:bCs w:val="0"/>
              </w:rPr>
              <w:t>11</w:t>
            </w:r>
            <w:r w:rsidR="00A24E28" w:rsidRPr="00695CCE">
              <w:rPr>
                <w:rStyle w:val="zvyraznit"/>
                <w:bCs w:val="0"/>
              </w:rPr>
              <w:t>. Podmínky pro zateplování</w:t>
            </w:r>
          </w:p>
          <w:p w:rsidR="00A24E28" w:rsidRPr="00695CCE" w:rsidRDefault="00126621" w:rsidP="00981791">
            <w:pPr>
              <w:pStyle w:val="seznam"/>
              <w:rPr>
                <w:rStyle w:val="zvyraznit"/>
                <w:b w:val="0"/>
                <w:bCs w:val="0"/>
              </w:rPr>
            </w:pPr>
            <w:r w:rsidRPr="00695CCE">
              <w:rPr>
                <w:rStyle w:val="zvyraznit"/>
                <w:b w:val="0"/>
                <w:bCs w:val="0"/>
              </w:rPr>
              <w:t>vliv počasí (klima)</w:t>
            </w:r>
            <w:r w:rsidR="00A24E28" w:rsidRPr="00695CCE">
              <w:rPr>
                <w:rStyle w:val="zvyraznit"/>
                <w:b w:val="0"/>
                <w:bCs w:val="0"/>
              </w:rPr>
              <w:t xml:space="preserve"> při provádění zateplení</w:t>
            </w:r>
            <w:r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teplota vzduchu</w:t>
            </w:r>
            <w:r w:rsidR="00126621" w:rsidRPr="00695CCE">
              <w:rPr>
                <w:rStyle w:val="zvyraznit"/>
                <w:b w:val="0"/>
                <w:bCs w:val="0"/>
              </w:rPr>
              <w:t>,</w:t>
            </w:r>
          </w:p>
          <w:p w:rsidR="00A24E28" w:rsidRPr="00695CCE" w:rsidRDefault="00A24E28" w:rsidP="00981791">
            <w:pPr>
              <w:pStyle w:val="seznam"/>
              <w:rPr>
                <w:rStyle w:val="zvyraznit"/>
              </w:rPr>
            </w:pPr>
            <w:r w:rsidRPr="00695CCE">
              <w:rPr>
                <w:rStyle w:val="zvyraznit"/>
                <w:b w:val="0"/>
                <w:bCs w:val="0"/>
              </w:rPr>
              <w:t>vlhkost vzduchu</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t>2</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rPr>
            </w:pPr>
            <w:r w:rsidRPr="00695CCE">
              <w:rPr>
                <w:rStyle w:val="bezzvyrazneni"/>
              </w:rPr>
              <w:t>popíše jednotlivé požadavky charakterizující připravenost objektu pro zateplování,</w:t>
            </w:r>
          </w:p>
          <w:p w:rsidR="00A24E28" w:rsidRPr="00695CCE" w:rsidRDefault="00A24E28" w:rsidP="00981791">
            <w:pPr>
              <w:pStyle w:val="seznam"/>
              <w:rPr>
                <w:rStyle w:val="bezzvyrazneni"/>
              </w:rPr>
            </w:pPr>
            <w:r w:rsidRPr="00695CCE">
              <w:rPr>
                <w:rStyle w:val="bezzvyrazneni"/>
              </w:rPr>
              <w:t>vysvětlí připravenost podkladu pro zateplovací práce,</w:t>
            </w:r>
          </w:p>
          <w:p w:rsidR="00A24E28" w:rsidRPr="00695CCE" w:rsidRDefault="00A24E28" w:rsidP="00981791">
            <w:pPr>
              <w:pStyle w:val="seznam"/>
              <w:rPr>
                <w:rStyle w:val="bezzvyrazneni"/>
              </w:rPr>
            </w:pPr>
            <w:r w:rsidRPr="00695CCE">
              <w:rPr>
                <w:rStyle w:val="bezzvyrazneni"/>
              </w:rPr>
              <w:t>popíše připravený technologický postup dle zvoleného systému zateplování,</w:t>
            </w:r>
          </w:p>
          <w:p w:rsidR="00A24E28" w:rsidRPr="00695CCE" w:rsidRDefault="00A24E28" w:rsidP="00981791">
            <w:pPr>
              <w:pStyle w:val="seznam"/>
              <w:rPr>
                <w:rStyle w:val="bezzvyrazneni"/>
                <w:b/>
                <w:bCs/>
              </w:rPr>
            </w:pPr>
            <w:r w:rsidRPr="00695CCE">
              <w:rPr>
                <w:rStyle w:val="bezzvyrazneni"/>
              </w:rPr>
              <w:t>vyjmenuje klempířské prvky nutné k osazení před zateplováním;</w:t>
            </w:r>
          </w:p>
        </w:tc>
        <w:tc>
          <w:tcPr>
            <w:tcW w:w="6480" w:type="dxa"/>
            <w:gridSpan w:val="2"/>
          </w:tcPr>
          <w:p w:rsidR="00A24E28" w:rsidRPr="00695CCE" w:rsidRDefault="001D1129" w:rsidP="00981791">
            <w:pPr>
              <w:rPr>
                <w:rStyle w:val="zvyraznit"/>
              </w:rPr>
            </w:pPr>
            <w:r>
              <w:rPr>
                <w:rStyle w:val="zvyraznit"/>
              </w:rPr>
              <w:t>12</w:t>
            </w:r>
            <w:r w:rsidR="00A24E28" w:rsidRPr="00695CCE">
              <w:rPr>
                <w:rStyle w:val="zvyraznit"/>
              </w:rPr>
              <w:t>. Přípravné práce pro zateplování konstrukcí</w:t>
            </w:r>
          </w:p>
          <w:p w:rsidR="00A24E28" w:rsidRPr="00695CCE" w:rsidRDefault="00A24E28" w:rsidP="00981791">
            <w:pPr>
              <w:pStyle w:val="seznam"/>
              <w:rPr>
                <w:rStyle w:val="zvyraznit"/>
                <w:b w:val="0"/>
              </w:rPr>
            </w:pPr>
            <w:r w:rsidRPr="00695CCE">
              <w:rPr>
                <w:rStyle w:val="zvyraznit"/>
                <w:b w:val="0"/>
              </w:rPr>
              <w:t>stavební připravenost objektu,</w:t>
            </w:r>
          </w:p>
          <w:p w:rsidR="00A24E28" w:rsidRPr="00695CCE" w:rsidRDefault="00A24E28" w:rsidP="00981791">
            <w:pPr>
              <w:pStyle w:val="seznam"/>
              <w:rPr>
                <w:rStyle w:val="zvyraznit"/>
                <w:b w:val="0"/>
              </w:rPr>
            </w:pPr>
            <w:r w:rsidRPr="00695CCE">
              <w:rPr>
                <w:rStyle w:val="zvyraznit"/>
                <w:b w:val="0"/>
              </w:rPr>
              <w:t>stavební připravenost podkladu,</w:t>
            </w:r>
          </w:p>
          <w:p w:rsidR="00A24E28" w:rsidRPr="00695CCE" w:rsidRDefault="00A24E28" w:rsidP="00981791">
            <w:pPr>
              <w:pStyle w:val="seznam"/>
              <w:rPr>
                <w:rStyle w:val="zvyraznit"/>
                <w:b w:val="0"/>
              </w:rPr>
            </w:pPr>
            <w:r w:rsidRPr="00695CCE">
              <w:rPr>
                <w:rStyle w:val="zvyraznit"/>
                <w:b w:val="0"/>
              </w:rPr>
              <w:t>technologický postup zateplovacích prací,</w:t>
            </w:r>
          </w:p>
          <w:p w:rsidR="00A24E28" w:rsidRPr="00695CCE" w:rsidRDefault="00A24E28" w:rsidP="00981791">
            <w:pPr>
              <w:pStyle w:val="seznam"/>
              <w:rPr>
                <w:rStyle w:val="zvyraznit"/>
              </w:rPr>
            </w:pPr>
            <w:r w:rsidRPr="00695CCE">
              <w:rPr>
                <w:rStyle w:val="zvyraznit"/>
                <w:b w:val="0"/>
              </w:rPr>
              <w:t>klempířské prvky;</w:t>
            </w:r>
          </w:p>
        </w:tc>
        <w:tc>
          <w:tcPr>
            <w:tcW w:w="1594" w:type="dxa"/>
          </w:tcPr>
          <w:p w:rsidR="00A24E28" w:rsidRPr="008B6C3F" w:rsidRDefault="00A24E28" w:rsidP="00981791">
            <w:pPr>
              <w:rPr>
                <w:rStyle w:val="bile"/>
              </w:rPr>
            </w:pPr>
            <w:r w:rsidRPr="008B6C3F">
              <w:rPr>
                <w:rStyle w:val="bile"/>
              </w:rPr>
              <w:t>3</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rPr>
            </w:pPr>
            <w:r w:rsidRPr="00695CCE">
              <w:rPr>
                <w:rStyle w:val="bezzvyrazneni"/>
              </w:rPr>
              <w:t>vyjmenuje základní</w:t>
            </w:r>
            <w:r w:rsidRPr="00695CCE">
              <w:rPr>
                <w:rStyle w:val="bezzvyrazneni"/>
                <w:b/>
                <w:bCs/>
              </w:rPr>
              <w:t xml:space="preserve"> </w:t>
            </w:r>
            <w:r w:rsidRPr="00695CCE">
              <w:rPr>
                <w:rStyle w:val="bezzvyrazneni"/>
                <w:bCs/>
              </w:rPr>
              <w:t>charak</w:t>
            </w:r>
            <w:r w:rsidR="00126621" w:rsidRPr="00695CCE">
              <w:rPr>
                <w:rStyle w:val="bezzvyrazneni"/>
                <w:bCs/>
              </w:rPr>
              <w:t>teristiky kontaktního zateplo</w:t>
            </w:r>
            <w:r w:rsidRPr="00695CCE">
              <w:rPr>
                <w:rStyle w:val="bezzvyrazneni"/>
                <w:bCs/>
              </w:rPr>
              <w:t>vání</w:t>
            </w:r>
            <w:r w:rsidR="00126621" w:rsidRPr="00695CCE">
              <w:rPr>
                <w:rStyle w:val="bezzvyrazneni"/>
                <w:bCs/>
              </w:rPr>
              <w:t>,</w:t>
            </w:r>
          </w:p>
          <w:p w:rsidR="00A24E28" w:rsidRPr="00695CCE" w:rsidRDefault="00A24E28" w:rsidP="00981791">
            <w:pPr>
              <w:pStyle w:val="seznam"/>
              <w:rPr>
                <w:rStyle w:val="bezzvyrazneni"/>
              </w:rPr>
            </w:pPr>
            <w:r w:rsidRPr="00695CCE">
              <w:rPr>
                <w:rStyle w:val="bezzvyrazneni"/>
                <w:bCs/>
              </w:rPr>
              <w:t>vyjmenuje výhody kontaktního zateplování</w:t>
            </w:r>
            <w:r w:rsidR="00126621" w:rsidRPr="00695CCE">
              <w:rPr>
                <w:rStyle w:val="bezzvyrazneni"/>
                <w:b/>
                <w:bCs/>
              </w:rPr>
              <w:t>,</w:t>
            </w:r>
          </w:p>
          <w:p w:rsidR="00A24E28" w:rsidRPr="00695CCE" w:rsidRDefault="00A24E28" w:rsidP="00981791">
            <w:pPr>
              <w:pStyle w:val="seznam"/>
              <w:rPr>
                <w:rStyle w:val="bezzvyrazneni"/>
              </w:rPr>
            </w:pPr>
            <w:r w:rsidRPr="00695CCE">
              <w:rPr>
                <w:rStyle w:val="bezzvyrazneni"/>
              </w:rPr>
              <w:t>popíše úpravu a požadavky na podklad</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popíše způsob upevnění kontaktního zateplení</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vyjmenuje a popíše vyztužení povrchové vrstvy zateplení</w:t>
            </w:r>
            <w:r w:rsidR="00126621" w:rsidRPr="00695CCE">
              <w:rPr>
                <w:rStyle w:val="bezzvyrazneni"/>
              </w:rPr>
              <w:t>,</w:t>
            </w:r>
          </w:p>
          <w:p w:rsidR="00A24E28" w:rsidRPr="00695CCE" w:rsidRDefault="00A24E28" w:rsidP="00981791">
            <w:pPr>
              <w:pStyle w:val="seznam"/>
              <w:rPr>
                <w:rStyle w:val="bezzvyrazneni"/>
                <w:b/>
                <w:bCs/>
              </w:rPr>
            </w:pPr>
            <w:r w:rsidRPr="00695CCE">
              <w:rPr>
                <w:rStyle w:val="bezzvyrazneni"/>
              </w:rPr>
              <w:lastRenderedPageBreak/>
              <w:t>popíše technologii úpravy povrchové vrstvy zateplení</w:t>
            </w:r>
            <w:r w:rsidR="00126621" w:rsidRPr="00695CCE">
              <w:rPr>
                <w:rStyle w:val="bezzvyrazneni"/>
              </w:rPr>
              <w:t>;</w:t>
            </w:r>
          </w:p>
        </w:tc>
        <w:tc>
          <w:tcPr>
            <w:tcW w:w="6480" w:type="dxa"/>
            <w:gridSpan w:val="2"/>
          </w:tcPr>
          <w:p w:rsidR="00A24E28" w:rsidRPr="00695CCE" w:rsidRDefault="001D1129" w:rsidP="00981791">
            <w:pPr>
              <w:rPr>
                <w:rStyle w:val="zvyraznit"/>
                <w:bCs w:val="0"/>
              </w:rPr>
            </w:pPr>
            <w:r>
              <w:rPr>
                <w:rStyle w:val="zvyraznit"/>
                <w:bCs w:val="0"/>
              </w:rPr>
              <w:lastRenderedPageBreak/>
              <w:t>13</w:t>
            </w:r>
            <w:r w:rsidR="00A24E28" w:rsidRPr="00695CCE">
              <w:rPr>
                <w:rStyle w:val="zvyraznit"/>
                <w:bCs w:val="0"/>
              </w:rPr>
              <w:t>. Kontaktní zateplení fasád</w:t>
            </w:r>
          </w:p>
          <w:p w:rsidR="00A24E28" w:rsidRPr="00695CCE" w:rsidRDefault="00A24E28" w:rsidP="00981791">
            <w:pPr>
              <w:pStyle w:val="seznam"/>
              <w:rPr>
                <w:rStyle w:val="zvyraznit"/>
                <w:b w:val="0"/>
                <w:bCs w:val="0"/>
              </w:rPr>
            </w:pPr>
            <w:r w:rsidRPr="00695CCE">
              <w:rPr>
                <w:rStyle w:val="zvyraznit"/>
                <w:b w:val="0"/>
                <w:bCs w:val="0"/>
              </w:rPr>
              <w:t>základní charakteristika</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výhody kontaktního zateplení</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úprava podkladu</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upevnění systému</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výztužné povrchové vrstvy</w:t>
            </w:r>
            <w:r w:rsidR="00126621" w:rsidRPr="00695CCE">
              <w:rPr>
                <w:rStyle w:val="zvyraznit"/>
                <w:b w:val="0"/>
                <w:bCs w:val="0"/>
              </w:rPr>
              <w:t>,</w:t>
            </w:r>
          </w:p>
          <w:p w:rsidR="00A24E28" w:rsidRPr="00695CCE" w:rsidRDefault="00A24E28" w:rsidP="00981791">
            <w:pPr>
              <w:pStyle w:val="seznam"/>
              <w:rPr>
                <w:rStyle w:val="zvyraznit"/>
              </w:rPr>
            </w:pPr>
            <w:r w:rsidRPr="00695CCE">
              <w:rPr>
                <w:rStyle w:val="zvyraznit"/>
                <w:b w:val="0"/>
                <w:bCs w:val="0"/>
              </w:rPr>
              <w:lastRenderedPageBreak/>
              <w:t>úprava povrchu</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lastRenderedPageBreak/>
              <w:t>8</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rPr>
            </w:pPr>
            <w:r w:rsidRPr="00695CCE">
              <w:rPr>
                <w:rStyle w:val="bezzvyrazneni"/>
              </w:rPr>
              <w:t>vyjmenuje nářadí potřebné k zateplovacím pracím</w:t>
            </w:r>
            <w:r w:rsidR="00126621" w:rsidRPr="00695CCE">
              <w:rPr>
                <w:rStyle w:val="bezzvyrazneni"/>
              </w:rPr>
              <w:t>,</w:t>
            </w:r>
          </w:p>
          <w:p w:rsidR="00A24E28" w:rsidRPr="00695CCE" w:rsidRDefault="00A24E28" w:rsidP="00981791">
            <w:pPr>
              <w:pStyle w:val="seznam"/>
              <w:rPr>
                <w:rStyle w:val="bezzvyrazneni"/>
                <w:b/>
                <w:bCs/>
              </w:rPr>
            </w:pPr>
            <w:r w:rsidRPr="00695CCE">
              <w:rPr>
                <w:rStyle w:val="bezzvyrazneni"/>
              </w:rPr>
              <w:t>popíše a vysvětlí užití jednotlivých nářadí a</w:t>
            </w:r>
            <w:r w:rsidR="00126621" w:rsidRPr="00695CCE">
              <w:rPr>
                <w:rStyle w:val="bezzvyrazneni"/>
              </w:rPr>
              <w:t> </w:t>
            </w:r>
            <w:r w:rsidRPr="00695CCE">
              <w:rPr>
                <w:rStyle w:val="bezzvyrazneni"/>
              </w:rPr>
              <w:t>pomůcek</w:t>
            </w:r>
            <w:r w:rsidR="00126621" w:rsidRPr="00695CCE">
              <w:rPr>
                <w:rStyle w:val="bezzvyrazneni"/>
              </w:rPr>
              <w:t>;</w:t>
            </w:r>
          </w:p>
        </w:tc>
        <w:tc>
          <w:tcPr>
            <w:tcW w:w="6480" w:type="dxa"/>
            <w:gridSpan w:val="2"/>
          </w:tcPr>
          <w:p w:rsidR="00A24E28" w:rsidRPr="00695CCE" w:rsidRDefault="001D1129" w:rsidP="00981791">
            <w:pPr>
              <w:rPr>
                <w:rStyle w:val="zvyraznit"/>
                <w:bCs w:val="0"/>
              </w:rPr>
            </w:pPr>
            <w:r>
              <w:rPr>
                <w:rStyle w:val="zvyraznit"/>
                <w:bCs w:val="0"/>
              </w:rPr>
              <w:t>14</w:t>
            </w:r>
            <w:r w:rsidR="00A24E28" w:rsidRPr="00695CCE">
              <w:rPr>
                <w:rStyle w:val="zvyraznit"/>
                <w:bCs w:val="0"/>
              </w:rPr>
              <w:t>. Nářadí a pomůcky pro zateplování</w:t>
            </w:r>
          </w:p>
          <w:p w:rsidR="00A24E28" w:rsidRPr="00695CCE" w:rsidRDefault="00126621" w:rsidP="00981791">
            <w:pPr>
              <w:pStyle w:val="seznam"/>
              <w:rPr>
                <w:rStyle w:val="zvyraznit"/>
                <w:b w:val="0"/>
                <w:bCs w:val="0"/>
              </w:rPr>
            </w:pPr>
            <w:r w:rsidRPr="00695CCE">
              <w:rPr>
                <w:rStyle w:val="zvyraznit"/>
                <w:b w:val="0"/>
                <w:bCs w:val="0"/>
              </w:rPr>
              <w:t>nářadí a pomůcky;</w:t>
            </w:r>
          </w:p>
          <w:p w:rsidR="00A24E28" w:rsidRPr="00695CCE" w:rsidRDefault="00A24E28" w:rsidP="00981791">
            <w:pPr>
              <w:rPr>
                <w:rStyle w:val="zvyraznit"/>
              </w:rPr>
            </w:pPr>
          </w:p>
        </w:tc>
        <w:tc>
          <w:tcPr>
            <w:tcW w:w="1594" w:type="dxa"/>
          </w:tcPr>
          <w:p w:rsidR="00A24E28" w:rsidRPr="008B6C3F" w:rsidRDefault="00A24E28" w:rsidP="00981791">
            <w:pPr>
              <w:rPr>
                <w:rStyle w:val="bile"/>
              </w:rPr>
            </w:pPr>
            <w:r w:rsidRPr="008B6C3F">
              <w:rPr>
                <w:rStyle w:val="bile"/>
              </w:rPr>
              <w:t>2</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rPr>
            </w:pPr>
            <w:r w:rsidRPr="00695CCE">
              <w:rPr>
                <w:rStyle w:val="bezzvyrazneni"/>
                <w:bCs/>
              </w:rPr>
              <w:t>vysvětlí důvody pro vnitřní zateplování</w:t>
            </w:r>
            <w:r w:rsidR="00126621" w:rsidRPr="00695CCE">
              <w:rPr>
                <w:rStyle w:val="bezzvyrazneni"/>
                <w:bCs/>
              </w:rPr>
              <w:t>,</w:t>
            </w:r>
          </w:p>
          <w:p w:rsidR="00A24E28" w:rsidRPr="00695CCE" w:rsidRDefault="00A24E28" w:rsidP="00981791">
            <w:pPr>
              <w:pStyle w:val="seznam"/>
              <w:rPr>
                <w:rStyle w:val="bezzvyrazneni"/>
                <w:b/>
                <w:bCs/>
              </w:rPr>
            </w:pPr>
            <w:r w:rsidRPr="00695CCE">
              <w:rPr>
                <w:rStyle w:val="bezzvyrazneni"/>
                <w:bCs/>
              </w:rPr>
              <w:t>popíše a vysvětlí možné důsledky vnitřního zateplení</w:t>
            </w:r>
            <w:r w:rsidR="00126621" w:rsidRPr="00695CCE">
              <w:rPr>
                <w:rStyle w:val="bezzvyrazneni"/>
                <w:bCs/>
              </w:rPr>
              <w:t>,</w:t>
            </w:r>
          </w:p>
        </w:tc>
        <w:tc>
          <w:tcPr>
            <w:tcW w:w="6480" w:type="dxa"/>
            <w:gridSpan w:val="2"/>
          </w:tcPr>
          <w:p w:rsidR="00A24E28" w:rsidRPr="00695CCE" w:rsidRDefault="001D1129" w:rsidP="00981791">
            <w:pPr>
              <w:rPr>
                <w:rStyle w:val="zvyraznit"/>
                <w:bCs w:val="0"/>
              </w:rPr>
            </w:pPr>
            <w:r>
              <w:rPr>
                <w:rStyle w:val="zvyraznit"/>
                <w:bCs w:val="0"/>
              </w:rPr>
              <w:t>15</w:t>
            </w:r>
            <w:r w:rsidR="00A24E28" w:rsidRPr="00695CCE">
              <w:rPr>
                <w:rStyle w:val="zvyraznit"/>
                <w:bCs w:val="0"/>
              </w:rPr>
              <w:t>. Zateplování vnitřních stěn</w:t>
            </w:r>
          </w:p>
          <w:p w:rsidR="00A24E28" w:rsidRPr="00695CCE" w:rsidRDefault="00A24E28" w:rsidP="00981791">
            <w:pPr>
              <w:pStyle w:val="seznam"/>
              <w:rPr>
                <w:rStyle w:val="zvyraznit"/>
                <w:b w:val="0"/>
                <w:bCs w:val="0"/>
              </w:rPr>
            </w:pPr>
            <w:r w:rsidRPr="00695CCE">
              <w:rPr>
                <w:rStyle w:val="zvyraznit"/>
                <w:b w:val="0"/>
                <w:bCs w:val="0"/>
              </w:rPr>
              <w:t>užití vnitřního zateplení</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důsledky vnitřního zateplení</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t>2</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rPr>
                <w:rStyle w:val="bezzvyrazneni"/>
              </w:rPr>
            </w:pPr>
            <w:r w:rsidRPr="00695CCE">
              <w:rPr>
                <w:rStyle w:val="bezzvyrazneni"/>
              </w:rPr>
              <w:t>popíše poruchy při zateplování a jejich vznik</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vysvětlí nefunkční těsnění spár</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popíše důsledky poruch svislých a vodorovných styků</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vysvětlí užití nesprávných materiálů na kvalitu zateplení</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 xml:space="preserve">vysvětlí důsledky </w:t>
            </w:r>
            <w:r w:rsidRPr="00695CCE">
              <w:t>a</w:t>
            </w:r>
            <w:r w:rsidRPr="00695CCE">
              <w:rPr>
                <w:rStyle w:val="bezzvyrazneni"/>
              </w:rPr>
              <w:t>bsence projektu</w:t>
            </w:r>
            <w:r w:rsidR="00126621" w:rsidRPr="00695CCE">
              <w:rPr>
                <w:rStyle w:val="bezzvyrazneni"/>
              </w:rPr>
              <w:t>,</w:t>
            </w:r>
          </w:p>
          <w:p w:rsidR="00A24E28" w:rsidRPr="00695CCE" w:rsidRDefault="00A24E28" w:rsidP="00981791">
            <w:pPr>
              <w:pStyle w:val="seznam"/>
              <w:rPr>
                <w:rStyle w:val="bezzvyrazneni"/>
              </w:rPr>
            </w:pPr>
            <w:r w:rsidRPr="00695CCE">
              <w:rPr>
                <w:rStyle w:val="bezzvyrazneni"/>
              </w:rPr>
              <w:t>popíše a vysvětlí dopad na kvalitu zateplení v</w:t>
            </w:r>
            <w:r w:rsidR="00126621" w:rsidRPr="00695CCE">
              <w:rPr>
                <w:rStyle w:val="bezzvyrazneni"/>
              </w:rPr>
              <w:t> </w:t>
            </w:r>
            <w:r w:rsidRPr="00695CCE">
              <w:rPr>
                <w:rStyle w:val="bezzvyrazneni"/>
              </w:rPr>
              <w:t>důsledku</w:t>
            </w:r>
            <w:r w:rsidR="00126621" w:rsidRPr="00695CCE">
              <w:rPr>
                <w:rStyle w:val="bezzvyrazneni"/>
              </w:rPr>
              <w:t>,</w:t>
            </w:r>
          </w:p>
          <w:p w:rsidR="00A24E28" w:rsidRPr="00695CCE" w:rsidRDefault="00A24E28" w:rsidP="00981791">
            <w:pPr>
              <w:pStyle w:val="seznam"/>
              <w:rPr>
                <w:rStyle w:val="bezzvyrazneni"/>
                <w:b/>
                <w:bCs/>
              </w:rPr>
            </w:pPr>
            <w:r w:rsidRPr="00695CCE">
              <w:rPr>
                <w:rStyle w:val="bezzvyrazneni"/>
              </w:rPr>
              <w:t>technologické nekázně</w:t>
            </w:r>
            <w:r w:rsidR="00126621" w:rsidRPr="00695CCE">
              <w:rPr>
                <w:rStyle w:val="bezzvyrazneni"/>
              </w:rPr>
              <w:t>;</w:t>
            </w:r>
          </w:p>
        </w:tc>
        <w:tc>
          <w:tcPr>
            <w:tcW w:w="6480" w:type="dxa"/>
            <w:gridSpan w:val="2"/>
          </w:tcPr>
          <w:p w:rsidR="00A24E28" w:rsidRPr="00695CCE" w:rsidRDefault="001D1129" w:rsidP="00981791">
            <w:pPr>
              <w:rPr>
                <w:rStyle w:val="zvyraznit"/>
                <w:bCs w:val="0"/>
              </w:rPr>
            </w:pPr>
            <w:r>
              <w:rPr>
                <w:rStyle w:val="zvyraznit"/>
                <w:bCs w:val="0"/>
              </w:rPr>
              <w:t>16</w:t>
            </w:r>
            <w:r w:rsidR="00A24E28" w:rsidRPr="00695CCE">
              <w:rPr>
                <w:rStyle w:val="zvyraznit"/>
                <w:bCs w:val="0"/>
              </w:rPr>
              <w:t>. Poruchy zateplovacích systémů</w:t>
            </w:r>
          </w:p>
          <w:p w:rsidR="00A24E28" w:rsidRPr="00695CCE" w:rsidRDefault="00A24E28" w:rsidP="00981791">
            <w:pPr>
              <w:pStyle w:val="seznam"/>
              <w:rPr>
                <w:rStyle w:val="zvyraznit"/>
                <w:b w:val="0"/>
                <w:bCs w:val="0"/>
              </w:rPr>
            </w:pPr>
            <w:r w:rsidRPr="00695CCE">
              <w:rPr>
                <w:rStyle w:val="zvyraznit"/>
                <w:b w:val="0"/>
                <w:bCs w:val="0"/>
              </w:rPr>
              <w:t>poruchy zateplení obvodových plášťů</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spáry</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styky</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nesprávné materiály</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špatný nebo neexistující projekt</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technologická nekázeň</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t>2</w:t>
            </w:r>
          </w:p>
        </w:tc>
      </w:tr>
      <w:tr w:rsidR="00A24E28" w:rsidRPr="00695CCE">
        <w:tblPrEx>
          <w:tblCellMar>
            <w:left w:w="108" w:type="dxa"/>
            <w:right w:w="108" w:type="dxa"/>
          </w:tblCellMar>
          <w:tblLook w:val="01E0" w:firstRow="1" w:lastRow="1" w:firstColumn="1" w:lastColumn="1" w:noHBand="0" w:noVBand="0"/>
        </w:tblPrEx>
        <w:tc>
          <w:tcPr>
            <w:tcW w:w="6730" w:type="dxa"/>
            <w:gridSpan w:val="2"/>
          </w:tcPr>
          <w:p w:rsidR="00A24E28" w:rsidRPr="00695CCE" w:rsidRDefault="00A24E28" w:rsidP="00981791">
            <w:pPr>
              <w:pStyle w:val="seznam"/>
            </w:pPr>
            <w:r w:rsidRPr="00695CCE">
              <w:t>vysvětlí co je způsobilost pracovníků při zateplo</w:t>
            </w:r>
            <w:r w:rsidR="00D56668" w:rsidRPr="00695CCE">
              <w:softHyphen/>
            </w:r>
            <w:r w:rsidRPr="00695CCE">
              <w:t>vání</w:t>
            </w:r>
            <w:r w:rsidR="00126621" w:rsidRPr="00695CCE">
              <w:t>,</w:t>
            </w:r>
          </w:p>
          <w:p w:rsidR="00A24E28" w:rsidRPr="00695CCE" w:rsidRDefault="00A24E28" w:rsidP="00981791">
            <w:pPr>
              <w:pStyle w:val="seznam"/>
            </w:pPr>
            <w:r w:rsidRPr="00695CCE">
              <w:lastRenderedPageBreak/>
              <w:t>popíše zásady pro bezpe</w:t>
            </w:r>
            <w:r w:rsidR="00126621" w:rsidRPr="00695CCE">
              <w:t>čnost pracovního nářadí a pomů</w:t>
            </w:r>
            <w:r w:rsidRPr="00695CCE">
              <w:t>cek</w:t>
            </w:r>
            <w:r w:rsidR="00126621" w:rsidRPr="00695CCE">
              <w:t>,</w:t>
            </w:r>
          </w:p>
          <w:p w:rsidR="00A24E28" w:rsidRPr="00695CCE" w:rsidRDefault="00A24E28" w:rsidP="00981791">
            <w:pPr>
              <w:pStyle w:val="seznam"/>
            </w:pPr>
            <w:r w:rsidRPr="00695CCE">
              <w:t>zná a vysvětlí protipožární směrnice pro stavební práce</w:t>
            </w:r>
            <w:r w:rsidR="00126621" w:rsidRPr="00695CCE">
              <w:t>,</w:t>
            </w:r>
          </w:p>
          <w:p w:rsidR="00A24E28" w:rsidRPr="00695CCE" w:rsidRDefault="00A24E28" w:rsidP="00981791">
            <w:pPr>
              <w:pStyle w:val="seznam"/>
              <w:rPr>
                <w:rStyle w:val="bezzvyrazneni"/>
              </w:rPr>
            </w:pPr>
            <w:r w:rsidRPr="00695CCE">
              <w:t>orientuje se a zná obsah základních norem a</w:t>
            </w:r>
            <w:r w:rsidR="00126621" w:rsidRPr="00695CCE">
              <w:t> </w:t>
            </w:r>
            <w:r w:rsidRPr="00695CCE">
              <w:t xml:space="preserve">vyhlášek </w:t>
            </w:r>
            <w:r w:rsidR="00126621" w:rsidRPr="00695CCE">
              <w:t xml:space="preserve">pro </w:t>
            </w:r>
            <w:r w:rsidRPr="00695CCE">
              <w:t>práci ve stavebnictví a zateplovací práce</w:t>
            </w:r>
            <w:r w:rsidR="00126621" w:rsidRPr="00695CCE">
              <w:t>.</w:t>
            </w:r>
          </w:p>
        </w:tc>
        <w:tc>
          <w:tcPr>
            <w:tcW w:w="6480" w:type="dxa"/>
            <w:gridSpan w:val="2"/>
          </w:tcPr>
          <w:p w:rsidR="00A24E28" w:rsidRPr="00695CCE" w:rsidRDefault="001D1129" w:rsidP="00981791">
            <w:pPr>
              <w:rPr>
                <w:rStyle w:val="zvyraznit"/>
                <w:bCs w:val="0"/>
              </w:rPr>
            </w:pPr>
            <w:r>
              <w:rPr>
                <w:rStyle w:val="zvyraznit"/>
                <w:bCs w:val="0"/>
              </w:rPr>
              <w:lastRenderedPageBreak/>
              <w:t>17</w:t>
            </w:r>
            <w:r w:rsidR="00A24E28" w:rsidRPr="00695CCE">
              <w:rPr>
                <w:rStyle w:val="zvyraznit"/>
                <w:bCs w:val="0"/>
              </w:rPr>
              <w:t>. BOZP při zateplovacích pracích</w:t>
            </w:r>
          </w:p>
          <w:p w:rsidR="00126621" w:rsidRPr="00695CCE" w:rsidRDefault="00A24E28" w:rsidP="00981791">
            <w:pPr>
              <w:pStyle w:val="seznam"/>
              <w:rPr>
                <w:rStyle w:val="zvyraznit"/>
                <w:b w:val="0"/>
                <w:bCs w:val="0"/>
              </w:rPr>
            </w:pPr>
            <w:r w:rsidRPr="00695CCE">
              <w:rPr>
                <w:rStyle w:val="zvyraznit"/>
                <w:b w:val="0"/>
                <w:bCs w:val="0"/>
              </w:rPr>
              <w:t>způsobilost pracovníků</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lastRenderedPageBreak/>
              <w:t>nářadí a strojní zařízení</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staveniště – pracoviště</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požární nebezpečí</w:t>
            </w:r>
            <w:r w:rsidR="00126621" w:rsidRPr="00695CCE">
              <w:rPr>
                <w:rStyle w:val="zvyraznit"/>
                <w:b w:val="0"/>
                <w:bCs w:val="0"/>
              </w:rPr>
              <w:t>,</w:t>
            </w:r>
          </w:p>
          <w:p w:rsidR="00A24E28" w:rsidRPr="00695CCE" w:rsidRDefault="00A24E28" w:rsidP="00981791">
            <w:pPr>
              <w:pStyle w:val="seznam"/>
              <w:rPr>
                <w:rStyle w:val="zvyraznit"/>
                <w:b w:val="0"/>
                <w:bCs w:val="0"/>
              </w:rPr>
            </w:pPr>
            <w:r w:rsidRPr="00695CCE">
              <w:rPr>
                <w:rStyle w:val="zvyraznit"/>
                <w:b w:val="0"/>
                <w:bCs w:val="0"/>
              </w:rPr>
              <w:t>normy a vyhlášky</w:t>
            </w:r>
            <w:r w:rsidR="00126621" w:rsidRPr="00695CCE">
              <w:rPr>
                <w:rStyle w:val="zvyraznit"/>
                <w:b w:val="0"/>
                <w:bCs w:val="0"/>
              </w:rPr>
              <w:t>.</w:t>
            </w:r>
          </w:p>
        </w:tc>
        <w:tc>
          <w:tcPr>
            <w:tcW w:w="1594" w:type="dxa"/>
          </w:tcPr>
          <w:p w:rsidR="00A24E28" w:rsidRPr="008B6C3F" w:rsidRDefault="00A24E28" w:rsidP="00981791">
            <w:pPr>
              <w:rPr>
                <w:rStyle w:val="bile"/>
              </w:rPr>
            </w:pPr>
            <w:r w:rsidRPr="008B6C3F">
              <w:rPr>
                <w:rStyle w:val="bile"/>
              </w:rPr>
              <w:lastRenderedPageBreak/>
              <w:t>2</w:t>
            </w:r>
          </w:p>
        </w:tc>
      </w:tr>
    </w:tbl>
    <w:p w:rsidR="00D56668" w:rsidRPr="00695CCE" w:rsidRDefault="00D56668" w:rsidP="00981791">
      <w:pPr>
        <w:pStyle w:val="Text"/>
      </w:pPr>
    </w:p>
    <w:p w:rsidR="003D3D87" w:rsidRPr="00695CCE" w:rsidRDefault="00D56668" w:rsidP="00981791">
      <w:pPr>
        <w:pStyle w:val="Obsahpredmet"/>
        <w:rPr>
          <w:rStyle w:val="bezzvyrazneni"/>
        </w:rPr>
      </w:pPr>
      <w:r w:rsidRPr="00695CCE">
        <w:br w:type="page"/>
      </w:r>
      <w:bookmarkStart w:id="193" w:name="_Toc105534591"/>
      <w:r w:rsidR="003D3D87" w:rsidRPr="00695CCE">
        <w:rPr>
          <w:rStyle w:val="bezzvyrazneni"/>
        </w:rPr>
        <w:lastRenderedPageBreak/>
        <w:t>Odborný výcvik</w:t>
      </w:r>
      <w:r w:rsidR="00302A95">
        <w:rPr>
          <w:rStyle w:val="bezzvyrazneni"/>
        </w:rPr>
        <w:t xml:space="preserve"> </w:t>
      </w:r>
      <w:r w:rsidR="00302A95">
        <w:rPr>
          <w:rFonts w:ascii="Times-Bold" w:hAnsi="Times-Bold" w:cs="Times-Bold"/>
        </w:rPr>
        <w:t>ODBORNÉ VZD</w:t>
      </w:r>
      <w:r w:rsidR="00302A95">
        <w:rPr>
          <w:rFonts w:ascii="TimesNewRoman,Bold" w:hAnsi="TimesNewRoman,Bold" w:cs="TimesNewRoman,Bold"/>
        </w:rPr>
        <w:t>Ě</w:t>
      </w:r>
      <w:r w:rsidR="00302A95">
        <w:rPr>
          <w:rFonts w:ascii="Times-Bold" w:hAnsi="Times-Bold" w:cs="Times-Bold"/>
        </w:rPr>
        <w:t>LÁVÁNÍ</w:t>
      </w:r>
      <w:bookmarkEnd w:id="193"/>
    </w:p>
    <w:p w:rsidR="003D3D87" w:rsidRPr="00695CCE" w:rsidRDefault="003D3D87" w:rsidP="00981791">
      <w:r w:rsidRPr="00695CCE">
        <w:t>Forma vzdělávání: denní</w:t>
      </w:r>
    </w:p>
    <w:p w:rsidR="003D3D87" w:rsidRPr="00695CCE" w:rsidRDefault="003D3D87" w:rsidP="00981791">
      <w:r w:rsidRPr="00695CCE">
        <w:t>Počet vyučovacích hodin týdně/studium: 60/1920</w:t>
      </w:r>
    </w:p>
    <w:p w:rsidR="003D3D87" w:rsidRPr="00695CCE" w:rsidRDefault="001D1129" w:rsidP="00981791">
      <w:r>
        <w:t>Platnost:  1</w:t>
      </w:r>
      <w:r w:rsidR="00157B98">
        <w:t>.</w:t>
      </w:r>
      <w:r>
        <w:t xml:space="preserve"> </w:t>
      </w:r>
      <w:r w:rsidR="00157B98">
        <w:t>9.</w:t>
      </w:r>
      <w:r>
        <w:t xml:space="preserve"> </w:t>
      </w:r>
      <w:r w:rsidR="00157B98">
        <w:t>2022</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342"/>
        <w:gridCol w:w="6727"/>
        <w:gridCol w:w="4837"/>
      </w:tblGrid>
      <w:tr w:rsidR="003D3D87" w:rsidRPr="00695CCE">
        <w:trPr>
          <w:trHeight w:val="315"/>
        </w:trPr>
        <w:tc>
          <w:tcPr>
            <w:tcW w:w="3240" w:type="dxa"/>
            <w:gridSpan w:val="2"/>
            <w:tcBorders>
              <w:top w:val="nil"/>
              <w:left w:val="nil"/>
              <w:bottom w:val="single" w:sz="4" w:space="0" w:color="auto"/>
              <w:right w:val="nil"/>
            </w:tcBorders>
            <w:shd w:val="clear" w:color="auto" w:fill="auto"/>
          </w:tcPr>
          <w:p w:rsidR="003D3D87" w:rsidRPr="00695CCE" w:rsidRDefault="003D3D87" w:rsidP="00981791">
            <w:pPr>
              <w:rPr>
                <w:rStyle w:val="Siln"/>
              </w:rPr>
            </w:pPr>
            <w:r w:rsidRPr="00695CCE">
              <w:rPr>
                <w:rStyle w:val="Siln"/>
              </w:rPr>
              <w:t>Ročník: 1</w:t>
            </w:r>
            <w:r w:rsidR="001D1129">
              <w:rPr>
                <w:rStyle w:val="Siln"/>
              </w:rPr>
              <w:t>., 2., 3.</w:t>
            </w:r>
          </w:p>
        </w:tc>
        <w:tc>
          <w:tcPr>
            <w:tcW w:w="6727" w:type="dxa"/>
            <w:tcBorders>
              <w:top w:val="nil"/>
              <w:left w:val="nil"/>
              <w:bottom w:val="single" w:sz="4" w:space="0" w:color="auto"/>
              <w:right w:val="nil"/>
            </w:tcBorders>
            <w:shd w:val="clear" w:color="auto" w:fill="auto"/>
          </w:tcPr>
          <w:p w:rsidR="003D3D87" w:rsidRPr="00695CCE" w:rsidRDefault="003D3D87" w:rsidP="00981791">
            <w:pPr>
              <w:rPr>
                <w:rStyle w:val="Siln"/>
              </w:rPr>
            </w:pPr>
            <w:r w:rsidRPr="00695CCE">
              <w:rPr>
                <w:rStyle w:val="Siln"/>
              </w:rPr>
              <w:t>Předmět: Odborný výcvik</w:t>
            </w:r>
          </w:p>
        </w:tc>
        <w:tc>
          <w:tcPr>
            <w:tcW w:w="4837" w:type="dxa"/>
            <w:tcBorders>
              <w:top w:val="nil"/>
              <w:left w:val="nil"/>
              <w:bottom w:val="single" w:sz="4" w:space="0" w:color="auto"/>
              <w:right w:val="nil"/>
            </w:tcBorders>
            <w:shd w:val="clear" w:color="auto" w:fill="auto"/>
          </w:tcPr>
          <w:p w:rsidR="003D3D87" w:rsidRPr="00695CCE" w:rsidRDefault="003D3D87" w:rsidP="00981791">
            <w:pPr>
              <w:rPr>
                <w:rStyle w:val="Siln"/>
              </w:rPr>
            </w:pPr>
            <w:r w:rsidRPr="00695CCE">
              <w:rPr>
                <w:rStyle w:val="Siln"/>
              </w:rPr>
              <w:t xml:space="preserve">Počet hodin celkem: </w:t>
            </w:r>
            <w:r w:rsidR="001D1129">
              <w:rPr>
                <w:rStyle w:val="Siln"/>
              </w:rPr>
              <w:t>1920</w:t>
            </w:r>
          </w:p>
        </w:tc>
      </w:tr>
      <w:tr w:rsidR="003D3D87" w:rsidRPr="00695CCE">
        <w:tc>
          <w:tcPr>
            <w:tcW w:w="14804" w:type="dxa"/>
            <w:gridSpan w:val="4"/>
            <w:shd w:val="clear" w:color="auto" w:fill="CCFFCC"/>
          </w:tcPr>
          <w:p w:rsidR="003D3D87" w:rsidRPr="00695CCE" w:rsidRDefault="003D3D87" w:rsidP="00981791">
            <w:pPr>
              <w:rPr>
                <w:rStyle w:val="zvyraznit"/>
                <w:rFonts w:cs="Palatino Linotype"/>
              </w:rPr>
            </w:pPr>
            <w:r w:rsidRPr="00695CCE">
              <w:rPr>
                <w:rStyle w:val="zvyraznit"/>
                <w:rFonts w:cs="Palatino Linotype"/>
              </w:rPr>
              <w:t>Pojetí předmětu</w:t>
            </w:r>
          </w:p>
        </w:tc>
      </w:tr>
      <w:tr w:rsidR="000C2DAC" w:rsidRPr="00695CCE">
        <w:tc>
          <w:tcPr>
            <w:tcW w:w="2898" w:type="dxa"/>
          </w:tcPr>
          <w:p w:rsidR="00255970" w:rsidRDefault="000C2DAC" w:rsidP="00981791">
            <w:pPr>
              <w:rPr>
                <w:rStyle w:val="zvyraznit"/>
              </w:rPr>
            </w:pPr>
            <w:r w:rsidRPr="00695CCE">
              <w:rPr>
                <w:rStyle w:val="zvyraznit"/>
              </w:rPr>
              <w:t>Cíl předmětu:</w:t>
            </w:r>
          </w:p>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Pr="00255970" w:rsidRDefault="00255970" w:rsidP="00981791"/>
          <w:p w:rsidR="00255970" w:rsidRDefault="00255970" w:rsidP="00981791"/>
          <w:p w:rsidR="000C2DAC" w:rsidRPr="00255970" w:rsidRDefault="000C2DAC" w:rsidP="00981791"/>
        </w:tc>
        <w:tc>
          <w:tcPr>
            <w:tcW w:w="11906" w:type="dxa"/>
            <w:gridSpan w:val="3"/>
          </w:tcPr>
          <w:p w:rsidR="008F1034" w:rsidRPr="00695CCE" w:rsidRDefault="000C2DAC" w:rsidP="00981791">
            <w:pPr>
              <w:pStyle w:val="Text"/>
              <w:rPr>
                <w:rStyle w:val="bezzvyrazneni"/>
              </w:rPr>
            </w:pPr>
            <w:r w:rsidRPr="00695CCE">
              <w:rPr>
                <w:rStyle w:val="bezzvyrazneni"/>
              </w:rPr>
              <w:t xml:space="preserve">Cílem předmětu je získat a umožnit žákům, aby poznali a vytvořili si potřebné znalosti a dovednosti nezbytné pro zvládnutí technologických a pracovních postupu stavebních prací. Tím získají konkrétnější představu o svém oboru a požadavcích součastného trhu práce na pracovníky. Učí se řešit pracovní problémy a tím se vzdělává, mění své postoje v kvalitativní úrovni na základě získaných zkušeností a zdokonaluje se v oblasti psychomotorických dovedností. </w:t>
            </w:r>
          </w:p>
          <w:p w:rsidR="000C2DAC" w:rsidRPr="00695CCE" w:rsidRDefault="000C2DAC" w:rsidP="00981791">
            <w:pPr>
              <w:pStyle w:val="Text"/>
              <w:rPr>
                <w:rStyle w:val="bezzvyrazneni"/>
              </w:rPr>
            </w:pPr>
            <w:r w:rsidRPr="00695CCE">
              <w:rPr>
                <w:rStyle w:val="bezzvyrazneni"/>
              </w:rPr>
              <w:t>Odborný výcvik rozvíjí u žáků:</w:t>
            </w:r>
          </w:p>
          <w:p w:rsidR="000C2DAC" w:rsidRPr="00695CCE" w:rsidRDefault="000C2DAC" w:rsidP="00981791">
            <w:pPr>
              <w:pStyle w:val="seznam"/>
              <w:rPr>
                <w:rStyle w:val="bezzvyrazneni"/>
                <w:lang w:eastAsia="cs-CZ"/>
              </w:rPr>
            </w:pPr>
            <w:r w:rsidRPr="00695CCE">
              <w:rPr>
                <w:rStyle w:val="bezzvyrazneni"/>
                <w:lang w:eastAsia="cs-CZ"/>
              </w:rPr>
              <w:t>pochopení k dodržování bezpečnosti, hygieny a ochrany zdraví při práci,</w:t>
            </w:r>
          </w:p>
          <w:p w:rsidR="000C2DAC" w:rsidRPr="00695CCE" w:rsidRDefault="000C2DAC" w:rsidP="00981791">
            <w:pPr>
              <w:pStyle w:val="seznam"/>
              <w:rPr>
                <w:rStyle w:val="bezzvyrazneni"/>
                <w:lang w:eastAsia="cs-CZ"/>
              </w:rPr>
            </w:pPr>
            <w:r w:rsidRPr="00695CCE">
              <w:rPr>
                <w:rStyle w:val="bezzvyrazneni"/>
                <w:lang w:eastAsia="cs-CZ"/>
              </w:rPr>
              <w:t>chápání kvality práce jako významný a nepostradatelný způsob provedené práce směřující ke konkurenceschopnosti,</w:t>
            </w:r>
          </w:p>
          <w:p w:rsidR="000C2DAC" w:rsidRPr="00695CCE" w:rsidRDefault="000C2DAC" w:rsidP="00981791">
            <w:pPr>
              <w:pStyle w:val="seznam"/>
              <w:rPr>
                <w:rStyle w:val="bezzvyrazneni"/>
                <w:lang w:eastAsia="cs-CZ"/>
              </w:rPr>
            </w:pPr>
            <w:r w:rsidRPr="00695CCE">
              <w:rPr>
                <w:rStyle w:val="bezzvyrazneni"/>
                <w:lang w:eastAsia="cs-CZ"/>
              </w:rPr>
              <w:t>využívá teoretické znalosti o materiálech a technologických postupech prací,</w:t>
            </w:r>
          </w:p>
          <w:p w:rsidR="000C2DAC" w:rsidRPr="00695CCE" w:rsidRDefault="000C2DAC" w:rsidP="00981791">
            <w:pPr>
              <w:pStyle w:val="seznam"/>
              <w:rPr>
                <w:rStyle w:val="bezzvyrazneni"/>
                <w:lang w:eastAsia="cs-CZ"/>
              </w:rPr>
            </w:pPr>
            <w:r w:rsidRPr="00695CCE">
              <w:rPr>
                <w:rStyle w:val="bezzvyrazneni"/>
                <w:lang w:eastAsia="cs-CZ"/>
              </w:rPr>
              <w:t>učí se porozumět, používat udržovat funkčnost a správně zacházet se svěřeným nářadím a zařízením,</w:t>
            </w:r>
          </w:p>
          <w:p w:rsidR="000C2DAC" w:rsidRPr="00695CCE" w:rsidRDefault="000C2DAC" w:rsidP="00981791">
            <w:pPr>
              <w:pStyle w:val="seznam"/>
              <w:rPr>
                <w:rStyle w:val="bezzvyrazneni"/>
                <w:rFonts w:cs="Times New Roman"/>
                <w:b/>
                <w:bCs/>
                <w:lang w:eastAsia="cs-CZ"/>
              </w:rPr>
            </w:pPr>
            <w:r w:rsidRPr="00695CCE">
              <w:rPr>
                <w:rStyle w:val="bezzvyrazneni"/>
                <w:lang w:eastAsia="cs-CZ"/>
              </w:rPr>
              <w:t>orientuje se v učivu ročníku a uvědomuje si požadavek při výuce na výkon, podmínky kvality provedení prací;</w:t>
            </w:r>
          </w:p>
          <w:p w:rsidR="00255970" w:rsidRPr="00695CCE" w:rsidRDefault="00255970" w:rsidP="00981791">
            <w:pPr>
              <w:pStyle w:val="Text"/>
              <w:rPr>
                <w:rStyle w:val="bezzvyrazneni"/>
              </w:rPr>
            </w:pPr>
            <w:r w:rsidRPr="00695CCE">
              <w:rPr>
                <w:rStyle w:val="bezzvyrazneni"/>
              </w:rPr>
              <w:t>Odborný výcvik učí žáka pracovat samostatně na cvičných pracích a také již na zakázkových pracích v soukromých firmách kde si upevňují:</w:t>
            </w:r>
          </w:p>
          <w:p w:rsidR="00255970" w:rsidRPr="00695CCE" w:rsidRDefault="00255970" w:rsidP="00981791">
            <w:pPr>
              <w:pStyle w:val="seznam"/>
              <w:rPr>
                <w:rStyle w:val="bezzvyrazneni"/>
              </w:rPr>
            </w:pPr>
            <w:r w:rsidRPr="00695CCE">
              <w:rPr>
                <w:rStyle w:val="bezzvyrazneni"/>
              </w:rPr>
              <w:t>pochopení k dodržování bezpečnosti, hygieny a ochrany zdraví při práci,</w:t>
            </w:r>
          </w:p>
          <w:p w:rsidR="00255970" w:rsidRPr="00695CCE" w:rsidRDefault="00255970" w:rsidP="00981791">
            <w:pPr>
              <w:pStyle w:val="seznam"/>
              <w:rPr>
                <w:rStyle w:val="bezzvyrazneni"/>
              </w:rPr>
            </w:pPr>
            <w:r w:rsidRPr="00695CCE">
              <w:rPr>
                <w:rStyle w:val="bezzvyrazneni"/>
              </w:rPr>
              <w:t xml:space="preserve">chápání kvality a kvantity práce jako významný a nepostradatelný prvek na trhu práce směřující </w:t>
            </w:r>
            <w:r w:rsidRPr="00695CCE">
              <w:rPr>
                <w:rStyle w:val="bezzvyrazneni"/>
              </w:rPr>
              <w:lastRenderedPageBreak/>
              <w:t>ke konkurenceschopnosti,</w:t>
            </w:r>
          </w:p>
          <w:p w:rsidR="00255970" w:rsidRPr="00695CCE" w:rsidRDefault="00255970" w:rsidP="00981791">
            <w:pPr>
              <w:pStyle w:val="seznam"/>
              <w:rPr>
                <w:rStyle w:val="bezzvyrazneni"/>
              </w:rPr>
            </w:pPr>
            <w:r w:rsidRPr="00695CCE">
              <w:rPr>
                <w:rStyle w:val="bezzvyrazneni"/>
              </w:rPr>
              <w:t>získává zkušeností na zakázkových pracích,</w:t>
            </w:r>
          </w:p>
          <w:p w:rsidR="00255970" w:rsidRPr="00695CCE" w:rsidRDefault="00255970" w:rsidP="00981791">
            <w:pPr>
              <w:pStyle w:val="seznam"/>
              <w:rPr>
                <w:rStyle w:val="bezzvyrazneni"/>
              </w:rPr>
            </w:pPr>
            <w:r w:rsidRPr="00695CCE">
              <w:rPr>
                <w:rStyle w:val="bezzvyrazneni"/>
              </w:rPr>
              <w:t>využívá teoretické znalosti o materiálech a technologických postupech prací již podmínkách trhu práce,</w:t>
            </w:r>
          </w:p>
          <w:p w:rsidR="00255970" w:rsidRPr="00695CCE" w:rsidRDefault="00255970" w:rsidP="00981791">
            <w:pPr>
              <w:pStyle w:val="seznam"/>
              <w:rPr>
                <w:rStyle w:val="bezzvyrazneni"/>
              </w:rPr>
            </w:pPr>
            <w:r w:rsidRPr="00695CCE">
              <w:rPr>
                <w:rStyle w:val="bezzvyrazneni"/>
              </w:rPr>
              <w:t>učí se porozumět, používat udržovat funkčnost a správně zacházet se svěřeným nářadím a zařízením, které je na trhu nové a dokonalejší,</w:t>
            </w:r>
          </w:p>
          <w:p w:rsidR="000C2DAC" w:rsidRPr="00255970" w:rsidRDefault="00255970" w:rsidP="00981791">
            <w:pPr>
              <w:pStyle w:val="seznam"/>
              <w:rPr>
                <w:rStyle w:val="bezzvyrazneni"/>
                <w:rFonts w:cs="Times New Roman"/>
                <w:b/>
                <w:bCs/>
                <w:lang w:eastAsia="cs-CZ"/>
              </w:rPr>
            </w:pPr>
            <w:r w:rsidRPr="00695CCE">
              <w:rPr>
                <w:rStyle w:val="bezzvyrazneni"/>
              </w:rPr>
              <w:t>orientuje se v učivu ročníku a uvědomuje si požadavek při výuce na zvýšený výkon, podmínky kvality provedení prací v návaznosti na požadovanou a uplatňovanou odměnu za produktivní činnost žáků v rámci výuky v odborném výcviku;</w:t>
            </w:r>
          </w:p>
          <w:p w:rsidR="00255970" w:rsidRPr="00695CCE" w:rsidRDefault="00255970" w:rsidP="00981791">
            <w:pPr>
              <w:pStyle w:val="Text"/>
              <w:rPr>
                <w:rStyle w:val="bezzvyrazneni"/>
              </w:rPr>
            </w:pPr>
            <w:r w:rsidRPr="00695CCE">
              <w:rPr>
                <w:rStyle w:val="bezzvyrazneni"/>
              </w:rPr>
              <w:t>Odborný výcvik</w:t>
            </w:r>
            <w:r>
              <w:rPr>
                <w:rStyle w:val="bezzvyrazneni"/>
              </w:rPr>
              <w:t xml:space="preserve"> ve 3. ročníku</w:t>
            </w:r>
            <w:r w:rsidRPr="00695CCE">
              <w:rPr>
                <w:rStyle w:val="bezzvyrazneni"/>
              </w:rPr>
              <w:t xml:space="preserve"> učí žáka pracovat ve stavebnictví.</w:t>
            </w:r>
          </w:p>
          <w:p w:rsidR="00255970" w:rsidRPr="00695CCE" w:rsidRDefault="00255970" w:rsidP="00981791">
            <w:pPr>
              <w:rPr>
                <w:rStyle w:val="bezzvyrazneni"/>
              </w:rPr>
            </w:pPr>
            <w:r w:rsidRPr="00695CCE">
              <w:rPr>
                <w:rStyle w:val="bezzvyrazneni"/>
              </w:rPr>
              <w:t>Žák je připravován a veden:</w:t>
            </w:r>
          </w:p>
          <w:p w:rsidR="00255970" w:rsidRPr="00695CCE" w:rsidRDefault="00255970" w:rsidP="00981791">
            <w:pPr>
              <w:pStyle w:val="seznam"/>
              <w:rPr>
                <w:rStyle w:val="bezzvyrazneni"/>
              </w:rPr>
            </w:pPr>
            <w:r w:rsidRPr="00695CCE">
              <w:rPr>
                <w:rStyle w:val="bezzvyrazneni"/>
              </w:rPr>
              <w:t>k dodržování zásad slušného chování,</w:t>
            </w:r>
          </w:p>
          <w:p w:rsidR="00255970" w:rsidRPr="00695CCE" w:rsidRDefault="00255970" w:rsidP="00981791">
            <w:pPr>
              <w:pStyle w:val="seznam"/>
              <w:rPr>
                <w:rStyle w:val="bezzvyrazneni"/>
              </w:rPr>
            </w:pPr>
            <w:r w:rsidRPr="00695CCE">
              <w:rPr>
                <w:rStyle w:val="bezzvyrazneni"/>
              </w:rPr>
              <w:t>ke kladnému vztahu k životnímu prostředí,</w:t>
            </w:r>
          </w:p>
          <w:p w:rsidR="00255970" w:rsidRPr="00695CCE" w:rsidRDefault="00255970" w:rsidP="00981791">
            <w:pPr>
              <w:pStyle w:val="seznam"/>
              <w:rPr>
                <w:rStyle w:val="bezzvyrazneni"/>
              </w:rPr>
            </w:pPr>
            <w:r w:rsidRPr="00695CCE">
              <w:rPr>
                <w:rStyle w:val="bezzvyrazneni"/>
              </w:rPr>
              <w:t>plnění pracovních povinností,</w:t>
            </w:r>
          </w:p>
          <w:p w:rsidR="00255970" w:rsidRPr="00695CCE" w:rsidRDefault="00255970" w:rsidP="00981791">
            <w:pPr>
              <w:pStyle w:val="seznam"/>
              <w:rPr>
                <w:rStyle w:val="bezzvyrazneni"/>
              </w:rPr>
            </w:pPr>
            <w:r w:rsidRPr="00695CCE">
              <w:rPr>
                <w:rStyle w:val="bezzvyrazneni"/>
              </w:rPr>
              <w:t>k dodržování technologických postupů,</w:t>
            </w:r>
          </w:p>
          <w:p w:rsidR="00255970" w:rsidRPr="00695CCE" w:rsidRDefault="00255970" w:rsidP="00981791">
            <w:pPr>
              <w:pStyle w:val="seznam"/>
              <w:rPr>
                <w:rStyle w:val="zvyraznit"/>
                <w:lang w:eastAsia="cs-CZ"/>
              </w:rPr>
            </w:pPr>
            <w:r w:rsidRPr="00695CCE">
              <w:rPr>
                <w:rStyle w:val="bezzvyrazneni"/>
              </w:rPr>
              <w:t>k hospodárnosti;</w:t>
            </w:r>
          </w:p>
        </w:tc>
      </w:tr>
      <w:tr w:rsidR="000C2DAC" w:rsidRPr="00695CCE">
        <w:tc>
          <w:tcPr>
            <w:tcW w:w="2898" w:type="dxa"/>
          </w:tcPr>
          <w:p w:rsidR="000C2DAC" w:rsidRPr="00695CCE" w:rsidRDefault="000C2DAC" w:rsidP="00981791">
            <w:pPr>
              <w:rPr>
                <w:rStyle w:val="zvyraznit"/>
              </w:rPr>
            </w:pPr>
            <w:r w:rsidRPr="00695CCE">
              <w:rPr>
                <w:rStyle w:val="zvyraznit"/>
              </w:rPr>
              <w:lastRenderedPageBreak/>
              <w:t>Charakteristika učiva:</w:t>
            </w:r>
          </w:p>
        </w:tc>
        <w:tc>
          <w:tcPr>
            <w:tcW w:w="11906" w:type="dxa"/>
            <w:gridSpan w:val="3"/>
          </w:tcPr>
          <w:p w:rsidR="000C2DAC" w:rsidRPr="00695CCE" w:rsidRDefault="000C2DAC" w:rsidP="00981791">
            <w:pPr>
              <w:pStyle w:val="Text"/>
              <w:rPr>
                <w:rStyle w:val="bezzvyrazneni"/>
              </w:rPr>
            </w:pPr>
            <w:r w:rsidRPr="00695CCE">
              <w:rPr>
                <w:rStyle w:val="bezzvyrazneni"/>
              </w:rPr>
              <w:t xml:space="preserve">Obsah předmětu vychází z obsahového okruhu RVP – </w:t>
            </w:r>
            <w:r w:rsidRPr="00695CCE">
              <w:rPr>
                <w:rStyle w:val="bezzvyrazneni"/>
                <w:i/>
              </w:rPr>
              <w:t>Zednické práce – zhotovitel zateplovacích systémů.</w:t>
            </w:r>
            <w:r w:rsidRPr="00695CCE">
              <w:rPr>
                <w:rStyle w:val="bezzvyrazneni"/>
              </w:rPr>
              <w:t xml:space="preserve"> Žák je v prvním ročníku seznamován s požadavky zvoleného oboru, hygienickými pravidly, BOZP, vytváří si základní pracovní návyky, návyky v chování na pracovišti, v pracovním kolektivu a na veřejnosti.</w:t>
            </w:r>
          </w:p>
          <w:p w:rsidR="000C2DAC" w:rsidRPr="00695CCE" w:rsidRDefault="000C2DAC" w:rsidP="00981791">
            <w:pPr>
              <w:pStyle w:val="Text"/>
              <w:rPr>
                <w:rStyle w:val="bezzvyrazneni"/>
              </w:rPr>
            </w:pPr>
            <w:r w:rsidRPr="00695CCE">
              <w:rPr>
                <w:rStyle w:val="bezzvyrazneni"/>
              </w:rPr>
              <w:t>Žáci se učí pracovat kvalitně a pečlivě, používat správné technologické postupy prací, dodržovat návody a normy, správně hospodařit a neplýtvat s materiálními hodnotami.</w:t>
            </w:r>
          </w:p>
          <w:p w:rsidR="000C2DAC" w:rsidRPr="00695CCE" w:rsidRDefault="000C2DAC" w:rsidP="00981791">
            <w:pPr>
              <w:pStyle w:val="Text"/>
              <w:rPr>
                <w:rStyle w:val="bezzvyrazneni"/>
              </w:rPr>
            </w:pPr>
            <w:r w:rsidRPr="00695CCE">
              <w:rPr>
                <w:rStyle w:val="bezzvyrazneni"/>
              </w:rPr>
              <w:t>Žáci jsou vedeni k dodržování pracovní doby a využívání časového fondu výuky.</w:t>
            </w:r>
          </w:p>
          <w:p w:rsidR="000C2DAC" w:rsidRPr="00695CCE" w:rsidRDefault="000C2DAC" w:rsidP="00981791">
            <w:pPr>
              <w:pStyle w:val="Text"/>
              <w:rPr>
                <w:rStyle w:val="bezzvyrazneni"/>
              </w:rPr>
            </w:pPr>
            <w:r w:rsidRPr="00695CCE">
              <w:rPr>
                <w:rStyle w:val="bezzvyrazneni"/>
              </w:rPr>
              <w:lastRenderedPageBreak/>
              <w:t>K žákům je přistupováno individuálně dle specifik vyplývající z jejich speciálních vzdělávacích potřeb. Učivo je přizpůsobeno přiměřeně k splnění kvalifikačních standardu daného oboru.</w:t>
            </w:r>
          </w:p>
        </w:tc>
      </w:tr>
      <w:tr w:rsidR="000C2DAC" w:rsidRPr="00695CCE">
        <w:tc>
          <w:tcPr>
            <w:tcW w:w="2898" w:type="dxa"/>
          </w:tcPr>
          <w:p w:rsidR="000C2DAC" w:rsidRPr="00695CCE" w:rsidRDefault="000C2DAC" w:rsidP="00981791">
            <w:pPr>
              <w:rPr>
                <w:rStyle w:val="zvyraznit"/>
              </w:rPr>
            </w:pPr>
            <w:r w:rsidRPr="00695CCE">
              <w:rPr>
                <w:rStyle w:val="zvyraznit"/>
              </w:rPr>
              <w:lastRenderedPageBreak/>
              <w:t>Metody a formy výuky:</w:t>
            </w:r>
          </w:p>
        </w:tc>
        <w:tc>
          <w:tcPr>
            <w:tcW w:w="11906" w:type="dxa"/>
            <w:gridSpan w:val="3"/>
          </w:tcPr>
          <w:p w:rsidR="000C2DAC" w:rsidRDefault="00EC4B4A" w:rsidP="00981791">
            <w:pPr>
              <w:pStyle w:val="Text"/>
              <w:rPr>
                <w:rStyle w:val="bezzvyrazneni"/>
              </w:rPr>
            </w:pPr>
            <w:r w:rsidRPr="00695CCE">
              <w:rPr>
                <w:rStyle w:val="bezzvyrazneni"/>
              </w:rPr>
              <w:t xml:space="preserve">V odborném výcviku jsou používány průběžně nejvhodnější metody, jako jsou </w:t>
            </w:r>
            <w:r>
              <w:rPr>
                <w:rStyle w:val="bezzvyrazneni"/>
              </w:rPr>
              <w:t>v</w:t>
            </w:r>
            <w:r w:rsidR="000C2DAC" w:rsidRPr="00695CCE">
              <w:rPr>
                <w:rStyle w:val="bezzvyrazneni"/>
              </w:rPr>
              <w:t>ýklad, instruktáž, demonstrační výklad, řešení problémových úloh, problémový výklad, rozhovor Heuristický, Brainstormingové metody, opakování činností, zadávání samostatných prací, souborných prací, testů, práce s názornými listy a odbornou literaturou. Pravidelnost a důslednost. Vedení sešitu v odborném výcviku rozšiřuje kvalitativně některé kompetence klíčové i odborné.</w:t>
            </w:r>
          </w:p>
          <w:p w:rsidR="00EC4B4A" w:rsidRPr="00695CCE" w:rsidRDefault="00EC4B4A" w:rsidP="00981791">
            <w:pPr>
              <w:pStyle w:val="Text"/>
              <w:rPr>
                <w:rStyle w:val="bezzvyrazneni"/>
              </w:rPr>
            </w:pPr>
            <w:r w:rsidRPr="00695CCE">
              <w:rPr>
                <w:rStyle w:val="bezzvyrazneni"/>
              </w:rPr>
              <w:t>Metody výuky jsou využívány jak ve výuce skupinové tak také při individuální výuce žáků. Volba metod a postupů je vedena s ohledem na individuální schopnosti žáka.</w:t>
            </w:r>
          </w:p>
          <w:p w:rsidR="00EC4B4A" w:rsidRPr="00EC4B4A" w:rsidRDefault="00EC4B4A" w:rsidP="00981791">
            <w:pPr>
              <w:rPr>
                <w:rStyle w:val="bezzvyrazneni"/>
                <w:rFonts w:ascii="TimesNewRoman" w:hAnsi="TimesNewRoman" w:cs="TimesNewRoman"/>
                <w:color w:val="B6082E"/>
              </w:rPr>
            </w:pPr>
            <w:r w:rsidRPr="00695CCE">
              <w:rPr>
                <w:rStyle w:val="bezzvyrazneni"/>
              </w:rPr>
              <w:t>Pracuje se s novými informacemi o materiálech i technologiemi včetně odborné literatury. Je také uplatňována forma odborných exkurzí.</w:t>
            </w:r>
            <w:r>
              <w:rPr>
                <w:rFonts w:ascii="Times-Roman" w:hAnsi="Times-Roman" w:cs="Times-Roman"/>
                <w:color w:val="B6082E"/>
              </w:rPr>
              <w:t xml:space="preserve"> </w:t>
            </w:r>
            <w:r w:rsidRPr="001D1129">
              <w:rPr>
                <w:rFonts w:ascii="Times-Roman" w:hAnsi="Times-Roman" w:cs="Times-Roman"/>
              </w:rPr>
              <w:t>Seznamujeme žáka se základními aspekty pracovního vztahu, právy a povinnostmi zam</w:t>
            </w:r>
            <w:r w:rsidRPr="001D1129">
              <w:rPr>
                <w:rFonts w:ascii="TimesNewRoman" w:hAnsi="TimesNewRoman" w:cs="TimesNewRoman"/>
              </w:rPr>
              <w:t>ě</w:t>
            </w:r>
            <w:r w:rsidRPr="001D1129">
              <w:rPr>
                <w:rFonts w:ascii="Times-Roman" w:hAnsi="Times-Roman" w:cs="Times-Roman"/>
              </w:rPr>
              <w:t>stnanc</w:t>
            </w:r>
            <w:r w:rsidRPr="001D1129">
              <w:rPr>
                <w:rFonts w:ascii="TimesNewRoman" w:hAnsi="TimesNewRoman" w:cs="TimesNewRoman"/>
              </w:rPr>
              <w:t xml:space="preserve">ů </w:t>
            </w:r>
            <w:r w:rsidRPr="001D1129">
              <w:rPr>
                <w:rFonts w:ascii="Times-Roman" w:hAnsi="Times-Roman" w:cs="Times-Roman"/>
              </w:rPr>
              <w:t>a zam</w:t>
            </w:r>
            <w:r w:rsidRPr="001D1129">
              <w:rPr>
                <w:rFonts w:ascii="TimesNewRoman" w:hAnsi="TimesNewRoman" w:cs="TimesNewRoman"/>
              </w:rPr>
              <w:t>ě</w:t>
            </w:r>
            <w:r w:rsidRPr="001D1129">
              <w:rPr>
                <w:rFonts w:ascii="Times-Roman" w:hAnsi="Times-Roman" w:cs="Times-Roman"/>
              </w:rPr>
              <w:t>stnavatel</w:t>
            </w:r>
            <w:r w:rsidRPr="001D1129">
              <w:rPr>
                <w:rFonts w:ascii="TimesNewRoman" w:hAnsi="TimesNewRoman" w:cs="TimesNewRoman"/>
              </w:rPr>
              <w:t xml:space="preserve">ů </w:t>
            </w:r>
            <w:r w:rsidRPr="001D1129">
              <w:rPr>
                <w:rFonts w:ascii="Times-Roman" w:hAnsi="Times-Roman" w:cs="Times-Roman"/>
              </w:rPr>
              <w:t>i aspekty soukromého podnikání, v</w:t>
            </w:r>
            <w:r w:rsidRPr="001D1129">
              <w:rPr>
                <w:rFonts w:ascii="TimesNewRoman" w:hAnsi="TimesNewRoman" w:cs="TimesNewRoman"/>
              </w:rPr>
              <w:t>č</w:t>
            </w:r>
            <w:r w:rsidRPr="001D1129">
              <w:rPr>
                <w:rFonts w:ascii="Times-Roman" w:hAnsi="Times-Roman" w:cs="Times-Roman"/>
              </w:rPr>
              <w:t>etn</w:t>
            </w:r>
            <w:r w:rsidRPr="001D1129">
              <w:rPr>
                <w:rFonts w:ascii="TimesNewRoman" w:hAnsi="TimesNewRoman" w:cs="TimesNewRoman"/>
              </w:rPr>
              <w:t xml:space="preserve">ě </w:t>
            </w:r>
            <w:r w:rsidRPr="001D1129">
              <w:rPr>
                <w:rFonts w:ascii="Times-Roman" w:hAnsi="Times-Roman" w:cs="Times-Roman"/>
              </w:rPr>
              <w:t>klí</w:t>
            </w:r>
            <w:r w:rsidRPr="001D1129">
              <w:rPr>
                <w:rFonts w:ascii="TimesNewRoman" w:hAnsi="TimesNewRoman" w:cs="TimesNewRoman"/>
              </w:rPr>
              <w:t>č</w:t>
            </w:r>
            <w:r w:rsidRPr="001D1129">
              <w:rPr>
                <w:rFonts w:ascii="Times-Roman" w:hAnsi="Times-Roman" w:cs="Times-Roman"/>
              </w:rPr>
              <w:t>ových právních p</w:t>
            </w:r>
            <w:r w:rsidRPr="001D1129">
              <w:rPr>
                <w:rFonts w:ascii="TimesNewRoman" w:hAnsi="TimesNewRoman" w:cs="TimesNewRoman"/>
              </w:rPr>
              <w:t>ř</w:t>
            </w:r>
            <w:r w:rsidRPr="001D1129">
              <w:rPr>
                <w:rFonts w:ascii="Times-Roman" w:hAnsi="Times-Roman" w:cs="Times-Roman"/>
              </w:rPr>
              <w:t>edpis</w:t>
            </w:r>
            <w:r w:rsidRPr="001D1129">
              <w:rPr>
                <w:rFonts w:ascii="TimesNewRoman" w:hAnsi="TimesNewRoman" w:cs="TimesNewRoman"/>
              </w:rPr>
              <w:t>ů</w:t>
            </w:r>
            <w:r w:rsidRPr="001D1129">
              <w:rPr>
                <w:rFonts w:ascii="Times-Roman" w:hAnsi="Times-Roman" w:cs="Times-Roman"/>
              </w:rPr>
              <w:t>;</w:t>
            </w:r>
          </w:p>
          <w:p w:rsidR="00273DB8" w:rsidRPr="00695CCE" w:rsidRDefault="00273DB8" w:rsidP="00981791">
            <w:pPr>
              <w:pStyle w:val="Text"/>
              <w:rPr>
                <w:rStyle w:val="bezzvyrazneni"/>
              </w:rPr>
            </w:pPr>
          </w:p>
        </w:tc>
      </w:tr>
      <w:tr w:rsidR="000C2DAC" w:rsidRPr="00695CCE">
        <w:tc>
          <w:tcPr>
            <w:tcW w:w="2898" w:type="dxa"/>
          </w:tcPr>
          <w:p w:rsidR="000C2DAC" w:rsidRPr="00695CCE" w:rsidRDefault="000C2DAC" w:rsidP="00981791">
            <w:pPr>
              <w:rPr>
                <w:rStyle w:val="zvyraznit"/>
              </w:rPr>
            </w:pPr>
            <w:r w:rsidRPr="00695CCE">
              <w:rPr>
                <w:rStyle w:val="zvyraznit"/>
              </w:rPr>
              <w:t>Hodnocení žáků:</w:t>
            </w:r>
          </w:p>
        </w:tc>
        <w:tc>
          <w:tcPr>
            <w:tcW w:w="11906" w:type="dxa"/>
            <w:gridSpan w:val="3"/>
          </w:tcPr>
          <w:p w:rsidR="000C2DAC" w:rsidRPr="00695CCE" w:rsidRDefault="000C2DAC" w:rsidP="00981791">
            <w:pPr>
              <w:pStyle w:val="Text"/>
              <w:rPr>
                <w:rStyle w:val="bezzvyrazneni"/>
              </w:rPr>
            </w:pPr>
            <w:r w:rsidRPr="00695CCE">
              <w:rPr>
                <w:rStyle w:val="bezzvyrazneni"/>
              </w:rPr>
              <w:t>Je používáno hodnocení slovní i numerické.</w:t>
            </w:r>
          </w:p>
          <w:p w:rsidR="000C2DAC" w:rsidRPr="00695CCE" w:rsidRDefault="000C2DAC" w:rsidP="00981791">
            <w:pPr>
              <w:pStyle w:val="seznam"/>
              <w:rPr>
                <w:rStyle w:val="bezzvyrazneni"/>
                <w:lang w:eastAsia="cs-CZ"/>
              </w:rPr>
            </w:pPr>
            <w:r w:rsidRPr="00695CCE">
              <w:rPr>
                <w:rStyle w:val="bezzvyrazneni"/>
                <w:lang w:eastAsia="cs-CZ"/>
              </w:rPr>
              <w:t>posuzuje se pracovní přístup,</w:t>
            </w:r>
          </w:p>
          <w:p w:rsidR="000C2DAC" w:rsidRPr="00695CCE" w:rsidRDefault="000C2DAC" w:rsidP="00981791">
            <w:pPr>
              <w:pStyle w:val="seznam"/>
              <w:rPr>
                <w:rStyle w:val="bezzvyrazneni"/>
                <w:lang w:eastAsia="cs-CZ"/>
              </w:rPr>
            </w:pPr>
            <w:r w:rsidRPr="00695CCE">
              <w:rPr>
                <w:rStyle w:val="bezzvyrazneni"/>
                <w:lang w:eastAsia="cs-CZ"/>
              </w:rPr>
              <w:t>množství a kvalita provedené práce,</w:t>
            </w:r>
          </w:p>
          <w:p w:rsidR="000C2DAC" w:rsidRPr="00695CCE" w:rsidRDefault="000C2DAC" w:rsidP="00981791">
            <w:pPr>
              <w:pStyle w:val="seznam"/>
              <w:rPr>
                <w:rStyle w:val="bezzvyrazneni"/>
                <w:lang w:eastAsia="cs-CZ"/>
              </w:rPr>
            </w:pPr>
            <w:r w:rsidRPr="00695CCE">
              <w:rPr>
                <w:rStyle w:val="bezzvyrazneni"/>
                <w:lang w:eastAsia="cs-CZ"/>
              </w:rPr>
              <w:t>dodržování  BOZP,</w:t>
            </w:r>
          </w:p>
          <w:p w:rsidR="000C2DAC" w:rsidRPr="00695CCE" w:rsidRDefault="000C2DAC" w:rsidP="00981791">
            <w:pPr>
              <w:pStyle w:val="seznam"/>
              <w:rPr>
                <w:rStyle w:val="bezzvyrazneni"/>
                <w:lang w:eastAsia="cs-CZ"/>
              </w:rPr>
            </w:pPr>
            <w:r w:rsidRPr="00695CCE">
              <w:rPr>
                <w:rStyle w:val="bezzvyrazneni"/>
                <w:lang w:eastAsia="cs-CZ"/>
              </w:rPr>
              <w:t>ekonomické a efektivní hospodaření se svěřenými prostředky k činnosti,</w:t>
            </w:r>
          </w:p>
          <w:p w:rsidR="000C2DAC" w:rsidRPr="00695CCE" w:rsidRDefault="000C2DAC" w:rsidP="00981791">
            <w:pPr>
              <w:pStyle w:val="seznam"/>
              <w:rPr>
                <w:rStyle w:val="bezzvyrazneni"/>
                <w:lang w:eastAsia="cs-CZ"/>
              </w:rPr>
            </w:pPr>
            <w:r w:rsidRPr="00695CCE">
              <w:rPr>
                <w:rStyle w:val="bezzvyrazneni"/>
                <w:lang w:eastAsia="cs-CZ"/>
              </w:rPr>
              <w:t>souborné práce;</w:t>
            </w:r>
          </w:p>
          <w:p w:rsidR="000C2DAC" w:rsidRDefault="000C2DAC" w:rsidP="00981791">
            <w:pPr>
              <w:pStyle w:val="Text"/>
              <w:rPr>
                <w:rStyle w:val="bezzvyrazneni"/>
              </w:rPr>
            </w:pPr>
            <w:r w:rsidRPr="00695CCE">
              <w:rPr>
                <w:rStyle w:val="bezzvyrazneni"/>
              </w:rPr>
              <w:t>Kritéria hodnocení vychází z </w:t>
            </w:r>
            <w:r w:rsidR="007A7369">
              <w:rPr>
                <w:rStyle w:val="bezzvyrazneni"/>
              </w:rPr>
              <w:t xml:space="preserve">Pravidel hodnocení výsledků vzdělávání </w:t>
            </w:r>
            <w:r w:rsidR="008D1026">
              <w:t>Střední školy</w:t>
            </w:r>
            <w:r w:rsidR="008D1026" w:rsidRPr="0071290E">
              <w:t xml:space="preserve"> řemesel</w:t>
            </w:r>
            <w:r w:rsidR="008D1026">
              <w:t xml:space="preserve"> </w:t>
            </w:r>
            <w:r w:rsidR="008D1026" w:rsidRPr="0071290E">
              <w:t>a</w:t>
            </w:r>
            <w:r w:rsidR="008D1026">
              <w:t xml:space="preserve"> Odborné učiliště Lipová -</w:t>
            </w:r>
            <w:r w:rsidR="001D1129">
              <w:t>lázně</w:t>
            </w:r>
            <w:r w:rsidR="00B06569">
              <w:t xml:space="preserve"> </w:t>
            </w:r>
            <w:r w:rsidR="0083023D" w:rsidRPr="00695CCE">
              <w:rPr>
                <w:rStyle w:val="bezzvyrazneni"/>
              </w:rPr>
              <w:t>a</w:t>
            </w:r>
            <w:r w:rsidR="007A7369">
              <w:rPr>
                <w:rStyle w:val="bezzvyrazneni"/>
              </w:rPr>
              <w:t> </w:t>
            </w:r>
            <w:r w:rsidR="0083023D" w:rsidRPr="00695CCE">
              <w:rPr>
                <w:rStyle w:val="bezzvyrazneni"/>
              </w:rPr>
              <w:t xml:space="preserve">směrnice </w:t>
            </w:r>
            <w:r w:rsidR="00B41453" w:rsidRPr="00695CCE">
              <w:rPr>
                <w:rStyle w:val="bezzvyrazneni"/>
              </w:rPr>
              <w:t>Odborného výcviku a</w:t>
            </w:r>
            <w:r w:rsidR="00FA3012" w:rsidRPr="00695CCE">
              <w:rPr>
                <w:rStyle w:val="bezzvyrazneni"/>
              </w:rPr>
              <w:t> </w:t>
            </w:r>
            <w:r w:rsidR="00B41453" w:rsidRPr="00695CCE">
              <w:rPr>
                <w:rStyle w:val="bezzvyrazneni"/>
              </w:rPr>
              <w:t>praktického vyučování na</w:t>
            </w:r>
            <w:r w:rsidR="0083023D" w:rsidRPr="00695CCE">
              <w:rPr>
                <w:rStyle w:val="bezzvyrazneni"/>
              </w:rPr>
              <w:t xml:space="preserve"> produktivních činnostech žák</w:t>
            </w:r>
            <w:r w:rsidR="00B41453" w:rsidRPr="00695CCE">
              <w:rPr>
                <w:rStyle w:val="bezzvyrazneni"/>
              </w:rPr>
              <w:t>ů</w:t>
            </w:r>
            <w:r w:rsidRPr="00695CCE">
              <w:rPr>
                <w:rStyle w:val="bezzvyrazneni"/>
              </w:rPr>
              <w:t>.</w:t>
            </w:r>
          </w:p>
          <w:p w:rsidR="00C51A66" w:rsidRPr="00695CCE" w:rsidRDefault="00C51A66" w:rsidP="00981791">
            <w:pPr>
              <w:pStyle w:val="Text"/>
              <w:rPr>
                <w:rStyle w:val="bezzvyrazneni"/>
              </w:rPr>
            </w:pPr>
          </w:p>
        </w:tc>
      </w:tr>
      <w:tr w:rsidR="000C2DAC" w:rsidRPr="00695CCE">
        <w:tc>
          <w:tcPr>
            <w:tcW w:w="2898" w:type="dxa"/>
          </w:tcPr>
          <w:p w:rsidR="000C2DAC" w:rsidRPr="00695CCE" w:rsidRDefault="000C2DAC" w:rsidP="00981791">
            <w:pPr>
              <w:rPr>
                <w:rStyle w:val="zvyraznit"/>
              </w:rPr>
            </w:pPr>
            <w:r w:rsidRPr="00695CCE">
              <w:rPr>
                <w:rStyle w:val="zvyraznit"/>
              </w:rPr>
              <w:lastRenderedPageBreak/>
              <w:t>Přínos předmětu pro rozvoj klíčových kompetencí a průřezových témat:</w:t>
            </w:r>
          </w:p>
        </w:tc>
        <w:tc>
          <w:tcPr>
            <w:tcW w:w="11906" w:type="dxa"/>
            <w:gridSpan w:val="3"/>
          </w:tcPr>
          <w:p w:rsidR="000C2DAC" w:rsidRPr="00695CCE" w:rsidRDefault="000C2DAC" w:rsidP="00981791">
            <w:pPr>
              <w:rPr>
                <w:rStyle w:val="zvyraznit"/>
              </w:rPr>
            </w:pPr>
            <w:r w:rsidRPr="00695CCE">
              <w:rPr>
                <w:rStyle w:val="zvyraznit"/>
              </w:rPr>
              <w:t>Klíčové kompetence:</w:t>
            </w:r>
          </w:p>
          <w:p w:rsidR="000C2DAC" w:rsidRPr="00695CCE" w:rsidRDefault="000C2DAC" w:rsidP="00981791">
            <w:pPr>
              <w:pStyle w:val="Text"/>
              <w:rPr>
                <w:rStyle w:val="zvyraznit"/>
                <w:b w:val="0"/>
                <w:bCs w:val="0"/>
              </w:rPr>
            </w:pPr>
            <w:r w:rsidRPr="00695CCE">
              <w:rPr>
                <w:rStyle w:val="zvyraznit"/>
                <w:b w:val="0"/>
                <w:bCs w:val="0"/>
              </w:rPr>
              <w:t>Během odborného výcviku jsou uplatňovány všechny klíčové kompetence.</w:t>
            </w:r>
          </w:p>
          <w:p w:rsidR="000C2DAC" w:rsidRDefault="000C2DAC" w:rsidP="00981791">
            <w:pPr>
              <w:pStyle w:val="Text"/>
              <w:rPr>
                <w:rStyle w:val="zvyraznit"/>
                <w:b w:val="0"/>
                <w:bCs w:val="0"/>
              </w:rPr>
            </w:pPr>
            <w:r w:rsidRPr="00695CCE">
              <w:rPr>
                <w:rStyle w:val="zvyraznit"/>
                <w:b w:val="0"/>
                <w:bCs w:val="0"/>
              </w:rPr>
              <w:t>Vzdělávání směřuje k vytvoření na úrovni odpovídajících jejich schopnostem a učebním předpokladům pozitivního přístupu k oboru. Žák se učí jednat a spolupracovat, řešit pracovní úkoly a pracovat se získanými informacemi, tak že získá patřičné dovednosti a zručnost v praktické výuce, které bude dále rozvíjet. Provádí a orientuje se v jednoduchých stavebních dokumentacích. Volí a připravuje si potřebné pracoviště a ruční a mechanizační nářadí potřebné k praktickým činnostem. Používá získané vědomosti při realizaci pracovních činností při provádění zednických prací.</w:t>
            </w:r>
          </w:p>
          <w:p w:rsidR="00255970" w:rsidRPr="00695CCE" w:rsidRDefault="00255970" w:rsidP="00981791">
            <w:pPr>
              <w:rPr>
                <w:rStyle w:val="zvyraznit"/>
              </w:rPr>
            </w:pPr>
            <w:r w:rsidRPr="00695CCE">
              <w:rPr>
                <w:rStyle w:val="zvyraznit"/>
              </w:rPr>
              <w:t>Klíčové kompetence:</w:t>
            </w:r>
          </w:p>
          <w:p w:rsidR="00255970" w:rsidRPr="00695CCE" w:rsidRDefault="00255970" w:rsidP="00981791">
            <w:pPr>
              <w:pStyle w:val="Text"/>
              <w:rPr>
                <w:rStyle w:val="zvyraznit"/>
                <w:rFonts w:cs="Palatino Linotype"/>
                <w:b w:val="0"/>
                <w:bCs w:val="0"/>
              </w:rPr>
            </w:pPr>
            <w:r w:rsidRPr="00695CCE">
              <w:rPr>
                <w:rStyle w:val="zvyraznit"/>
                <w:rFonts w:cs="Palatino Linotype"/>
                <w:b w:val="0"/>
                <w:bCs w:val="0"/>
              </w:rPr>
              <w:t>Během odborného výcviku jsou uplatňovány všechny klíčové kompetence.</w:t>
            </w:r>
          </w:p>
          <w:p w:rsidR="00255970" w:rsidRPr="00695CCE" w:rsidRDefault="00255970" w:rsidP="00981791">
            <w:pPr>
              <w:pStyle w:val="Text"/>
              <w:rPr>
                <w:rStyle w:val="zvyraznit"/>
                <w:rFonts w:cs="Palatino Linotype"/>
                <w:b w:val="0"/>
                <w:bCs w:val="0"/>
              </w:rPr>
            </w:pPr>
            <w:r w:rsidRPr="00695CCE">
              <w:rPr>
                <w:rStyle w:val="zvyraznit"/>
                <w:rFonts w:cs="Palatino Linotype"/>
                <w:b w:val="0"/>
                <w:bCs w:val="0"/>
              </w:rPr>
              <w:t>Vzdělávání je zaměřeno na vytvoření pozitivního přístupu k oboru a zvládnutí všech potřebných dovedností k vykonávání povolání Zednické práce (zedník). Žák se učí spolupracovat a řešit pracovní úkoly na základě využití postupně získaných zkušeností a vědomostí, přičemž si ověřuje již dříve získané poznatky z praxe.</w:t>
            </w:r>
          </w:p>
          <w:p w:rsidR="00255970" w:rsidRPr="00695CCE" w:rsidRDefault="00255970" w:rsidP="00981791">
            <w:pPr>
              <w:pStyle w:val="Text"/>
              <w:rPr>
                <w:rStyle w:val="zvyraznit"/>
                <w:rFonts w:cs="Palatino Linotype"/>
                <w:b w:val="0"/>
                <w:bCs w:val="0"/>
              </w:rPr>
            </w:pPr>
            <w:r w:rsidRPr="00695CCE">
              <w:rPr>
                <w:rStyle w:val="zvyraznit"/>
                <w:rFonts w:cs="Palatino Linotype"/>
                <w:b w:val="0"/>
                <w:bCs w:val="0"/>
              </w:rPr>
              <w:t>Žák si uvědomuje náročnost svého oboru a snaží se vypořádat s pracovními a osobními problémy tak, aby se stal právoplatným členem společnosti.</w:t>
            </w:r>
            <w:r>
              <w:rPr>
                <w:rFonts w:ascii="Times-Roman" w:hAnsi="Times-Roman" w:cs="Times-Roman"/>
                <w:color w:val="B6082E"/>
              </w:rPr>
              <w:t xml:space="preserve"> </w:t>
            </w:r>
          </w:p>
          <w:p w:rsidR="00255970" w:rsidRPr="00695CCE" w:rsidRDefault="00255970" w:rsidP="00981791">
            <w:pPr>
              <w:pStyle w:val="Text"/>
              <w:rPr>
                <w:rStyle w:val="zvyraznit"/>
              </w:rPr>
            </w:pPr>
            <w:r w:rsidRPr="00695CCE">
              <w:rPr>
                <w:rStyle w:val="zvyraznit"/>
              </w:rPr>
              <w:t>Průřezová témata:</w:t>
            </w:r>
          </w:p>
          <w:p w:rsidR="00255970" w:rsidRDefault="00255970" w:rsidP="00981791">
            <w:pPr>
              <w:rPr>
                <w:rFonts w:ascii="Times-Roman" w:hAnsi="Times-Roman" w:cs="Times-Roman"/>
                <w:color w:val="B6082E"/>
              </w:rPr>
            </w:pPr>
            <w:r w:rsidRPr="00695CCE">
              <w:rPr>
                <w:i/>
                <w:iCs/>
              </w:rPr>
              <w:t>Občan v demokratické společnosti</w:t>
            </w:r>
            <w:r w:rsidRPr="00695CCE">
              <w:rPr>
                <w:rStyle w:val="Zdraznn"/>
                <w:i w:val="0"/>
                <w:iCs w:val="0"/>
              </w:rPr>
              <w:t xml:space="preserve"> – </w:t>
            </w:r>
            <w:r w:rsidRPr="00695CCE">
              <w:rPr>
                <w:rStyle w:val="zvyraznit"/>
                <w:rFonts w:cs="Palatino Linotype"/>
                <w:b w:val="0"/>
                <w:bCs w:val="0"/>
              </w:rPr>
              <w:t>naučit žáka spolupracovat v týmu, pracovat a jednat samostatně a odpovědně, vážit si materiálních a duchovních hodnot, dobrého životního prostředí a snažit se je chránit,</w:t>
            </w:r>
            <w:r>
              <w:rPr>
                <w:rFonts w:ascii="Times-Roman" w:hAnsi="Times-Roman" w:cs="Times-Roman"/>
                <w:color w:val="B6082E"/>
              </w:rPr>
              <w:t xml:space="preserve"> </w:t>
            </w:r>
            <w:r w:rsidRPr="00255970">
              <w:rPr>
                <w:rFonts w:ascii="Times-Roman" w:hAnsi="Times-Roman" w:cs="Times-Roman"/>
              </w:rPr>
              <w:t>naučit sebereflexi ve vztahu k osobním profesním a vzd</w:t>
            </w:r>
            <w:r w:rsidRPr="00255970">
              <w:rPr>
                <w:rFonts w:ascii="TimesNewRoman" w:hAnsi="TimesNewRoman" w:cs="TimesNewRoman"/>
              </w:rPr>
              <w:t>ě</w:t>
            </w:r>
            <w:r w:rsidRPr="00255970">
              <w:rPr>
                <w:rFonts w:ascii="Times-Roman" w:hAnsi="Times-Roman" w:cs="Times-Roman"/>
              </w:rPr>
              <w:t>lávacím plán</w:t>
            </w:r>
            <w:r w:rsidRPr="00255970">
              <w:rPr>
                <w:rFonts w:ascii="TimesNewRoman" w:hAnsi="TimesNewRoman" w:cs="TimesNewRoman"/>
              </w:rPr>
              <w:t>ů</w:t>
            </w:r>
            <w:r w:rsidRPr="00255970">
              <w:rPr>
                <w:rFonts w:ascii="Times-Roman" w:hAnsi="Times-Roman" w:cs="Times-Roman"/>
              </w:rPr>
              <w:t>m, mimoškolním</w:t>
            </w:r>
          </w:p>
          <w:p w:rsidR="00255970" w:rsidRDefault="00255970" w:rsidP="00981791">
            <w:r>
              <w:t>aktivitám, p</w:t>
            </w:r>
            <w:r>
              <w:rPr>
                <w:rFonts w:ascii="TimesNewRoman" w:hAnsi="TimesNewRoman" w:cs="TimesNewRoman"/>
              </w:rPr>
              <w:t>ř</w:t>
            </w:r>
            <w:r>
              <w:t>ístupu k u</w:t>
            </w:r>
            <w:r>
              <w:rPr>
                <w:rFonts w:ascii="TimesNewRoman" w:hAnsi="TimesNewRoman" w:cs="TimesNewRoman"/>
              </w:rPr>
              <w:t>č</w:t>
            </w:r>
            <w:r>
              <w:t>ení a studijním výsledk</w:t>
            </w:r>
            <w:r>
              <w:rPr>
                <w:rFonts w:ascii="TimesNewRoman" w:hAnsi="TimesNewRoman" w:cs="TimesNewRoman"/>
              </w:rPr>
              <w:t>ů</w:t>
            </w:r>
            <w:r>
              <w:t>m, schopnostem, vlastnostem</w:t>
            </w:r>
          </w:p>
          <w:p w:rsidR="00255970" w:rsidRDefault="00255970" w:rsidP="00981791">
            <w:r>
              <w:t>i zdravotním p</w:t>
            </w:r>
            <w:r>
              <w:rPr>
                <w:rFonts w:ascii="TimesNewRoman" w:hAnsi="TimesNewRoman" w:cs="TimesNewRoman"/>
              </w:rPr>
              <w:t>ř</w:t>
            </w:r>
            <w:r>
              <w:t>edpoklad</w:t>
            </w:r>
            <w:r>
              <w:rPr>
                <w:rFonts w:ascii="TimesNewRoman" w:hAnsi="TimesNewRoman" w:cs="TimesNewRoman"/>
              </w:rPr>
              <w:t>ů</w:t>
            </w:r>
            <w:r>
              <w:t>m, vytvo</w:t>
            </w:r>
            <w:r>
              <w:rPr>
                <w:rFonts w:ascii="TimesNewRoman" w:hAnsi="TimesNewRoman" w:cs="TimesNewRoman"/>
              </w:rPr>
              <w:t>ř</w:t>
            </w:r>
            <w:r>
              <w:t>ení osobního portfolia dovedností i se zkušenostmi</w:t>
            </w:r>
          </w:p>
          <w:p w:rsidR="00255970" w:rsidRPr="00695CCE" w:rsidRDefault="00255970" w:rsidP="00981791">
            <w:pPr>
              <w:pStyle w:val="Text"/>
              <w:rPr>
                <w:rStyle w:val="zvyraznit"/>
                <w:rFonts w:cs="Palatino Linotype"/>
                <w:b w:val="0"/>
                <w:bCs w:val="0"/>
              </w:rPr>
            </w:pPr>
            <w:r>
              <w:t>z informálního u</w:t>
            </w:r>
            <w:r>
              <w:rPr>
                <w:rFonts w:ascii="TimesNewRoman" w:hAnsi="TimesNewRoman" w:cs="TimesNewRoman"/>
              </w:rPr>
              <w:t>č</w:t>
            </w:r>
            <w:r>
              <w:t>ení.</w:t>
            </w:r>
          </w:p>
          <w:p w:rsidR="00255970" w:rsidRPr="00A9601C" w:rsidRDefault="00255970" w:rsidP="00981791">
            <w:pPr>
              <w:rPr>
                <w:rStyle w:val="zvyraznit"/>
                <w:rFonts w:ascii="Times-Roman" w:hAnsi="Times-Roman" w:cs="Times-Roman"/>
                <w:b w:val="0"/>
                <w:bCs w:val="0"/>
                <w:color w:val="B6082E"/>
              </w:rPr>
            </w:pPr>
            <w:r w:rsidRPr="00695CCE">
              <w:rPr>
                <w:i/>
                <w:iCs/>
              </w:rPr>
              <w:t>Člověk a svět práce</w:t>
            </w:r>
            <w:r w:rsidRPr="00695CCE">
              <w:rPr>
                <w:rStyle w:val="Zdraznn"/>
                <w:i w:val="0"/>
                <w:iCs w:val="0"/>
              </w:rPr>
              <w:t xml:space="preserve"> – </w:t>
            </w:r>
            <w:r w:rsidRPr="00695CCE">
              <w:rPr>
                <w:rStyle w:val="zvyraznit"/>
                <w:rFonts w:cs="Palatino Linotype"/>
                <w:b w:val="0"/>
                <w:bCs w:val="0"/>
              </w:rPr>
              <w:t>žák je motivován k aktivnímu přístupu k doplňování znalostí a dovedností, k dobré verbální komunikaci při jednání a komunikac</w:t>
            </w:r>
            <w:r>
              <w:rPr>
                <w:rStyle w:val="zvyraznit"/>
                <w:rFonts w:cs="Palatino Linotype"/>
                <w:b w:val="0"/>
                <w:bCs w:val="0"/>
              </w:rPr>
              <w:t>i. Vnímá a sleduje</w:t>
            </w:r>
            <w:r>
              <w:rPr>
                <w:rFonts w:ascii="Symbol" w:hAnsi="Symbol" w:cs="Symbol"/>
                <w:color w:val="B6082E"/>
                <w:sz w:val="20"/>
                <w:szCs w:val="20"/>
              </w:rPr>
              <w:t></w:t>
            </w:r>
            <w:r w:rsidRPr="00255970">
              <w:rPr>
                <w:rFonts w:ascii="Times-Roman" w:hAnsi="Times-Roman" w:cs="Times-Roman"/>
              </w:rPr>
              <w:t>trh práce z hlediska globalizace i regionální ekonomiky, jeho ukazatele, všeobecné vývojové trendy, požadavky zam</w:t>
            </w:r>
            <w:r w:rsidRPr="00255970">
              <w:rPr>
                <w:rFonts w:ascii="TimesNewRoman" w:hAnsi="TimesNewRoman" w:cs="TimesNewRoman"/>
              </w:rPr>
              <w:t>ě</w:t>
            </w:r>
            <w:r w:rsidRPr="00255970">
              <w:rPr>
                <w:rFonts w:ascii="Times-Roman" w:hAnsi="Times-Roman" w:cs="Times-Roman"/>
              </w:rPr>
              <w:t>stnavatel</w:t>
            </w:r>
            <w:r w:rsidRPr="00255970">
              <w:rPr>
                <w:rFonts w:ascii="TimesNewRoman" w:hAnsi="TimesNewRoman" w:cs="TimesNewRoman"/>
              </w:rPr>
              <w:t>ů</w:t>
            </w:r>
            <w:r w:rsidRPr="00255970">
              <w:rPr>
                <w:rFonts w:ascii="Times-Roman" w:hAnsi="Times-Roman" w:cs="Times-Roman"/>
              </w:rPr>
              <w:t>;</w:t>
            </w:r>
          </w:p>
          <w:p w:rsidR="00255970" w:rsidRPr="00695CCE" w:rsidRDefault="00255970" w:rsidP="00981791">
            <w:pPr>
              <w:pStyle w:val="Text"/>
              <w:rPr>
                <w:rStyle w:val="zvyraznit"/>
                <w:b w:val="0"/>
                <w:bCs w:val="0"/>
              </w:rPr>
            </w:pPr>
            <w:r w:rsidRPr="00695CCE">
              <w:rPr>
                <w:i/>
                <w:iCs/>
              </w:rPr>
              <w:t xml:space="preserve">Informační a komunikační technologie </w:t>
            </w:r>
            <w:r w:rsidRPr="00695CCE">
              <w:rPr>
                <w:rStyle w:val="Zdraznn"/>
                <w:i w:val="0"/>
                <w:iCs w:val="0"/>
              </w:rPr>
              <w:t xml:space="preserve">– </w:t>
            </w:r>
            <w:r w:rsidRPr="00695CCE">
              <w:rPr>
                <w:rStyle w:val="zvyraznit"/>
                <w:rFonts w:cs="Palatino Linotype"/>
                <w:b w:val="0"/>
                <w:bCs w:val="0"/>
              </w:rPr>
              <w:t xml:space="preserve">získávání informací pro potřeby dalšího vzdělávání, využívání CAD </w:t>
            </w:r>
            <w:r w:rsidRPr="00695CCE">
              <w:rPr>
                <w:rStyle w:val="zvyraznit"/>
                <w:rFonts w:cs="Palatino Linotype"/>
                <w:b w:val="0"/>
                <w:bCs w:val="0"/>
              </w:rPr>
              <w:lastRenderedPageBreak/>
              <w:t>systémů pro oborové potřeby, náčrty, jednoduché stavební výkresy a znázorňování.</w:t>
            </w:r>
            <w:r w:rsidRPr="00695CCE">
              <w:rPr>
                <w:rStyle w:val="Zdraznn"/>
                <w:i w:val="0"/>
                <w:iCs w:val="0"/>
              </w:rPr>
              <w:t xml:space="preserve"> Informační a komunikační technologie – </w:t>
            </w:r>
            <w:r w:rsidRPr="00695CCE">
              <w:rPr>
                <w:rStyle w:val="zvyraznit"/>
                <w:rFonts w:cs="Palatino Linotype"/>
                <w:b w:val="0"/>
                <w:bCs w:val="0"/>
              </w:rPr>
              <w:t>využívání laserových měřících přístrojů, získávání informací pro potřeby dalšího vzdělávání</w:t>
            </w:r>
            <w:r>
              <w:rPr>
                <w:rStyle w:val="zvyraznit"/>
                <w:rFonts w:cs="Palatino Linotype"/>
                <w:b w:val="0"/>
                <w:bCs w:val="0"/>
              </w:rPr>
              <w:t xml:space="preserve"> </w:t>
            </w:r>
            <w:r w:rsidRPr="00695CCE">
              <w:rPr>
                <w:rStyle w:val="zvyraznit"/>
                <w:rFonts w:cs="Palatino Linotype"/>
                <w:b w:val="0"/>
                <w:bCs w:val="0"/>
              </w:rPr>
              <w:t>a znázorňování detailů.</w:t>
            </w:r>
          </w:p>
          <w:p w:rsidR="00255970" w:rsidRPr="00695CCE" w:rsidRDefault="00255970" w:rsidP="00981791">
            <w:pPr>
              <w:rPr>
                <w:rStyle w:val="zvyraznit"/>
              </w:rPr>
            </w:pPr>
            <w:r w:rsidRPr="00695CCE">
              <w:rPr>
                <w:rStyle w:val="zvyraznit"/>
              </w:rPr>
              <w:t>Průřezová témata:</w:t>
            </w:r>
          </w:p>
          <w:p w:rsidR="00255970" w:rsidRPr="00255970" w:rsidRDefault="00255970" w:rsidP="00981791">
            <w:pPr>
              <w:pStyle w:val="Text"/>
              <w:rPr>
                <w:rStyle w:val="zvyraznit"/>
                <w:rFonts w:cs="Palatino Linotype"/>
                <w:b w:val="0"/>
                <w:bCs w:val="0"/>
              </w:rPr>
            </w:pPr>
            <w:r w:rsidRPr="00255970">
              <w:rPr>
                <w:rStyle w:val="Zdraznn"/>
                <w:i w:val="0"/>
                <w:iCs w:val="0"/>
              </w:rPr>
              <w:t xml:space="preserve">Občan v demokratické společnosti – </w:t>
            </w:r>
            <w:r w:rsidRPr="00255970">
              <w:rPr>
                <w:rStyle w:val="zvyraznit"/>
                <w:rFonts w:cs="Palatino Linotype"/>
                <w:b w:val="0"/>
                <w:bCs w:val="0"/>
              </w:rPr>
              <w:t>naučit žáka spolupracovat v týmu, řešení konfliktních situací na pracovišti a v běžném životě, předcházet sociopatologickým jevům ve společnosti.</w:t>
            </w:r>
            <w:r w:rsidRPr="00255970">
              <w:rPr>
                <w:rFonts w:ascii="Times-Roman" w:hAnsi="Times-Roman" w:cs="Times-Roman"/>
              </w:rPr>
              <w:t xml:space="preserve"> Seznámit žáka s globalizovaným sv</w:t>
            </w:r>
            <w:r w:rsidRPr="00255970">
              <w:rPr>
                <w:rFonts w:ascii="TimesNewRoman" w:hAnsi="TimesNewRoman" w:cs="TimesNewRoman"/>
              </w:rPr>
              <w:t>ě</w:t>
            </w:r>
            <w:r w:rsidRPr="00255970">
              <w:rPr>
                <w:rFonts w:ascii="Times-Roman" w:hAnsi="Times-Roman" w:cs="Times-Roman"/>
              </w:rPr>
              <w:t>tem práce a rozvojem pracovních p</w:t>
            </w:r>
            <w:r w:rsidRPr="00255970">
              <w:rPr>
                <w:rFonts w:ascii="TimesNewRoman" w:hAnsi="TimesNewRoman" w:cs="TimesNewRoman"/>
              </w:rPr>
              <w:t>ř</w:t>
            </w:r>
            <w:r w:rsidRPr="00255970">
              <w:rPr>
                <w:rFonts w:ascii="Times-Roman" w:hAnsi="Times-Roman" w:cs="Times-Roman"/>
              </w:rPr>
              <w:t>íležitostí;</w:t>
            </w:r>
          </w:p>
          <w:p w:rsidR="00255970" w:rsidRPr="00255970" w:rsidRDefault="00255970" w:rsidP="00981791">
            <w:pPr>
              <w:pStyle w:val="Text"/>
              <w:rPr>
                <w:rStyle w:val="zvyraznit"/>
                <w:rFonts w:cs="Palatino Linotype"/>
                <w:b w:val="0"/>
                <w:bCs w:val="0"/>
              </w:rPr>
            </w:pPr>
            <w:r w:rsidRPr="00255970">
              <w:rPr>
                <w:rStyle w:val="Zdraznn"/>
                <w:i w:val="0"/>
                <w:iCs w:val="0"/>
              </w:rPr>
              <w:t xml:space="preserve">Člověk a životní prostředí – </w:t>
            </w:r>
            <w:r w:rsidRPr="00255970">
              <w:rPr>
                <w:rStyle w:val="zvyraznit"/>
                <w:rFonts w:cs="Palatino Linotype"/>
                <w:b w:val="0"/>
                <w:bCs w:val="0"/>
              </w:rPr>
              <w:t>žák umí hospodařit s vodou, s plynem a elektrickou energií při práci v odborném výcviku i při běžné pracovní činnosti a v osobním životě, umí třídit odpady a zacházet s nimi (recyklace obalů),</w:t>
            </w:r>
          </w:p>
          <w:p w:rsidR="00255970" w:rsidRPr="00255970" w:rsidRDefault="00255970" w:rsidP="00981791">
            <w:pPr>
              <w:pStyle w:val="Text"/>
              <w:rPr>
                <w:rStyle w:val="zvyraznit"/>
                <w:rFonts w:cs="Palatino Linotype"/>
                <w:b w:val="0"/>
                <w:bCs w:val="0"/>
              </w:rPr>
            </w:pPr>
            <w:r w:rsidRPr="00255970">
              <w:rPr>
                <w:rStyle w:val="Zdraznn"/>
                <w:i w:val="0"/>
                <w:iCs w:val="0"/>
              </w:rPr>
              <w:t xml:space="preserve">Člověk a svět práce – </w:t>
            </w:r>
            <w:r w:rsidRPr="00255970">
              <w:rPr>
                <w:rStyle w:val="zvyraznit"/>
                <w:rFonts w:cs="Palatino Linotype"/>
                <w:b w:val="0"/>
                <w:bCs w:val="0"/>
              </w:rPr>
              <w:t xml:space="preserve">získávání nových informací a aplikování v praxi, pěstování kladného vztahu ke zvolenému učebnímu oboru. Žák projevuje zájem o </w:t>
            </w:r>
            <w:r w:rsidRPr="00255970">
              <w:rPr>
                <w:rFonts w:ascii="Times-Roman" w:hAnsi="Times-Roman" w:cs="Times-Roman"/>
              </w:rPr>
              <w:t>pracovní uplatn</w:t>
            </w:r>
            <w:r w:rsidRPr="00255970">
              <w:rPr>
                <w:rFonts w:ascii="TimesNewRoman" w:hAnsi="TimesNewRoman" w:cs="TimesNewRoman"/>
              </w:rPr>
              <w:t>ě</w:t>
            </w:r>
            <w:r w:rsidRPr="00255970">
              <w:rPr>
                <w:rFonts w:ascii="Times-Roman" w:hAnsi="Times-Roman" w:cs="Times-Roman"/>
              </w:rPr>
              <w:t>ní po absolvování p</w:t>
            </w:r>
            <w:r w:rsidRPr="00255970">
              <w:rPr>
                <w:rFonts w:ascii="TimesNewRoman" w:hAnsi="TimesNewRoman" w:cs="TimesNewRoman"/>
              </w:rPr>
              <w:t>ř</w:t>
            </w:r>
            <w:r w:rsidRPr="00255970">
              <w:rPr>
                <w:rFonts w:ascii="Times-Roman" w:hAnsi="Times-Roman" w:cs="Times-Roman"/>
              </w:rPr>
              <w:t>íslušného oboru vzd</w:t>
            </w:r>
            <w:r w:rsidRPr="00255970">
              <w:rPr>
                <w:rFonts w:ascii="TimesNewRoman" w:hAnsi="TimesNewRoman" w:cs="TimesNewRoman"/>
              </w:rPr>
              <w:t>ě</w:t>
            </w:r>
            <w:r w:rsidRPr="00255970">
              <w:rPr>
                <w:rFonts w:ascii="Times-Roman" w:hAnsi="Times-Roman" w:cs="Times-Roman"/>
              </w:rPr>
              <w:t>lání v</w:t>
            </w:r>
            <w:r w:rsidRPr="00255970">
              <w:rPr>
                <w:rFonts w:ascii="TimesNewRoman" w:hAnsi="TimesNewRoman" w:cs="TimesNewRoman"/>
              </w:rPr>
              <w:t>č</w:t>
            </w:r>
            <w:r w:rsidRPr="00255970">
              <w:rPr>
                <w:rFonts w:ascii="Times-Roman" w:hAnsi="Times-Roman" w:cs="Times-Roman"/>
              </w:rPr>
              <w:t>etn</w:t>
            </w:r>
            <w:r w:rsidRPr="00255970">
              <w:rPr>
                <w:rFonts w:ascii="TimesNewRoman" w:hAnsi="TimesNewRoman" w:cs="TimesNewRoman"/>
              </w:rPr>
              <w:t xml:space="preserve">ě </w:t>
            </w:r>
            <w:r w:rsidRPr="00255970">
              <w:rPr>
                <w:rFonts w:ascii="Times-Roman" w:hAnsi="Times-Roman" w:cs="Times-Roman"/>
              </w:rPr>
              <w:t>alternativních možností. Vnímá zákoník práce, formy pracovního vztahu, práva a povinnosti zam</w:t>
            </w:r>
            <w:r w:rsidRPr="00255970">
              <w:rPr>
                <w:rFonts w:ascii="TimesNewRoman" w:hAnsi="TimesNewRoman" w:cs="TimesNewRoman"/>
              </w:rPr>
              <w:t>ě</w:t>
            </w:r>
            <w:r w:rsidRPr="00255970">
              <w:rPr>
                <w:rFonts w:ascii="Times-Roman" w:hAnsi="Times-Roman" w:cs="Times-Roman"/>
              </w:rPr>
              <w:t>stnance</w:t>
            </w:r>
            <w:r w:rsidRPr="00255970">
              <w:t xml:space="preserve"> </w:t>
            </w:r>
            <w:r w:rsidRPr="00255970">
              <w:rPr>
                <w:rFonts w:ascii="Times-Roman" w:hAnsi="Times-Roman" w:cs="Times-Roman"/>
              </w:rPr>
              <w:t>a zam</w:t>
            </w:r>
            <w:r w:rsidRPr="00255970">
              <w:rPr>
                <w:rFonts w:ascii="TimesNewRoman" w:hAnsi="TimesNewRoman" w:cs="TimesNewRoman"/>
              </w:rPr>
              <w:t>ě</w:t>
            </w:r>
            <w:r w:rsidRPr="00255970">
              <w:rPr>
                <w:rFonts w:ascii="Times-Roman" w:hAnsi="Times-Roman" w:cs="Times-Roman"/>
              </w:rPr>
              <w:t>stnavatele.</w:t>
            </w:r>
          </w:p>
          <w:p w:rsidR="00255970" w:rsidRPr="00255970" w:rsidRDefault="00255970" w:rsidP="00981791">
            <w:pPr>
              <w:rPr>
                <w:rFonts w:ascii="Times-Roman" w:hAnsi="Times-Roman" w:cs="Times-Roman"/>
              </w:rPr>
            </w:pPr>
            <w:r w:rsidRPr="00255970">
              <w:rPr>
                <w:rStyle w:val="Zdraznn"/>
                <w:i w:val="0"/>
                <w:iCs w:val="0"/>
              </w:rPr>
              <w:t xml:space="preserve">Informační a komunikační technologie – </w:t>
            </w:r>
            <w:r w:rsidRPr="00255970">
              <w:rPr>
                <w:rStyle w:val="zvyraznit"/>
                <w:rFonts w:cs="Palatino Linotype"/>
                <w:b w:val="0"/>
                <w:bCs w:val="0"/>
              </w:rPr>
              <w:t>využívání laserových měřících přístrojů, získávání informací pro potřeby dalšího vzdělávání.</w:t>
            </w:r>
            <w:r w:rsidRPr="00255970">
              <w:rPr>
                <w:rFonts w:ascii="Times-Roman" w:hAnsi="Times-Roman" w:cs="Times-Roman"/>
              </w:rPr>
              <w:t xml:space="preserve"> Žák je schopen vyhledávat v relevantních informa</w:t>
            </w:r>
            <w:r w:rsidRPr="00255970">
              <w:rPr>
                <w:rFonts w:ascii="TimesNewRoman" w:hAnsi="TimesNewRoman" w:cs="TimesNewRoman"/>
              </w:rPr>
              <w:t>č</w:t>
            </w:r>
            <w:r w:rsidRPr="00255970">
              <w:rPr>
                <w:rFonts w:ascii="Times-Roman" w:hAnsi="Times-Roman" w:cs="Times-Roman"/>
              </w:rPr>
              <w:t>ních zdrojích a kriticky posuzovat</w:t>
            </w:r>
          </w:p>
          <w:p w:rsidR="00255970" w:rsidRPr="00255970" w:rsidRDefault="00255970" w:rsidP="00981791">
            <w:pPr>
              <w:pStyle w:val="Text"/>
              <w:rPr>
                <w:rStyle w:val="bezzvyrazneni"/>
                <w:rFonts w:ascii="Times-Roman" w:hAnsi="Times-Roman" w:cs="Times-Roman"/>
              </w:rPr>
            </w:pPr>
            <w:r w:rsidRPr="00255970">
              <w:t>informace o profesních p</w:t>
            </w:r>
            <w:r w:rsidRPr="00255970">
              <w:rPr>
                <w:rFonts w:ascii="TimesNewRoman" w:hAnsi="TimesNewRoman" w:cs="TimesNewRoman"/>
              </w:rPr>
              <w:t>ř</w:t>
            </w:r>
            <w:r w:rsidRPr="00255970">
              <w:t>íležitostech a možnostech dalšího vzd</w:t>
            </w:r>
            <w:r w:rsidRPr="00255970">
              <w:rPr>
                <w:rFonts w:ascii="TimesNewRoman" w:hAnsi="TimesNewRoman" w:cs="TimesNewRoman"/>
              </w:rPr>
              <w:t>ě</w:t>
            </w:r>
            <w:r w:rsidRPr="00255970">
              <w:t>lávání;</w:t>
            </w:r>
          </w:p>
          <w:p w:rsidR="000C2DAC" w:rsidRPr="00782532" w:rsidRDefault="000C2DAC" w:rsidP="00981791">
            <w:pPr>
              <w:pStyle w:val="Text"/>
              <w:rPr>
                <w:rStyle w:val="bezzvyrazneni"/>
                <w:rFonts w:ascii="Times-Roman" w:hAnsi="Times-Roman" w:cs="Times-Roman"/>
                <w:color w:val="B6082E"/>
              </w:rPr>
            </w:pPr>
          </w:p>
        </w:tc>
      </w:tr>
    </w:tbl>
    <w:p w:rsidR="000C2DAC" w:rsidRPr="00695CCE" w:rsidRDefault="000C2DAC" w:rsidP="00981791">
      <w:pPr>
        <w:pStyle w:val="Text"/>
      </w:pPr>
    </w:p>
    <w:p w:rsidR="00714853" w:rsidRPr="00695CCE" w:rsidRDefault="000C2DAC" w:rsidP="00981791">
      <w:r w:rsidRPr="00695CCE">
        <w:br w:type="page"/>
      </w:r>
      <w:bookmarkStart w:id="194" w:name="_Toc292214401"/>
      <w:bookmarkStart w:id="195" w:name="_Toc295894790"/>
      <w:bookmarkStart w:id="196" w:name="_Toc296494208"/>
      <w:bookmarkStart w:id="197" w:name="_Toc325359503"/>
      <w:bookmarkStart w:id="198" w:name="_Toc365895896"/>
      <w:bookmarkStart w:id="199" w:name="_Toc18060604"/>
      <w:r w:rsidR="00714853" w:rsidRPr="00695CCE">
        <w:lastRenderedPageBreak/>
        <w:t>Rozpis výsledků vzdělávání a učiva</w:t>
      </w:r>
      <w:bookmarkEnd w:id="194"/>
      <w:bookmarkEnd w:id="195"/>
      <w:bookmarkEnd w:id="196"/>
      <w:bookmarkEnd w:id="197"/>
      <w:bookmarkEnd w:id="198"/>
      <w:bookmarkEnd w:id="199"/>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3"/>
        <w:gridCol w:w="3247"/>
        <w:gridCol w:w="3399"/>
        <w:gridCol w:w="3081"/>
        <w:gridCol w:w="1594"/>
      </w:tblGrid>
      <w:tr w:rsidR="00714853" w:rsidRPr="00695CCE" w:rsidTr="00255970">
        <w:trPr>
          <w:trHeight w:val="315"/>
        </w:trPr>
        <w:tc>
          <w:tcPr>
            <w:tcW w:w="3483" w:type="dxa"/>
            <w:tcBorders>
              <w:top w:val="nil"/>
              <w:left w:val="nil"/>
              <w:right w:val="nil"/>
            </w:tcBorders>
          </w:tcPr>
          <w:p w:rsidR="00714853" w:rsidRPr="00695CCE" w:rsidRDefault="00714853" w:rsidP="00981791">
            <w:pPr>
              <w:rPr>
                <w:rStyle w:val="zvyraznit"/>
                <w:rFonts w:cs="Palatino Linotype"/>
              </w:rPr>
            </w:pPr>
            <w:r w:rsidRPr="00695CCE">
              <w:rPr>
                <w:rStyle w:val="zvyraznit"/>
                <w:rFonts w:cs="Palatino Linotype"/>
              </w:rPr>
              <w:t>Ročník: 1</w:t>
            </w:r>
          </w:p>
        </w:tc>
        <w:tc>
          <w:tcPr>
            <w:tcW w:w="6646" w:type="dxa"/>
            <w:gridSpan w:val="2"/>
            <w:tcBorders>
              <w:top w:val="nil"/>
              <w:left w:val="nil"/>
              <w:right w:val="nil"/>
            </w:tcBorders>
          </w:tcPr>
          <w:p w:rsidR="00714853" w:rsidRPr="00695CCE" w:rsidRDefault="00714853" w:rsidP="00981791">
            <w:pPr>
              <w:rPr>
                <w:rStyle w:val="zvyraznit"/>
                <w:rFonts w:cs="Palatino Linotype"/>
                <w:caps/>
              </w:rPr>
            </w:pPr>
            <w:r w:rsidRPr="00695CCE">
              <w:rPr>
                <w:rStyle w:val="zvyraznit"/>
                <w:rFonts w:cs="Palatino Linotype"/>
              </w:rPr>
              <w:t>Předmět: Odborný výcvik</w:t>
            </w:r>
          </w:p>
        </w:tc>
        <w:tc>
          <w:tcPr>
            <w:tcW w:w="4675" w:type="dxa"/>
            <w:gridSpan w:val="2"/>
            <w:tcBorders>
              <w:top w:val="nil"/>
              <w:left w:val="nil"/>
              <w:right w:val="nil"/>
            </w:tcBorders>
          </w:tcPr>
          <w:p w:rsidR="00714853" w:rsidRPr="00695CCE" w:rsidRDefault="001D1129" w:rsidP="00981791">
            <w:pPr>
              <w:rPr>
                <w:rStyle w:val="zvyraznit"/>
                <w:rFonts w:cs="Palatino Linotype"/>
              </w:rPr>
            </w:pPr>
            <w:r>
              <w:rPr>
                <w:rStyle w:val="zvyraznit"/>
                <w:rFonts w:cs="Palatino Linotype"/>
              </w:rPr>
              <w:t>Počet hodin celkem: 1920</w:t>
            </w:r>
          </w:p>
        </w:tc>
      </w:tr>
      <w:tr w:rsidR="00714853" w:rsidRPr="00695CCE" w:rsidTr="00255970">
        <w:tblPrEx>
          <w:tblCellMar>
            <w:left w:w="108" w:type="dxa"/>
            <w:right w:w="108" w:type="dxa"/>
          </w:tblCellMar>
          <w:tblLook w:val="01E0" w:firstRow="1" w:lastRow="1" w:firstColumn="1" w:lastColumn="1" w:noHBand="0" w:noVBand="0"/>
        </w:tblPrEx>
        <w:trPr>
          <w:trHeight w:val="438"/>
        </w:trPr>
        <w:tc>
          <w:tcPr>
            <w:tcW w:w="6730" w:type="dxa"/>
            <w:gridSpan w:val="2"/>
            <w:shd w:val="clear" w:color="auto" w:fill="CCFFCC"/>
          </w:tcPr>
          <w:p w:rsidR="00714853" w:rsidRPr="00695CCE" w:rsidRDefault="00714853" w:rsidP="00981791">
            <w:r w:rsidRPr="00695CCE">
              <w:t>Výsledky vzdělávání</w:t>
            </w:r>
          </w:p>
        </w:tc>
        <w:tc>
          <w:tcPr>
            <w:tcW w:w="6480" w:type="dxa"/>
            <w:gridSpan w:val="2"/>
            <w:shd w:val="clear" w:color="auto" w:fill="CCFFCC"/>
          </w:tcPr>
          <w:p w:rsidR="00714853" w:rsidRPr="00695CCE" w:rsidRDefault="00714853" w:rsidP="00981791">
            <w:r w:rsidRPr="00695CCE">
              <w:t>Učivo</w:t>
            </w:r>
          </w:p>
        </w:tc>
        <w:tc>
          <w:tcPr>
            <w:tcW w:w="1594" w:type="dxa"/>
            <w:shd w:val="clear" w:color="auto" w:fill="CCFFCC"/>
          </w:tcPr>
          <w:p w:rsidR="00714853" w:rsidRPr="00695CCE" w:rsidRDefault="008B6C3F" w:rsidP="00981791">
            <w:r>
              <w:t>Poznámky</w:t>
            </w:r>
          </w:p>
        </w:tc>
      </w:tr>
      <w:tr w:rsidR="00714853" w:rsidRPr="00695CCE" w:rsidTr="00255970">
        <w:tblPrEx>
          <w:tblCellMar>
            <w:left w:w="108" w:type="dxa"/>
            <w:right w:w="108" w:type="dxa"/>
          </w:tblCellMar>
          <w:tblLook w:val="01E0" w:firstRow="1" w:lastRow="1" w:firstColumn="1" w:lastColumn="1" w:noHBand="0" w:noVBand="0"/>
        </w:tblPrEx>
        <w:tc>
          <w:tcPr>
            <w:tcW w:w="6730" w:type="dxa"/>
            <w:gridSpan w:val="2"/>
          </w:tcPr>
          <w:p w:rsidR="00714853" w:rsidRPr="00695CCE" w:rsidRDefault="00714853" w:rsidP="00981791">
            <w:pPr>
              <w:rPr>
                <w:rStyle w:val="bezzvyrazneni"/>
                <w:b/>
                <w:bCs/>
              </w:rPr>
            </w:pPr>
            <w:r w:rsidRPr="00695CCE">
              <w:rPr>
                <w:rStyle w:val="bezzvyrazneni"/>
                <w:b/>
                <w:bCs/>
              </w:rPr>
              <w:t>Žák:</w:t>
            </w:r>
          </w:p>
          <w:p w:rsidR="00302A95" w:rsidRPr="00302A95" w:rsidRDefault="00714853" w:rsidP="00981791">
            <w:pPr>
              <w:pStyle w:val="seznam"/>
            </w:pPr>
            <w:r w:rsidRPr="00695CCE">
              <w:rPr>
                <w:rStyle w:val="bezzvyrazneni"/>
              </w:rPr>
              <w:t>jedná</w:t>
            </w:r>
            <w:r w:rsidR="003F5ECE" w:rsidRPr="00695CCE">
              <w:rPr>
                <w:rStyle w:val="bezzvyrazneni"/>
              </w:rPr>
              <w:t xml:space="preserve"> v souladu s předpisy BOZP,</w:t>
            </w:r>
            <w:r w:rsidR="00302A95">
              <w:rPr>
                <w:rFonts w:ascii="Times-Roman" w:hAnsi="Times-Roman" w:cs="Times-Roman"/>
                <w:color w:val="B6082E"/>
              </w:rPr>
              <w:t xml:space="preserve"> </w:t>
            </w:r>
          </w:p>
          <w:p w:rsidR="00714853" w:rsidRPr="00695CCE" w:rsidRDefault="00302A95" w:rsidP="00981791">
            <w:pPr>
              <w:pStyle w:val="seznam"/>
              <w:rPr>
                <w:rStyle w:val="bezzvyrazneni"/>
              </w:rPr>
            </w:pPr>
            <w:r>
              <w:t>poskytne první pomoc;</w:t>
            </w:r>
          </w:p>
          <w:p w:rsidR="00714853" w:rsidRPr="00695CCE" w:rsidRDefault="00714853" w:rsidP="00981791">
            <w:pPr>
              <w:pStyle w:val="seznam"/>
              <w:rPr>
                <w:rStyle w:val="bezzvyrazneni"/>
              </w:rPr>
            </w:pPr>
            <w:r w:rsidRPr="00695CCE">
              <w:rPr>
                <w:rStyle w:val="bezzvyrazneni"/>
              </w:rPr>
              <w:t>dodržuje požadavky na hygienu při práci</w:t>
            </w:r>
            <w:r w:rsidR="003F5ECE" w:rsidRPr="00695CCE">
              <w:rPr>
                <w:rStyle w:val="bezzvyrazneni"/>
              </w:rPr>
              <w:t>,</w:t>
            </w:r>
          </w:p>
          <w:p w:rsidR="00714853" w:rsidRPr="00695CCE" w:rsidRDefault="00714853" w:rsidP="00981791">
            <w:pPr>
              <w:pStyle w:val="seznam"/>
              <w:rPr>
                <w:rStyle w:val="bezzvyrazneni"/>
              </w:rPr>
            </w:pPr>
            <w:r w:rsidRPr="00695CCE">
              <w:rPr>
                <w:rStyle w:val="bezzvyrazneni"/>
              </w:rPr>
              <w:t>je seznámen s požadavky v provozu při prová</w:t>
            </w:r>
            <w:r w:rsidR="003F5ECE" w:rsidRPr="00695CCE">
              <w:rPr>
                <w:rStyle w:val="bezzvyrazneni"/>
              </w:rPr>
              <w:softHyphen/>
            </w:r>
            <w:r w:rsidRPr="00695CCE">
              <w:rPr>
                <w:rStyle w:val="bezzvyrazneni"/>
              </w:rPr>
              <w:t>dění zednických prací</w:t>
            </w:r>
            <w:r w:rsidR="003F5ECE" w:rsidRPr="00695CCE">
              <w:rPr>
                <w:rStyle w:val="bezzvyrazneni"/>
              </w:rPr>
              <w:t>,</w:t>
            </w:r>
          </w:p>
          <w:p w:rsidR="00714853" w:rsidRPr="00695CCE" w:rsidRDefault="00714853" w:rsidP="00981791">
            <w:pPr>
              <w:pStyle w:val="seznam"/>
              <w:rPr>
                <w:rStyle w:val="bezzvyrazneni"/>
              </w:rPr>
            </w:pPr>
            <w:r w:rsidRPr="00695CCE">
              <w:rPr>
                <w:rStyle w:val="bezzvyrazneni"/>
              </w:rPr>
              <w:t>jedná v souladu se školním a dílenským řádem</w:t>
            </w:r>
            <w:r w:rsidR="003F5ECE" w:rsidRPr="00695CCE">
              <w:rPr>
                <w:rStyle w:val="bezzvyrazneni"/>
              </w:rPr>
              <w:t>,</w:t>
            </w:r>
          </w:p>
          <w:p w:rsidR="00714853" w:rsidRPr="00695CCE" w:rsidRDefault="00714853" w:rsidP="00981791">
            <w:pPr>
              <w:pStyle w:val="seznam"/>
              <w:rPr>
                <w:rStyle w:val="bezzvyrazneni"/>
              </w:rPr>
            </w:pPr>
            <w:r w:rsidRPr="00695CCE">
              <w:rPr>
                <w:rStyle w:val="bezzvyrazneni"/>
              </w:rPr>
              <w:t>vnímá a předchází možným rizikům při práci</w:t>
            </w:r>
            <w:r w:rsidR="003F5ECE" w:rsidRPr="00695CCE">
              <w:rPr>
                <w:rStyle w:val="bezzvyrazneni"/>
              </w:rPr>
              <w:t>,</w:t>
            </w:r>
          </w:p>
          <w:p w:rsidR="00714853" w:rsidRPr="00695CCE" w:rsidRDefault="00714853" w:rsidP="00981791">
            <w:pPr>
              <w:pStyle w:val="seznam"/>
              <w:rPr>
                <w:rStyle w:val="bezzvyrazneni"/>
              </w:rPr>
            </w:pPr>
            <w:r w:rsidRPr="00695CCE">
              <w:rPr>
                <w:rStyle w:val="bezzvyrazneni"/>
              </w:rPr>
              <w:t>umí provádět první pomoc při úrazech</w:t>
            </w:r>
            <w:r w:rsidR="003F5ECE" w:rsidRPr="00695CCE">
              <w:rPr>
                <w:rStyle w:val="bezzvyrazneni"/>
              </w:rPr>
              <w:t>,</w:t>
            </w:r>
          </w:p>
          <w:p w:rsidR="00714853" w:rsidRPr="00695CCE" w:rsidRDefault="00714853" w:rsidP="00981791">
            <w:pPr>
              <w:pStyle w:val="seznam"/>
              <w:rPr>
                <w:rStyle w:val="bezzvyrazneni"/>
              </w:rPr>
            </w:pPr>
            <w:r w:rsidRPr="00695CCE">
              <w:rPr>
                <w:rStyle w:val="bezzvyrazneni"/>
              </w:rPr>
              <w:t>dodržuje a jedná v souladu s předpisy o požární ochraně</w:t>
            </w:r>
            <w:r w:rsidR="003F5ECE" w:rsidRPr="00695CCE">
              <w:rPr>
                <w:rStyle w:val="bezzvyrazneni"/>
              </w:rPr>
              <w:t>;</w:t>
            </w:r>
          </w:p>
        </w:tc>
        <w:tc>
          <w:tcPr>
            <w:tcW w:w="6480" w:type="dxa"/>
            <w:gridSpan w:val="2"/>
          </w:tcPr>
          <w:p w:rsidR="00714853" w:rsidRPr="00695CCE" w:rsidRDefault="00714853" w:rsidP="00981791">
            <w:pPr>
              <w:rPr>
                <w:rStyle w:val="zvyraznit"/>
              </w:rPr>
            </w:pPr>
            <w:r w:rsidRPr="00695CCE">
              <w:rPr>
                <w:rStyle w:val="zvyraznit"/>
              </w:rPr>
              <w:t>1. Úvod: Seznámení s předpisy a organizací</w:t>
            </w:r>
          </w:p>
          <w:p w:rsidR="00714853" w:rsidRPr="00695CCE" w:rsidRDefault="00714853" w:rsidP="00981791">
            <w:pPr>
              <w:pStyle w:val="seznam"/>
              <w:rPr>
                <w:rStyle w:val="zvyraznit"/>
                <w:b w:val="0"/>
                <w:bCs w:val="0"/>
              </w:rPr>
            </w:pPr>
            <w:r w:rsidRPr="00695CCE">
              <w:rPr>
                <w:rStyle w:val="zvyraznit"/>
                <w:b w:val="0"/>
                <w:bCs w:val="0"/>
              </w:rPr>
              <w:t>seznámení s bezpečnostními předpisy</w:t>
            </w:r>
            <w:r w:rsidR="003F5ECE" w:rsidRPr="00695CCE">
              <w:rPr>
                <w:rStyle w:val="zvyraznit"/>
                <w:b w:val="0"/>
                <w:bCs w:val="0"/>
              </w:rPr>
              <w:t>,</w:t>
            </w:r>
          </w:p>
          <w:p w:rsidR="00714853" w:rsidRPr="00695CCE" w:rsidRDefault="00714853" w:rsidP="00981791">
            <w:pPr>
              <w:pStyle w:val="seznam"/>
              <w:rPr>
                <w:rStyle w:val="zvyraznit"/>
                <w:b w:val="0"/>
                <w:bCs w:val="0"/>
              </w:rPr>
            </w:pPr>
            <w:r w:rsidRPr="00695CCE">
              <w:rPr>
                <w:rStyle w:val="zvyraznit"/>
                <w:b w:val="0"/>
                <w:bCs w:val="0"/>
              </w:rPr>
              <w:t>hygienickými předpisy</w:t>
            </w:r>
            <w:r w:rsidR="003F5ECE" w:rsidRPr="00695CCE">
              <w:rPr>
                <w:rStyle w:val="zvyraznit"/>
                <w:b w:val="0"/>
                <w:bCs w:val="0"/>
              </w:rPr>
              <w:t>,</w:t>
            </w:r>
          </w:p>
          <w:p w:rsidR="00714853" w:rsidRPr="00695CCE" w:rsidRDefault="00714853" w:rsidP="00981791">
            <w:pPr>
              <w:pStyle w:val="seznam"/>
              <w:rPr>
                <w:rStyle w:val="zvyraznit"/>
                <w:b w:val="0"/>
                <w:bCs w:val="0"/>
              </w:rPr>
            </w:pPr>
            <w:r w:rsidRPr="00695CCE">
              <w:rPr>
                <w:rStyle w:val="zvyraznit"/>
                <w:b w:val="0"/>
                <w:bCs w:val="0"/>
              </w:rPr>
              <w:t>pracovními předpisy</w:t>
            </w:r>
            <w:r w:rsidR="003F5ECE" w:rsidRPr="00695CCE">
              <w:rPr>
                <w:rStyle w:val="zvyraznit"/>
                <w:b w:val="0"/>
                <w:bCs w:val="0"/>
              </w:rPr>
              <w:t>,</w:t>
            </w:r>
          </w:p>
          <w:p w:rsidR="00714853" w:rsidRPr="00695CCE" w:rsidRDefault="00714853" w:rsidP="00981791">
            <w:pPr>
              <w:pStyle w:val="seznam"/>
              <w:rPr>
                <w:rStyle w:val="zvyraznit"/>
                <w:b w:val="0"/>
                <w:bCs w:val="0"/>
              </w:rPr>
            </w:pPr>
            <w:r w:rsidRPr="00695CCE">
              <w:rPr>
                <w:rStyle w:val="zvyraznit"/>
                <w:b w:val="0"/>
                <w:bCs w:val="0"/>
              </w:rPr>
              <w:t>dílenským řádem</w:t>
            </w:r>
            <w:r w:rsidR="003F5ECE" w:rsidRPr="00695CCE">
              <w:rPr>
                <w:rStyle w:val="zvyraznit"/>
                <w:b w:val="0"/>
                <w:bCs w:val="0"/>
              </w:rPr>
              <w:t>,</w:t>
            </w:r>
          </w:p>
          <w:p w:rsidR="00714853" w:rsidRPr="00695CCE" w:rsidRDefault="00714853" w:rsidP="00981791">
            <w:pPr>
              <w:pStyle w:val="seznam"/>
              <w:rPr>
                <w:rStyle w:val="zvyraznit"/>
                <w:b w:val="0"/>
                <w:bCs w:val="0"/>
              </w:rPr>
            </w:pPr>
            <w:r w:rsidRPr="00695CCE">
              <w:rPr>
                <w:rStyle w:val="zvyraznit"/>
                <w:b w:val="0"/>
                <w:bCs w:val="0"/>
              </w:rPr>
              <w:t>školním řádem</w:t>
            </w:r>
            <w:r w:rsidR="003F5ECE" w:rsidRPr="00695CCE">
              <w:rPr>
                <w:rStyle w:val="zvyraznit"/>
                <w:b w:val="0"/>
                <w:bCs w:val="0"/>
              </w:rPr>
              <w:t>,</w:t>
            </w:r>
          </w:p>
          <w:p w:rsidR="00714853" w:rsidRPr="00695CCE" w:rsidRDefault="00714853" w:rsidP="00981791">
            <w:pPr>
              <w:pStyle w:val="seznam"/>
              <w:rPr>
                <w:rStyle w:val="zvyraznit"/>
                <w:b w:val="0"/>
                <w:bCs w:val="0"/>
              </w:rPr>
            </w:pPr>
            <w:r w:rsidRPr="00695CCE">
              <w:rPr>
                <w:rStyle w:val="zvyraznit"/>
                <w:b w:val="0"/>
                <w:bCs w:val="0"/>
              </w:rPr>
              <w:t>prevence rizik</w:t>
            </w:r>
            <w:r w:rsidR="003F5ECE" w:rsidRPr="00695CCE">
              <w:rPr>
                <w:rStyle w:val="zvyraznit"/>
                <w:b w:val="0"/>
                <w:bCs w:val="0"/>
              </w:rPr>
              <w:t>,</w:t>
            </w:r>
          </w:p>
          <w:p w:rsidR="003F5ECE" w:rsidRPr="00695CCE" w:rsidRDefault="00714853" w:rsidP="00981791">
            <w:pPr>
              <w:pStyle w:val="seznam"/>
              <w:rPr>
                <w:rStyle w:val="zvyraznit"/>
                <w:b w:val="0"/>
                <w:bCs w:val="0"/>
              </w:rPr>
            </w:pPr>
            <w:r w:rsidRPr="00695CCE">
              <w:rPr>
                <w:rStyle w:val="zvyraznit"/>
                <w:b w:val="0"/>
                <w:bCs w:val="0"/>
              </w:rPr>
              <w:t>první pomoc při úrazech</w:t>
            </w:r>
            <w:r w:rsidR="003F5ECE" w:rsidRPr="00695CCE">
              <w:rPr>
                <w:rStyle w:val="zvyraznit"/>
                <w:b w:val="0"/>
                <w:bCs w:val="0"/>
              </w:rPr>
              <w:t>,</w:t>
            </w:r>
          </w:p>
          <w:p w:rsidR="00714853" w:rsidRPr="00695CCE" w:rsidRDefault="003F5ECE" w:rsidP="00981791">
            <w:pPr>
              <w:pStyle w:val="seznam"/>
            </w:pPr>
            <w:r w:rsidRPr="00695CCE">
              <w:rPr>
                <w:rStyle w:val="zvyraznit"/>
                <w:b w:val="0"/>
                <w:bCs w:val="0"/>
              </w:rPr>
              <w:t>požární ochrana</w:t>
            </w:r>
            <w:r w:rsidR="00714853" w:rsidRPr="00695CCE">
              <w:t>;</w:t>
            </w:r>
          </w:p>
        </w:tc>
        <w:tc>
          <w:tcPr>
            <w:tcW w:w="1594" w:type="dxa"/>
          </w:tcPr>
          <w:p w:rsidR="00714853" w:rsidRPr="008B6C3F" w:rsidRDefault="00714853" w:rsidP="00981791">
            <w:pPr>
              <w:rPr>
                <w:rStyle w:val="bile"/>
              </w:rPr>
            </w:pPr>
            <w:r w:rsidRPr="008B6C3F">
              <w:rPr>
                <w:rStyle w:val="bile"/>
              </w:rPr>
              <w:t>36</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provádí údržbu a ochranu pracovního nářadí a</w:t>
            </w:r>
            <w:r w:rsidR="003E2144" w:rsidRPr="00695CCE">
              <w:rPr>
                <w:rStyle w:val="bezzvyrazneni"/>
              </w:rPr>
              <w:t> </w:t>
            </w:r>
            <w:r w:rsidRPr="00695CCE">
              <w:rPr>
                <w:rStyle w:val="bezzvyrazneni"/>
              </w:rPr>
              <w:t>pomůcek</w:t>
            </w:r>
            <w:r w:rsidR="003E2144" w:rsidRPr="00695CCE">
              <w:rPr>
                <w:rStyle w:val="bezzvyrazneni"/>
              </w:rPr>
              <w:t>,</w:t>
            </w:r>
          </w:p>
          <w:p w:rsidR="00023494" w:rsidRPr="00695CCE" w:rsidRDefault="00023494" w:rsidP="00981791">
            <w:pPr>
              <w:pStyle w:val="seznam"/>
              <w:rPr>
                <w:rStyle w:val="bezzvyrazneni"/>
              </w:rPr>
            </w:pPr>
            <w:r w:rsidRPr="00695CCE">
              <w:rPr>
                <w:rStyle w:val="bezzvyrazneni"/>
              </w:rPr>
              <w:t>správně a účelně používá svěřené měřící pomůcky</w:t>
            </w:r>
            <w:r w:rsidR="003E2144" w:rsidRPr="00695CCE">
              <w:rPr>
                <w:rStyle w:val="bezzvyrazneni"/>
              </w:rPr>
              <w:t>,</w:t>
            </w:r>
          </w:p>
          <w:p w:rsidR="00023494" w:rsidRPr="00273DB8" w:rsidRDefault="00023494" w:rsidP="00981791">
            <w:pPr>
              <w:pStyle w:val="seznam"/>
              <w:rPr>
                <w:rStyle w:val="bezzvyrazneni"/>
                <w:b/>
                <w:bCs/>
              </w:rPr>
            </w:pPr>
            <w:r w:rsidRPr="00695CCE">
              <w:rPr>
                <w:rStyle w:val="bezzvyrazneni"/>
              </w:rPr>
              <w:t>provádí práce a úkony potřebné k udržení pořádku ve skladech nářadí, zná správné názvy nářadí</w:t>
            </w:r>
            <w:r w:rsidR="003E2144" w:rsidRPr="00695CCE">
              <w:rPr>
                <w:rStyle w:val="bezzvyrazneni"/>
              </w:rPr>
              <w:t>;</w:t>
            </w:r>
          </w:p>
          <w:p w:rsidR="00273DB8" w:rsidRPr="00695CCE" w:rsidRDefault="00273DB8" w:rsidP="00981791">
            <w:pPr>
              <w:pStyle w:val="seznam"/>
              <w:rPr>
                <w:rStyle w:val="bezzvyrazneni"/>
                <w:b/>
                <w:bCs/>
              </w:rPr>
            </w:pPr>
          </w:p>
        </w:tc>
        <w:tc>
          <w:tcPr>
            <w:tcW w:w="6480" w:type="dxa"/>
            <w:gridSpan w:val="2"/>
          </w:tcPr>
          <w:p w:rsidR="00023494" w:rsidRPr="00695CCE" w:rsidRDefault="00023494" w:rsidP="00981791">
            <w:pPr>
              <w:rPr>
                <w:rStyle w:val="zvyraznit"/>
              </w:rPr>
            </w:pPr>
            <w:r w:rsidRPr="00695CCE">
              <w:rPr>
                <w:rStyle w:val="zvyraznit"/>
              </w:rPr>
              <w:t>2. Zednické nářadí a měřící pomůcky</w:t>
            </w:r>
          </w:p>
          <w:p w:rsidR="00023494" w:rsidRPr="00695CCE" w:rsidRDefault="00023494" w:rsidP="00981791">
            <w:pPr>
              <w:pStyle w:val="seznam"/>
              <w:rPr>
                <w:rStyle w:val="zvyraznit"/>
                <w:b w:val="0"/>
                <w:bCs w:val="0"/>
              </w:rPr>
            </w:pPr>
            <w:r w:rsidRPr="00695CCE">
              <w:rPr>
                <w:rStyle w:val="zvyraznit"/>
                <w:b w:val="0"/>
                <w:bCs w:val="0"/>
              </w:rPr>
              <w:t>osobní nářadí žáka</w:t>
            </w:r>
            <w:r w:rsidR="003E2144"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měřící pomůcky, metr, nivelační přístroj, hadicová váha, vodováha AL</w:t>
            </w:r>
            <w:r w:rsidR="003E2144"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ošetřování a skladování nářadí a pomůcek</w:t>
            </w:r>
            <w:r w:rsidR="003E2144" w:rsidRPr="00695CCE">
              <w:rPr>
                <w:rStyle w:val="zvyraznit"/>
                <w:b w:val="0"/>
                <w:bCs w:val="0"/>
              </w:rPr>
              <w:t>;</w:t>
            </w:r>
          </w:p>
        </w:tc>
        <w:tc>
          <w:tcPr>
            <w:tcW w:w="1594" w:type="dxa"/>
          </w:tcPr>
          <w:p w:rsidR="00023494" w:rsidRPr="008B6C3F" w:rsidRDefault="00023494" w:rsidP="00981791">
            <w:pPr>
              <w:rPr>
                <w:rStyle w:val="bile"/>
              </w:rPr>
            </w:pPr>
            <w:r w:rsidRPr="008B6C3F">
              <w:rPr>
                <w:rStyle w:val="bile"/>
              </w:rPr>
              <w:t>18</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lastRenderedPageBreak/>
              <w:t>zakládá stavební konstrukce dle stavební dokumentace</w:t>
            </w:r>
            <w:r w:rsidR="00336DE7" w:rsidRPr="00695CCE">
              <w:rPr>
                <w:rStyle w:val="bezzvyrazneni"/>
              </w:rPr>
              <w:t>,</w:t>
            </w:r>
            <w:r w:rsidR="002A5615">
              <w:rPr>
                <w:rStyle w:val="bezzvyrazneni"/>
              </w:rPr>
              <w:t xml:space="preserve"> </w:t>
            </w:r>
            <w:r w:rsidR="000131B6" w:rsidRPr="001D1129">
              <w:rPr>
                <w:rStyle w:val="bezzvyrazneni"/>
              </w:rPr>
              <w:t>uvede druhy a úpravu výkresů</w:t>
            </w:r>
            <w:r w:rsidR="002A5615" w:rsidRPr="001D1129">
              <w:rPr>
                <w:rStyle w:val="bezzvyrazneni"/>
              </w:rPr>
              <w:t>,</w:t>
            </w:r>
          </w:p>
          <w:p w:rsidR="00023494" w:rsidRPr="00695CCE" w:rsidRDefault="00023494" w:rsidP="00981791">
            <w:pPr>
              <w:pStyle w:val="seznam"/>
              <w:rPr>
                <w:rStyle w:val="bezzvyrazneni"/>
              </w:rPr>
            </w:pPr>
            <w:r w:rsidRPr="00695CCE">
              <w:rPr>
                <w:rStyle w:val="bezzvyrazneni"/>
              </w:rPr>
              <w:t>určuje správné pomůcky a nářadí potřebné k zakládání stavby</w:t>
            </w:r>
            <w:r w:rsidR="00336DE7" w:rsidRPr="00695CCE">
              <w:rPr>
                <w:rStyle w:val="bezzvyrazneni"/>
              </w:rPr>
              <w:t>,</w:t>
            </w:r>
          </w:p>
          <w:p w:rsidR="00023494" w:rsidRPr="00695CCE" w:rsidRDefault="00023494" w:rsidP="00981791">
            <w:pPr>
              <w:pStyle w:val="seznam"/>
              <w:rPr>
                <w:rStyle w:val="bezzvyrazneni"/>
              </w:rPr>
            </w:pPr>
            <w:r w:rsidRPr="00695CCE">
              <w:rPr>
                <w:rStyle w:val="bezzvyrazneni"/>
              </w:rPr>
              <w:t>provádí betonáž základů, montáž a demontáž bednění</w:t>
            </w:r>
            <w:r w:rsidR="00336DE7" w:rsidRPr="00695CCE">
              <w:rPr>
                <w:rStyle w:val="bezzvyrazneni"/>
              </w:rPr>
              <w:t>,</w:t>
            </w:r>
          </w:p>
          <w:p w:rsidR="00023494" w:rsidRPr="00695CCE" w:rsidRDefault="00023494" w:rsidP="00981791">
            <w:pPr>
              <w:pStyle w:val="seznam"/>
              <w:rPr>
                <w:rStyle w:val="bezzvyrazneni"/>
              </w:rPr>
            </w:pPr>
            <w:r w:rsidRPr="00695CCE">
              <w:rPr>
                <w:rStyle w:val="bezzvyrazneni"/>
              </w:rPr>
              <w:t>provádí práce související při betonování základů z lomového kamene</w:t>
            </w:r>
            <w:r w:rsidR="00336DE7" w:rsidRPr="00695CCE">
              <w:rPr>
                <w:rStyle w:val="bezzvyrazneni"/>
              </w:rPr>
              <w:t>,</w:t>
            </w:r>
          </w:p>
          <w:p w:rsidR="00023494" w:rsidRPr="00695CCE" w:rsidRDefault="00023494" w:rsidP="00981791">
            <w:pPr>
              <w:pStyle w:val="seznam"/>
              <w:rPr>
                <w:rStyle w:val="bezzvyrazneni"/>
                <w:b/>
                <w:bCs/>
              </w:rPr>
            </w:pPr>
            <w:r w:rsidRPr="00695CCE">
              <w:rPr>
                <w:rStyle w:val="bezzvyrazneni"/>
              </w:rPr>
              <w:t>zhotoví základy, základové pasy z betonu prostého</w:t>
            </w:r>
            <w:r w:rsidR="00336DE7" w:rsidRPr="00695CCE">
              <w:rPr>
                <w:rStyle w:val="bezzvyrazneni"/>
              </w:rPr>
              <w:t>;</w:t>
            </w:r>
          </w:p>
        </w:tc>
        <w:tc>
          <w:tcPr>
            <w:tcW w:w="6480" w:type="dxa"/>
            <w:gridSpan w:val="2"/>
          </w:tcPr>
          <w:p w:rsidR="00023494" w:rsidRPr="00695CCE" w:rsidRDefault="00023494" w:rsidP="00981791">
            <w:pPr>
              <w:rPr>
                <w:rStyle w:val="zvyraznit"/>
              </w:rPr>
            </w:pPr>
            <w:r w:rsidRPr="00695CCE">
              <w:rPr>
                <w:rStyle w:val="zvyraznit"/>
              </w:rPr>
              <w:t>3. Základy a zakládání jednoduchých konstrukcí</w:t>
            </w:r>
          </w:p>
          <w:p w:rsidR="00023494" w:rsidRPr="00695CCE" w:rsidRDefault="00023494" w:rsidP="00981791">
            <w:pPr>
              <w:pStyle w:val="seznam"/>
              <w:rPr>
                <w:rStyle w:val="zvyraznit"/>
                <w:b w:val="0"/>
                <w:bCs w:val="0"/>
              </w:rPr>
            </w:pPr>
            <w:r w:rsidRPr="00695CCE">
              <w:rPr>
                <w:rStyle w:val="zvyraznit"/>
                <w:b w:val="0"/>
                <w:bCs w:val="0"/>
              </w:rPr>
              <w:t>význam a provedení správného založení stavebních konstrukcí dle náčrtů nebo stavební dokumentace</w:t>
            </w:r>
          </w:p>
          <w:p w:rsidR="00023494" w:rsidRPr="00695CCE" w:rsidRDefault="00023494" w:rsidP="00981791">
            <w:pPr>
              <w:pStyle w:val="seznam"/>
              <w:rPr>
                <w:rStyle w:val="zvyraznit"/>
                <w:b w:val="0"/>
                <w:bCs w:val="0"/>
              </w:rPr>
            </w:pPr>
            <w:r w:rsidRPr="00695CCE">
              <w:rPr>
                <w:rStyle w:val="zvyraznit"/>
                <w:b w:val="0"/>
                <w:bCs w:val="0"/>
              </w:rPr>
              <w:t>pomůcky, nářadí a pracoviště</w:t>
            </w:r>
          </w:p>
          <w:p w:rsidR="00023494" w:rsidRPr="00695CCE" w:rsidRDefault="00023494" w:rsidP="00981791">
            <w:pPr>
              <w:pStyle w:val="seznam"/>
              <w:rPr>
                <w:rStyle w:val="zvyraznit"/>
                <w:b w:val="0"/>
                <w:bCs w:val="0"/>
              </w:rPr>
            </w:pPr>
            <w:r w:rsidRPr="00695CCE">
              <w:rPr>
                <w:rStyle w:val="zvyraznit"/>
                <w:b w:val="0"/>
                <w:bCs w:val="0"/>
              </w:rPr>
              <w:t>základy, bednění, betonování,</w:t>
            </w:r>
            <w:r w:rsidR="00336DE7" w:rsidRPr="00695CCE">
              <w:rPr>
                <w:rStyle w:val="zvyraznit"/>
                <w:b w:val="0"/>
                <w:bCs w:val="0"/>
              </w:rPr>
              <w:t xml:space="preserve"> </w:t>
            </w:r>
            <w:r w:rsidRPr="00695CCE">
              <w:rPr>
                <w:rStyle w:val="zvyraznit"/>
                <w:b w:val="0"/>
                <w:bCs w:val="0"/>
              </w:rPr>
              <w:t>odbedňování</w:t>
            </w:r>
          </w:p>
          <w:p w:rsidR="00023494" w:rsidRPr="00695CCE" w:rsidRDefault="00023494" w:rsidP="00981791">
            <w:pPr>
              <w:pStyle w:val="seznam"/>
              <w:rPr>
                <w:rStyle w:val="zvyraznit"/>
                <w:b w:val="0"/>
                <w:bCs w:val="0"/>
              </w:rPr>
            </w:pPr>
            <w:r w:rsidRPr="00695CCE">
              <w:rPr>
                <w:rStyle w:val="zvyraznit"/>
                <w:b w:val="0"/>
                <w:bCs w:val="0"/>
              </w:rPr>
              <w:t>provádění základů</w:t>
            </w:r>
            <w:r w:rsidR="00FB350E" w:rsidRPr="00695CCE">
              <w:rPr>
                <w:rStyle w:val="zvyraznit"/>
                <w:b w:val="0"/>
                <w:bCs w:val="0"/>
              </w:rPr>
              <w:t xml:space="preserve"> z betonu prostého proloženého</w:t>
            </w:r>
            <w:r w:rsidRPr="00695CCE">
              <w:rPr>
                <w:rStyle w:val="zvyraznit"/>
                <w:b w:val="0"/>
                <w:bCs w:val="0"/>
              </w:rPr>
              <w:t xml:space="preserve"> kamenem</w:t>
            </w:r>
            <w:r w:rsidR="00336DE7"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provádění základů z betonu prostého</w:t>
            </w:r>
            <w:r w:rsidR="00336DE7" w:rsidRPr="00695CCE">
              <w:rPr>
                <w:rStyle w:val="zvyraznit"/>
                <w:b w:val="0"/>
                <w:bCs w:val="0"/>
              </w:rPr>
              <w:t>;</w:t>
            </w:r>
          </w:p>
        </w:tc>
        <w:tc>
          <w:tcPr>
            <w:tcW w:w="1594" w:type="dxa"/>
          </w:tcPr>
          <w:p w:rsidR="00023494" w:rsidRPr="008B6C3F" w:rsidRDefault="00023494" w:rsidP="00981791">
            <w:pPr>
              <w:rPr>
                <w:rStyle w:val="bile"/>
              </w:rPr>
            </w:pPr>
            <w:r w:rsidRPr="008B6C3F">
              <w:rPr>
                <w:rStyle w:val="bile"/>
              </w:rPr>
              <w:t>90</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správně</w:t>
            </w:r>
            <w:r w:rsidR="00BD2835" w:rsidRPr="00695CCE">
              <w:rPr>
                <w:rStyle w:val="bezzvyrazneni"/>
              </w:rPr>
              <w:t xml:space="preserve"> se</w:t>
            </w:r>
            <w:r w:rsidRPr="00695CCE">
              <w:rPr>
                <w:rStyle w:val="bezzvyrazneni"/>
              </w:rPr>
              <w:t xml:space="preserve"> orientuje na pracovišti, dodržuje zásady pro pracovní prostor při provádění zdiva</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t xml:space="preserve">provádí zdivo </w:t>
            </w:r>
            <w:r w:rsidR="002A5615" w:rsidRPr="001D1129">
              <w:rPr>
                <w:rStyle w:val="bezzvyrazneni"/>
              </w:rPr>
              <w:t>a montuje svislé konstrukce</w:t>
            </w:r>
          </w:p>
          <w:p w:rsidR="00023494" w:rsidRPr="00695CCE" w:rsidRDefault="00023494" w:rsidP="00981791">
            <w:pPr>
              <w:pStyle w:val="seznam"/>
              <w:rPr>
                <w:rStyle w:val="bezzvyrazneni"/>
              </w:rPr>
            </w:pPr>
            <w:r w:rsidRPr="00695CCE">
              <w:rPr>
                <w:rStyle w:val="bezzvyrazneni"/>
              </w:rPr>
              <w:t>sleduje a provádí spáry dostatečně široké a rovné</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t>dodržuje správné převazování cihel dle technické normy</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t>provádí zdivo cihelných vazeb dle technické dokumentace</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t>volí a provádí správný technologický postup vazeb</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t>provádí přípravné práce pro zdění – výškové a</w:t>
            </w:r>
            <w:r w:rsidR="00BD2835" w:rsidRPr="00695CCE">
              <w:rPr>
                <w:rStyle w:val="bezzvyrazneni"/>
              </w:rPr>
              <w:t> </w:t>
            </w:r>
            <w:r w:rsidRPr="00695CCE">
              <w:rPr>
                <w:rStyle w:val="bezzvyrazneni"/>
              </w:rPr>
              <w:t>polohov</w:t>
            </w:r>
            <w:r w:rsidR="00BD2835" w:rsidRPr="00695CCE">
              <w:rPr>
                <w:rStyle w:val="bezzvyrazneni"/>
              </w:rPr>
              <w:t>é vytýčení konstrukce fragmentu</w:t>
            </w:r>
            <w:r w:rsidRPr="00695CCE">
              <w:rPr>
                <w:rStyle w:val="bezzvyrazneni"/>
              </w:rPr>
              <w:t>,</w:t>
            </w:r>
            <w:r w:rsidR="00BD2835" w:rsidRPr="00695CCE">
              <w:rPr>
                <w:rStyle w:val="bezzvyrazneni"/>
              </w:rPr>
              <w:t xml:space="preserve"> </w:t>
            </w:r>
            <w:r w:rsidRPr="00695CCE">
              <w:rPr>
                <w:rStyle w:val="bezzvyrazneni"/>
              </w:rPr>
              <w:t>přípravu materiálu</w:t>
            </w:r>
            <w:r w:rsidR="00BD2835" w:rsidRPr="00695CCE">
              <w:rPr>
                <w:rStyle w:val="bezzvyrazneni"/>
              </w:rPr>
              <w:t>,</w:t>
            </w:r>
            <w:r w:rsidRPr="00695CCE">
              <w:rPr>
                <w:rStyle w:val="bezzvyrazneni"/>
              </w:rPr>
              <w:t xml:space="preserve"> nářadí a pracovních pomůcek</w:t>
            </w:r>
            <w:r w:rsidR="00BD2835" w:rsidRPr="00695CCE">
              <w:rPr>
                <w:rStyle w:val="bezzvyrazneni"/>
              </w:rPr>
              <w:t>,</w:t>
            </w:r>
          </w:p>
          <w:p w:rsidR="00023494" w:rsidRPr="00695CCE" w:rsidRDefault="00023494" w:rsidP="00981791">
            <w:pPr>
              <w:pStyle w:val="seznam"/>
              <w:rPr>
                <w:rStyle w:val="bezzvyrazneni"/>
              </w:rPr>
            </w:pPr>
            <w:r w:rsidRPr="00695CCE">
              <w:rPr>
                <w:rStyle w:val="bezzvyrazneni"/>
              </w:rPr>
              <w:lastRenderedPageBreak/>
              <w:t>zdí konstrukci frag</w:t>
            </w:r>
            <w:r w:rsidR="00BD2835" w:rsidRPr="00695CCE">
              <w:rPr>
                <w:rStyle w:val="bezzvyrazneni"/>
              </w:rPr>
              <w:t xml:space="preserve">mentu </w:t>
            </w:r>
            <w:r w:rsidRPr="00695CCE">
              <w:rPr>
                <w:rStyle w:val="bezzvyrazneni"/>
              </w:rPr>
              <w:t>dle zadání</w:t>
            </w:r>
            <w:r w:rsidR="00BD2835" w:rsidRPr="00695CCE">
              <w:rPr>
                <w:rStyle w:val="bezzvyrazneni"/>
              </w:rPr>
              <w:t>,</w:t>
            </w:r>
          </w:p>
          <w:p w:rsidR="00023494" w:rsidRPr="00695CCE" w:rsidRDefault="00023494" w:rsidP="00981791">
            <w:pPr>
              <w:pStyle w:val="seznam"/>
              <w:rPr>
                <w:rStyle w:val="bezzvyrazneni"/>
                <w:b/>
                <w:bCs/>
              </w:rPr>
            </w:pPr>
            <w:r w:rsidRPr="00695CCE">
              <w:rPr>
                <w:rStyle w:val="bezzvyrazneni"/>
              </w:rPr>
              <w:t>uklidí pracoviště, ošetří nářadí a pracovní pomůcky</w:t>
            </w:r>
            <w:r w:rsidR="00BD2835" w:rsidRPr="00695CCE">
              <w:rPr>
                <w:rStyle w:val="bezzvyrazneni"/>
              </w:rPr>
              <w:t>;</w:t>
            </w:r>
          </w:p>
        </w:tc>
        <w:tc>
          <w:tcPr>
            <w:tcW w:w="6480" w:type="dxa"/>
            <w:gridSpan w:val="2"/>
          </w:tcPr>
          <w:p w:rsidR="00023494" w:rsidRPr="00695CCE" w:rsidRDefault="00023494" w:rsidP="00981791">
            <w:pPr>
              <w:rPr>
                <w:rStyle w:val="zvyraznit"/>
              </w:rPr>
            </w:pPr>
            <w:r w:rsidRPr="00695CCE">
              <w:rPr>
                <w:rStyle w:val="zvyraznit"/>
              </w:rPr>
              <w:lastRenderedPageBreak/>
              <w:t>4</w:t>
            </w:r>
            <w:r w:rsidRPr="00695CCE">
              <w:rPr>
                <w:rStyle w:val="zvyraznit"/>
                <w:b w:val="0"/>
                <w:bCs w:val="0"/>
              </w:rPr>
              <w:t>.</w:t>
            </w:r>
            <w:r w:rsidRPr="00695CCE">
              <w:rPr>
                <w:rStyle w:val="zvyraznit"/>
              </w:rPr>
              <w:t xml:space="preserve"> Cvičné zdivo z cihel plných</w:t>
            </w:r>
          </w:p>
          <w:p w:rsidR="00023494" w:rsidRPr="00695CCE" w:rsidRDefault="00023494" w:rsidP="00981791">
            <w:pPr>
              <w:pStyle w:val="seznam"/>
              <w:rPr>
                <w:rStyle w:val="zvyraznit"/>
                <w:b w:val="0"/>
                <w:bCs w:val="0"/>
              </w:rPr>
            </w:pPr>
            <w:r w:rsidRPr="00695CCE">
              <w:rPr>
                <w:rStyle w:val="zvyraznit"/>
                <w:b w:val="0"/>
                <w:bCs w:val="0"/>
              </w:rPr>
              <w:t>nácvik základních technologických postupů a</w:t>
            </w:r>
            <w:r w:rsidR="00BD2835" w:rsidRPr="00695CCE">
              <w:rPr>
                <w:rStyle w:val="zvyraznit"/>
                <w:b w:val="0"/>
                <w:bCs w:val="0"/>
              </w:rPr>
              <w:t> </w:t>
            </w:r>
            <w:r w:rsidRPr="00695CCE">
              <w:rPr>
                <w:rStyle w:val="zvyraznit"/>
                <w:b w:val="0"/>
                <w:bCs w:val="0"/>
              </w:rPr>
              <w:t>dovedností</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cihelné vazby</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spáry</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převazování cihel</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vazby,</w:t>
            </w:r>
            <w:r w:rsidR="00BD2835" w:rsidRPr="00695CCE">
              <w:rPr>
                <w:rStyle w:val="zvyraznit"/>
                <w:b w:val="0"/>
                <w:bCs w:val="0"/>
              </w:rPr>
              <w:t xml:space="preserve"> </w:t>
            </w:r>
            <w:r w:rsidRPr="00695CCE">
              <w:rPr>
                <w:rStyle w:val="zvyraznit"/>
                <w:b w:val="0"/>
                <w:bCs w:val="0"/>
              </w:rPr>
              <w:t>běhounová, vazáková, polokřížová a</w:t>
            </w:r>
            <w:r w:rsidR="00BD2835" w:rsidRPr="00695CCE">
              <w:rPr>
                <w:rStyle w:val="zvyraznit"/>
                <w:b w:val="0"/>
                <w:bCs w:val="0"/>
              </w:rPr>
              <w:t> </w:t>
            </w:r>
            <w:r w:rsidRPr="00695CCE">
              <w:rPr>
                <w:rStyle w:val="zvyraznit"/>
                <w:b w:val="0"/>
                <w:bCs w:val="0"/>
              </w:rPr>
              <w:t>křížová</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vazba pravoúhlých rohů a zdiva různých tloušťek</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vazba připojení zdí</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vazba křížení zdí</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lastRenderedPageBreak/>
              <w:t>zesilování a zeslabování zdiva</w:t>
            </w:r>
            <w:r w:rsidR="00BD2835"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 xml:space="preserve">souborná práce </w:t>
            </w:r>
            <w:r w:rsidR="00BD2835" w:rsidRPr="00695CCE">
              <w:rPr>
                <w:rStyle w:val="zvyraznit"/>
                <w:b w:val="0"/>
                <w:bCs w:val="0"/>
              </w:rPr>
              <w:t>–</w:t>
            </w:r>
            <w:r w:rsidRPr="00695CCE">
              <w:rPr>
                <w:rStyle w:val="zvyraznit"/>
                <w:b w:val="0"/>
                <w:bCs w:val="0"/>
              </w:rPr>
              <w:t xml:space="preserve"> fragment dle zadání ve sku</w:t>
            </w:r>
            <w:r w:rsidR="00BD2835" w:rsidRPr="00695CCE">
              <w:rPr>
                <w:rStyle w:val="zvyraznit"/>
                <w:b w:val="0"/>
                <w:bCs w:val="0"/>
              </w:rPr>
              <w:softHyphen/>
            </w:r>
            <w:r w:rsidRPr="00695CCE">
              <w:rPr>
                <w:rStyle w:val="zvyraznit"/>
                <w:b w:val="0"/>
                <w:bCs w:val="0"/>
              </w:rPr>
              <w:t>tečnosti</w:t>
            </w:r>
            <w:r w:rsidR="00BD2835" w:rsidRPr="00695CCE">
              <w:rPr>
                <w:rStyle w:val="zvyraznit"/>
                <w:b w:val="0"/>
                <w:bCs w:val="0"/>
              </w:rPr>
              <w:t>;</w:t>
            </w:r>
          </w:p>
        </w:tc>
        <w:tc>
          <w:tcPr>
            <w:tcW w:w="1594" w:type="dxa"/>
          </w:tcPr>
          <w:p w:rsidR="00023494" w:rsidRPr="008B6C3F" w:rsidRDefault="00023494" w:rsidP="00981791">
            <w:pPr>
              <w:rPr>
                <w:rStyle w:val="bile"/>
              </w:rPr>
            </w:pPr>
            <w:r w:rsidRPr="008B6C3F">
              <w:rPr>
                <w:rStyle w:val="bile"/>
              </w:rPr>
              <w:lastRenderedPageBreak/>
              <w:t>108</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orientuje</w:t>
            </w:r>
            <w:r w:rsidR="00176EC2" w:rsidRPr="00695CCE">
              <w:rPr>
                <w:rStyle w:val="bezzvyrazneni"/>
              </w:rPr>
              <w:t xml:space="preserve"> se</w:t>
            </w:r>
            <w:r w:rsidRPr="00695CCE">
              <w:rPr>
                <w:rStyle w:val="bezzvyrazneni"/>
              </w:rPr>
              <w:t xml:space="preserve"> ve vlastnostech betonové směsi</w:t>
            </w:r>
            <w:r w:rsidR="00176EC2" w:rsidRPr="00695CCE">
              <w:rPr>
                <w:rStyle w:val="bezzvyrazneni"/>
              </w:rPr>
              <w:t>,</w:t>
            </w:r>
          </w:p>
          <w:p w:rsidR="00023494" w:rsidRPr="00695CCE" w:rsidRDefault="00023494" w:rsidP="00981791">
            <w:pPr>
              <w:pStyle w:val="seznam"/>
              <w:rPr>
                <w:rStyle w:val="bezzvyrazneni"/>
              </w:rPr>
            </w:pPr>
            <w:r w:rsidRPr="00695CCE">
              <w:rPr>
                <w:rStyle w:val="bezzvyrazneni"/>
              </w:rPr>
              <w:t>vysvětlí rozdíl prostého a železového betonu, vlastnosti</w:t>
            </w:r>
            <w:r w:rsidR="00176EC2" w:rsidRPr="00695CCE">
              <w:rPr>
                <w:rStyle w:val="bezzvyrazneni"/>
              </w:rPr>
              <w:t>,</w:t>
            </w:r>
          </w:p>
          <w:p w:rsidR="00023494" w:rsidRPr="00695CCE" w:rsidRDefault="00023494" w:rsidP="00981791">
            <w:pPr>
              <w:pStyle w:val="seznam"/>
              <w:rPr>
                <w:rStyle w:val="bezzvyrazneni"/>
              </w:rPr>
            </w:pPr>
            <w:r w:rsidRPr="00695CCE">
              <w:rPr>
                <w:rStyle w:val="bezzvyrazneni"/>
              </w:rPr>
              <w:t>připraví a zapojí správně spádovou míchačku</w:t>
            </w:r>
            <w:r w:rsidR="00176EC2" w:rsidRPr="00695CCE">
              <w:rPr>
                <w:rStyle w:val="bezzvyrazneni"/>
              </w:rPr>
              <w:t>,</w:t>
            </w:r>
          </w:p>
          <w:p w:rsidR="00023494" w:rsidRPr="00695CCE" w:rsidRDefault="00023494" w:rsidP="00981791">
            <w:pPr>
              <w:pStyle w:val="seznam"/>
              <w:rPr>
                <w:rStyle w:val="bezzvyrazneni"/>
              </w:rPr>
            </w:pPr>
            <w:r w:rsidRPr="00695CCE">
              <w:rPr>
                <w:rStyle w:val="bezzvyrazneni"/>
              </w:rPr>
              <w:t>namíchá a zpracuje betonovou směs</w:t>
            </w:r>
            <w:r w:rsidR="00176EC2" w:rsidRPr="00695CCE">
              <w:rPr>
                <w:rStyle w:val="bezzvyrazneni"/>
              </w:rPr>
              <w:t>,</w:t>
            </w:r>
          </w:p>
          <w:p w:rsidR="00176EC2" w:rsidRPr="00695CCE" w:rsidRDefault="00023494" w:rsidP="00981791">
            <w:pPr>
              <w:pStyle w:val="seznam"/>
              <w:rPr>
                <w:rStyle w:val="bezzvyrazneni"/>
              </w:rPr>
            </w:pPr>
            <w:r w:rsidRPr="00695CCE">
              <w:rPr>
                <w:rStyle w:val="bezzvyrazneni"/>
              </w:rPr>
              <w:t>dopraví a správně uloží beton na místo určení, včetně zhutnění příložným nebo ponorným vibrátorem,</w:t>
            </w:r>
          </w:p>
          <w:p w:rsidR="00023494" w:rsidRPr="00695CCE" w:rsidRDefault="00023494" w:rsidP="00981791">
            <w:pPr>
              <w:pStyle w:val="seznam"/>
              <w:rPr>
                <w:rStyle w:val="bezzvyrazneni"/>
              </w:rPr>
            </w:pPr>
            <w:r w:rsidRPr="00695CCE">
              <w:rPr>
                <w:rStyle w:val="bezzvyrazneni"/>
              </w:rPr>
              <w:t>určuje a provádí dilatační a pracovní spáry</w:t>
            </w:r>
            <w:r w:rsidR="00176EC2" w:rsidRPr="00695CCE">
              <w:rPr>
                <w:rStyle w:val="bezzvyrazneni"/>
              </w:rPr>
              <w:t>;</w:t>
            </w:r>
          </w:p>
        </w:tc>
        <w:tc>
          <w:tcPr>
            <w:tcW w:w="6480" w:type="dxa"/>
            <w:gridSpan w:val="2"/>
          </w:tcPr>
          <w:p w:rsidR="00023494" w:rsidRPr="00695CCE" w:rsidRDefault="00023494" w:rsidP="00981791">
            <w:pPr>
              <w:rPr>
                <w:rStyle w:val="zvyraznit"/>
              </w:rPr>
            </w:pPr>
            <w:r w:rsidRPr="00695CCE">
              <w:rPr>
                <w:rStyle w:val="zvyraznit"/>
              </w:rPr>
              <w:t>5. Betonářské práce</w:t>
            </w:r>
          </w:p>
          <w:p w:rsidR="00023494" w:rsidRPr="00695CCE" w:rsidRDefault="00023494" w:rsidP="00981791">
            <w:pPr>
              <w:pStyle w:val="seznam"/>
              <w:rPr>
                <w:rStyle w:val="zvyraznit"/>
                <w:b w:val="0"/>
                <w:bCs w:val="0"/>
              </w:rPr>
            </w:pPr>
            <w:r w:rsidRPr="00695CCE">
              <w:rPr>
                <w:rStyle w:val="zvyraznit"/>
                <w:b w:val="0"/>
                <w:bCs w:val="0"/>
              </w:rPr>
              <w:t>vlastnosti a používání betonu na stavbách</w:t>
            </w:r>
            <w:r w:rsidR="00176EC2"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složení betonu prostého a železobetonu</w:t>
            </w:r>
            <w:r w:rsidR="00176EC2"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výroba betonu ve spádové míchačce</w:t>
            </w:r>
            <w:r w:rsidR="00176EC2"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zpracování betonu, ruční a strojní</w:t>
            </w:r>
            <w:r w:rsidR="00176EC2"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doprava betonové směsi, ukládání na místo použití</w:t>
            </w:r>
            <w:r w:rsidR="00176EC2"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hutnění a ošetřování betonu po uložení</w:t>
            </w:r>
            <w:r w:rsidR="00176EC2"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dilatační a pracovní spáry</w:t>
            </w:r>
            <w:r w:rsidR="00176EC2" w:rsidRPr="00695CCE">
              <w:rPr>
                <w:rStyle w:val="zvyraznit"/>
                <w:b w:val="0"/>
                <w:bCs w:val="0"/>
              </w:rPr>
              <w:t>;</w:t>
            </w:r>
          </w:p>
        </w:tc>
        <w:tc>
          <w:tcPr>
            <w:tcW w:w="1594" w:type="dxa"/>
          </w:tcPr>
          <w:p w:rsidR="00023494" w:rsidRPr="008B6C3F" w:rsidRDefault="00023494" w:rsidP="00981791">
            <w:pPr>
              <w:rPr>
                <w:rStyle w:val="bile"/>
              </w:rPr>
            </w:pPr>
            <w:r w:rsidRPr="008B6C3F">
              <w:rPr>
                <w:rStyle w:val="bile"/>
              </w:rPr>
              <w:t>90</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jedná v souladu s předpisy o bezpečnosti práce</w:t>
            </w:r>
            <w:r w:rsidR="0054799F" w:rsidRPr="00695CCE">
              <w:rPr>
                <w:rStyle w:val="bezzvyrazneni"/>
              </w:rPr>
              <w:t>,</w:t>
            </w:r>
          </w:p>
          <w:p w:rsidR="00023494" w:rsidRPr="00695CCE" w:rsidRDefault="00023494" w:rsidP="00981791">
            <w:pPr>
              <w:pStyle w:val="seznam"/>
              <w:rPr>
                <w:rStyle w:val="bezzvyrazneni"/>
              </w:rPr>
            </w:pPr>
            <w:r w:rsidRPr="00695CCE">
              <w:rPr>
                <w:rStyle w:val="bezzvyrazneni"/>
              </w:rPr>
              <w:t>používá řádně pomůcky k ochraně a bezpečnosti při práci</w:t>
            </w:r>
            <w:r w:rsidR="0054799F" w:rsidRPr="00695CCE">
              <w:rPr>
                <w:rStyle w:val="bezzvyrazneni"/>
              </w:rPr>
              <w:t>,</w:t>
            </w:r>
          </w:p>
          <w:p w:rsidR="006438A0" w:rsidRPr="00695CCE" w:rsidRDefault="00023494" w:rsidP="00981791">
            <w:pPr>
              <w:pStyle w:val="seznam"/>
              <w:rPr>
                <w:rStyle w:val="bezzvyrazneni"/>
              </w:rPr>
            </w:pPr>
            <w:r w:rsidRPr="00695CCE">
              <w:rPr>
                <w:rStyle w:val="bezzvyrazneni"/>
              </w:rPr>
              <w:t>rozlišuje druhy a význam správného používání izolací</w:t>
            </w:r>
            <w:r w:rsidR="0054799F" w:rsidRPr="00695CCE">
              <w:rPr>
                <w:rStyle w:val="bezzvyrazneni"/>
              </w:rPr>
              <w:t>,</w:t>
            </w:r>
            <w:r w:rsidR="006438A0" w:rsidRPr="00695CCE">
              <w:rPr>
                <w:rStyle w:val="bezzvyrazneni"/>
              </w:rPr>
              <w:br/>
            </w:r>
          </w:p>
          <w:p w:rsidR="00023494" w:rsidRPr="00695CCE" w:rsidRDefault="00023494" w:rsidP="00981791">
            <w:pPr>
              <w:pStyle w:val="seznam"/>
              <w:rPr>
                <w:rStyle w:val="bezzvyrazneni"/>
              </w:rPr>
            </w:pPr>
            <w:r w:rsidRPr="00695CCE">
              <w:rPr>
                <w:rStyle w:val="bezzvyrazneni"/>
              </w:rPr>
              <w:t>využívá teoretické poznatky a provádí hydro</w:t>
            </w:r>
            <w:r w:rsidR="006438A0" w:rsidRPr="00695CCE">
              <w:rPr>
                <w:rStyle w:val="bezzvyrazneni"/>
              </w:rPr>
              <w:softHyphen/>
            </w:r>
            <w:r w:rsidRPr="00695CCE">
              <w:rPr>
                <w:rStyle w:val="bezzvyrazneni"/>
              </w:rPr>
              <w:t>izolace</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správně aplikuje a realizuje izolace proti radonu</w:t>
            </w:r>
            <w:r w:rsidR="006438A0" w:rsidRPr="00695CCE">
              <w:rPr>
                <w:rStyle w:val="bezzvyrazneni"/>
              </w:rPr>
              <w:t>,</w:t>
            </w:r>
          </w:p>
          <w:p w:rsidR="00023494" w:rsidRPr="00695CCE" w:rsidRDefault="00023494" w:rsidP="00981791">
            <w:pPr>
              <w:pStyle w:val="seznam"/>
              <w:rPr>
                <w:rStyle w:val="bezzvyrazneni"/>
                <w:b/>
                <w:bCs/>
              </w:rPr>
            </w:pPr>
            <w:r w:rsidRPr="00695CCE">
              <w:rPr>
                <w:rStyle w:val="bezzvyrazneni"/>
              </w:rPr>
              <w:lastRenderedPageBreak/>
              <w:t>zhotoví správně izolaci zvukovou a proti otřesům</w:t>
            </w:r>
            <w:r w:rsidR="006438A0" w:rsidRPr="00695CCE">
              <w:rPr>
                <w:rStyle w:val="bezzvyrazneni"/>
              </w:rPr>
              <w:t>;</w:t>
            </w:r>
          </w:p>
        </w:tc>
        <w:tc>
          <w:tcPr>
            <w:tcW w:w="6480" w:type="dxa"/>
            <w:gridSpan w:val="2"/>
          </w:tcPr>
          <w:p w:rsidR="00023494" w:rsidRPr="00695CCE" w:rsidRDefault="00023494" w:rsidP="00981791">
            <w:pPr>
              <w:rPr>
                <w:rStyle w:val="zvyraznit"/>
              </w:rPr>
            </w:pPr>
            <w:r w:rsidRPr="00695CCE">
              <w:rPr>
                <w:rStyle w:val="zvyraznit"/>
              </w:rPr>
              <w:lastRenderedPageBreak/>
              <w:t>6. Izolace</w:t>
            </w:r>
          </w:p>
          <w:p w:rsidR="00023494" w:rsidRPr="00695CCE" w:rsidRDefault="00023494" w:rsidP="00981791">
            <w:pPr>
              <w:pStyle w:val="seznam"/>
              <w:rPr>
                <w:rStyle w:val="zvyraznit"/>
                <w:b w:val="0"/>
                <w:bCs w:val="0"/>
              </w:rPr>
            </w:pPr>
            <w:r w:rsidRPr="00695CCE">
              <w:rPr>
                <w:rStyle w:val="zvyraznit"/>
                <w:b w:val="0"/>
                <w:bCs w:val="0"/>
              </w:rPr>
              <w:t>BOZP při provádění izolací</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osobní ochra</w:t>
            </w:r>
            <w:r w:rsidR="006438A0" w:rsidRPr="00695CCE">
              <w:rPr>
                <w:rStyle w:val="zvyraznit"/>
                <w:b w:val="0"/>
                <w:bCs w:val="0"/>
              </w:rPr>
              <w:t>nné pomůcky,</w:t>
            </w:r>
          </w:p>
          <w:p w:rsidR="00023494" w:rsidRPr="00695CCE" w:rsidRDefault="00023494" w:rsidP="00981791">
            <w:pPr>
              <w:pStyle w:val="seznam"/>
              <w:rPr>
                <w:rStyle w:val="zvyraznit"/>
                <w:b w:val="0"/>
                <w:bCs w:val="0"/>
              </w:rPr>
            </w:pPr>
            <w:r w:rsidRPr="00695CCE">
              <w:rPr>
                <w:rStyle w:val="zvyraznit"/>
                <w:b w:val="0"/>
                <w:bCs w:val="0"/>
              </w:rPr>
              <w:t>význam a rozdělení izolací</w:t>
            </w:r>
            <w:r w:rsidR="006438A0" w:rsidRPr="00695CCE">
              <w:rPr>
                <w:rStyle w:val="zvyraznit"/>
                <w:b w:val="0"/>
                <w:bCs w:val="0"/>
              </w:rPr>
              <w:t>,</w:t>
            </w:r>
          </w:p>
          <w:p w:rsidR="006438A0" w:rsidRPr="00695CCE" w:rsidRDefault="006438A0" w:rsidP="00981791">
            <w:pPr>
              <w:pStyle w:val="Text"/>
              <w:rPr>
                <w:rStyle w:val="zvyraznit"/>
                <w:b w:val="0"/>
                <w:bCs w:val="0"/>
              </w:rPr>
            </w:pPr>
          </w:p>
          <w:p w:rsidR="00023494" w:rsidRPr="00695CCE" w:rsidRDefault="00023494" w:rsidP="00981791">
            <w:pPr>
              <w:pStyle w:val="seznam"/>
              <w:rPr>
                <w:rStyle w:val="zvyraznit"/>
                <w:b w:val="0"/>
                <w:bCs w:val="0"/>
              </w:rPr>
            </w:pPr>
            <w:r w:rsidRPr="00695CCE">
              <w:rPr>
                <w:rStyle w:val="zvyraznit"/>
                <w:b w:val="0"/>
                <w:bCs w:val="0"/>
              </w:rPr>
              <w:t>provádění izolace proti vlhkosti, svislé a vodo</w:t>
            </w:r>
            <w:r w:rsidR="006438A0" w:rsidRPr="00695CCE">
              <w:rPr>
                <w:rStyle w:val="zvyraznit"/>
                <w:b w:val="0"/>
                <w:bCs w:val="0"/>
              </w:rPr>
              <w:softHyphen/>
            </w:r>
            <w:r w:rsidRPr="00695CCE">
              <w:rPr>
                <w:rStyle w:val="zvyraznit"/>
                <w:b w:val="0"/>
                <w:bCs w:val="0"/>
              </w:rPr>
              <w:t>rovné</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provádění izolace proti radonu</w:t>
            </w:r>
            <w:r w:rsidR="006438A0"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provádění izolace zvukové a proti otřesům</w:t>
            </w:r>
            <w:r w:rsidR="006438A0" w:rsidRPr="00695CCE">
              <w:rPr>
                <w:rStyle w:val="zvyraznit"/>
                <w:b w:val="0"/>
                <w:bCs w:val="0"/>
              </w:rPr>
              <w:t>;</w:t>
            </w:r>
          </w:p>
        </w:tc>
        <w:tc>
          <w:tcPr>
            <w:tcW w:w="1594" w:type="dxa"/>
          </w:tcPr>
          <w:p w:rsidR="00023494" w:rsidRPr="008B6C3F" w:rsidRDefault="00023494" w:rsidP="00981791">
            <w:pPr>
              <w:rPr>
                <w:rStyle w:val="bile"/>
              </w:rPr>
            </w:pPr>
            <w:r w:rsidRPr="008B6C3F">
              <w:rPr>
                <w:rStyle w:val="bile"/>
              </w:rPr>
              <w:t>72</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popíše podmínky BOZP při práci s nářadím a</w:t>
            </w:r>
            <w:r w:rsidR="006438A0" w:rsidRPr="00695CCE">
              <w:rPr>
                <w:rStyle w:val="bezzvyrazneni"/>
              </w:rPr>
              <w:t> </w:t>
            </w:r>
            <w:r w:rsidRPr="00695CCE">
              <w:rPr>
                <w:rStyle w:val="bezzvyrazneni"/>
              </w:rPr>
              <w:t>stroji a zařízeními pro ruční opracování a</w:t>
            </w:r>
            <w:r w:rsidR="006438A0" w:rsidRPr="00695CCE">
              <w:rPr>
                <w:rStyle w:val="bezzvyrazneni"/>
              </w:rPr>
              <w:t> </w:t>
            </w:r>
            <w:r w:rsidRPr="00695CCE">
              <w:rPr>
                <w:rStyle w:val="bezzvyrazneni"/>
              </w:rPr>
              <w:t>manipulaci se dřevem</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popíše řezivo podle druhu, tloušťky, tvaru a</w:t>
            </w:r>
            <w:r w:rsidR="006438A0" w:rsidRPr="00695CCE">
              <w:rPr>
                <w:rStyle w:val="bezzvyrazneni"/>
              </w:rPr>
              <w:t> </w:t>
            </w:r>
            <w:r w:rsidRPr="00695CCE">
              <w:rPr>
                <w:rStyle w:val="bezzvyrazneni"/>
              </w:rPr>
              <w:t>jakosti</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provede správné uložení a proložení řeziva do</w:t>
            </w:r>
            <w:r w:rsidR="006438A0" w:rsidRPr="00695CCE">
              <w:rPr>
                <w:rStyle w:val="bezzvyrazneni"/>
              </w:rPr>
              <w:t> </w:t>
            </w:r>
            <w:r w:rsidRPr="00695CCE">
              <w:rPr>
                <w:rStyle w:val="bezzvyrazneni"/>
              </w:rPr>
              <w:t>hráně</w:t>
            </w:r>
            <w:r w:rsidR="006438A0" w:rsidRPr="00695CCE">
              <w:rPr>
                <w:rStyle w:val="bezzvyrazneni"/>
              </w:rPr>
              <w:t>,</w:t>
            </w:r>
          </w:p>
          <w:p w:rsidR="00023494" w:rsidRPr="00695CCE" w:rsidRDefault="0012107D" w:rsidP="00981791">
            <w:pPr>
              <w:pStyle w:val="seznam"/>
              <w:rPr>
                <w:rStyle w:val="bezzvyrazneni"/>
              </w:rPr>
            </w:pPr>
            <w:r w:rsidRPr="00695CCE">
              <w:rPr>
                <w:rStyle w:val="bezzvyrazneni"/>
              </w:rPr>
              <w:t>provádí přesné měření dle zadání</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popíše správné názvy nástrojů a strojků pro opra</w:t>
            </w:r>
            <w:r w:rsidR="006438A0" w:rsidRPr="00695CCE">
              <w:rPr>
                <w:rStyle w:val="bezzvyrazneni"/>
              </w:rPr>
              <w:softHyphen/>
            </w:r>
            <w:r w:rsidRPr="00695CCE">
              <w:rPr>
                <w:rStyle w:val="bezzvyrazneni"/>
              </w:rPr>
              <w:t>c</w:t>
            </w:r>
            <w:r w:rsidR="006438A0" w:rsidRPr="00695CCE">
              <w:rPr>
                <w:rStyle w:val="bezzvyrazneni"/>
              </w:rPr>
              <w:t xml:space="preserve">ování </w:t>
            </w:r>
            <w:r w:rsidRPr="00695CCE">
              <w:rPr>
                <w:rStyle w:val="bezzvyrazneni"/>
              </w:rPr>
              <w:t>dřeva</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 xml:space="preserve">popíše a provádí </w:t>
            </w:r>
            <w:r w:rsidR="0012107D" w:rsidRPr="00695CCE">
              <w:rPr>
                <w:rStyle w:val="bezzvyrazneni"/>
              </w:rPr>
              <w:t>opracování řeziva dle techno</w:t>
            </w:r>
            <w:r w:rsidR="0012107D" w:rsidRPr="00695CCE">
              <w:rPr>
                <w:rStyle w:val="bezzvyrazneni"/>
              </w:rPr>
              <w:softHyphen/>
              <w:t>logického postupu</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řeže řezivo dle zadání správným způsobem</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seká řezivo dle zadní správným způsobem</w:t>
            </w:r>
            <w:r w:rsidR="006438A0" w:rsidRPr="00695CCE">
              <w:rPr>
                <w:rStyle w:val="bezzvyrazneni"/>
              </w:rPr>
              <w:t>,</w:t>
            </w:r>
          </w:p>
          <w:p w:rsidR="00023494" w:rsidRPr="00695CCE" w:rsidRDefault="00023494" w:rsidP="00981791">
            <w:pPr>
              <w:pStyle w:val="seznam"/>
              <w:rPr>
                <w:rStyle w:val="bezzvyrazneni"/>
              </w:rPr>
            </w:pPr>
            <w:r w:rsidRPr="00695CCE">
              <w:rPr>
                <w:rStyle w:val="bezzvyrazneni"/>
              </w:rPr>
              <w:t>vrtá řezivo dle zadní správným způsobem</w:t>
            </w:r>
            <w:r w:rsidR="006438A0" w:rsidRPr="00695CCE">
              <w:rPr>
                <w:rStyle w:val="bezzvyrazneni"/>
              </w:rPr>
              <w:t>,</w:t>
            </w:r>
          </w:p>
          <w:p w:rsidR="00023494" w:rsidRPr="00273DB8" w:rsidRDefault="00023494" w:rsidP="00981791">
            <w:pPr>
              <w:pStyle w:val="seznam"/>
              <w:rPr>
                <w:rStyle w:val="bezzvyrazneni"/>
                <w:b/>
                <w:bCs/>
              </w:rPr>
            </w:pPr>
            <w:r w:rsidRPr="00695CCE">
              <w:rPr>
                <w:rStyle w:val="bezzvyrazneni"/>
              </w:rPr>
              <w:t>spojuje řezivo dle zadání správným způsobem a</w:t>
            </w:r>
            <w:r w:rsidR="006438A0" w:rsidRPr="00695CCE">
              <w:rPr>
                <w:rStyle w:val="bezzvyrazneni"/>
              </w:rPr>
              <w:t> </w:t>
            </w:r>
            <w:r w:rsidRPr="00695CCE">
              <w:rPr>
                <w:rStyle w:val="bezzvyrazneni"/>
              </w:rPr>
              <w:t>zhotovuje dřevěné konstrukce, bednění, podláž</w:t>
            </w:r>
            <w:r w:rsidR="006438A0" w:rsidRPr="00695CCE">
              <w:rPr>
                <w:rStyle w:val="bezzvyrazneni"/>
              </w:rPr>
              <w:softHyphen/>
            </w:r>
            <w:r w:rsidRPr="00695CCE">
              <w:rPr>
                <w:rStyle w:val="bezzvyrazneni"/>
              </w:rPr>
              <w:t>ky, dřevostavby</w:t>
            </w:r>
            <w:r w:rsidR="006438A0" w:rsidRPr="00695CCE">
              <w:rPr>
                <w:rStyle w:val="bezzvyrazneni"/>
              </w:rPr>
              <w:t>;</w:t>
            </w:r>
          </w:p>
          <w:p w:rsidR="00273DB8" w:rsidRPr="00695CCE" w:rsidRDefault="00273DB8" w:rsidP="00981791">
            <w:pPr>
              <w:pStyle w:val="seznam"/>
              <w:rPr>
                <w:rStyle w:val="bezzvyrazneni"/>
                <w:b/>
                <w:bCs/>
              </w:rPr>
            </w:pPr>
          </w:p>
        </w:tc>
        <w:tc>
          <w:tcPr>
            <w:tcW w:w="6480" w:type="dxa"/>
            <w:gridSpan w:val="2"/>
          </w:tcPr>
          <w:p w:rsidR="00023494" w:rsidRPr="00695CCE" w:rsidRDefault="00023494" w:rsidP="00981791">
            <w:pPr>
              <w:rPr>
                <w:rStyle w:val="zvyraznit"/>
              </w:rPr>
            </w:pPr>
            <w:r w:rsidRPr="00695CCE">
              <w:rPr>
                <w:rStyle w:val="zvyraznit"/>
              </w:rPr>
              <w:t>7. Práce se dřevem</w:t>
            </w:r>
          </w:p>
          <w:p w:rsidR="00023494" w:rsidRPr="00695CCE" w:rsidRDefault="00023494" w:rsidP="00981791">
            <w:pPr>
              <w:pStyle w:val="seznam"/>
              <w:rPr>
                <w:rStyle w:val="zvyraznit"/>
                <w:b w:val="0"/>
                <w:bCs w:val="0"/>
              </w:rPr>
            </w:pPr>
            <w:r w:rsidRPr="00695CCE">
              <w:rPr>
                <w:rStyle w:val="zvyraznit"/>
                <w:b w:val="0"/>
                <w:bCs w:val="0"/>
              </w:rPr>
              <w:t>BOZP při manipulaci se dřevem, hygiena práce a protipožární ochrana</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třídění řeziva dle rozměru, tvaru, druhu a</w:t>
            </w:r>
            <w:r w:rsidR="006438A0" w:rsidRPr="00695CCE">
              <w:rPr>
                <w:rStyle w:val="zvyraznit"/>
                <w:b w:val="0"/>
                <w:bCs w:val="0"/>
              </w:rPr>
              <w:t> </w:t>
            </w:r>
            <w:r w:rsidRPr="00695CCE">
              <w:rPr>
                <w:rStyle w:val="zvyraznit"/>
                <w:b w:val="0"/>
                <w:bCs w:val="0"/>
              </w:rPr>
              <w:t>jakosti</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uskladnění a prokládání stavebního řez</w:t>
            </w:r>
            <w:r w:rsidR="006438A0" w:rsidRPr="00695CCE">
              <w:rPr>
                <w:rStyle w:val="zvyraznit"/>
                <w:b w:val="0"/>
                <w:bCs w:val="0"/>
              </w:rPr>
              <w:t>iva,</w:t>
            </w:r>
          </w:p>
          <w:p w:rsidR="00023494" w:rsidRPr="00695CCE" w:rsidRDefault="00023494" w:rsidP="00981791">
            <w:pPr>
              <w:pStyle w:val="seznam"/>
              <w:rPr>
                <w:rStyle w:val="zvyraznit"/>
                <w:b w:val="0"/>
                <w:bCs w:val="0"/>
              </w:rPr>
            </w:pPr>
            <w:r w:rsidRPr="00695CCE">
              <w:rPr>
                <w:rStyle w:val="zvyraznit"/>
                <w:b w:val="0"/>
                <w:bCs w:val="0"/>
              </w:rPr>
              <w:t>měření a orýsování dřeva pomocí měřících pomůcek</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seznámení s nástroji a strojky pro ruční opraco</w:t>
            </w:r>
            <w:r w:rsidR="006438A0" w:rsidRPr="00695CCE">
              <w:rPr>
                <w:rStyle w:val="zvyraznit"/>
                <w:b w:val="0"/>
                <w:bCs w:val="0"/>
              </w:rPr>
              <w:softHyphen/>
            </w:r>
            <w:r w:rsidRPr="00695CCE">
              <w:rPr>
                <w:rStyle w:val="zvyraznit"/>
                <w:b w:val="0"/>
                <w:bCs w:val="0"/>
              </w:rPr>
              <w:t>vání dřeva</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pracovní postupy ručního opracování dřeva</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řezání</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sekání</w:t>
            </w:r>
            <w:r w:rsidR="006438A0"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vrtání</w:t>
            </w:r>
            <w:r w:rsidR="006438A0" w:rsidRPr="00695CCE">
              <w:rPr>
                <w:rStyle w:val="zvyraznit"/>
                <w:b w:val="0"/>
                <w:bCs w:val="0"/>
              </w:rPr>
              <w:t>,</w:t>
            </w:r>
          </w:p>
          <w:p w:rsidR="00023494" w:rsidRPr="00695CCE" w:rsidRDefault="006438A0" w:rsidP="00981791">
            <w:pPr>
              <w:pStyle w:val="seznam"/>
              <w:rPr>
                <w:rStyle w:val="zvyraznit"/>
                <w:b w:val="0"/>
                <w:bCs w:val="0"/>
              </w:rPr>
            </w:pPr>
            <w:r w:rsidRPr="00695CCE">
              <w:rPr>
                <w:rStyle w:val="zvyraznit"/>
                <w:b w:val="0"/>
                <w:bCs w:val="0"/>
              </w:rPr>
              <w:t>s</w:t>
            </w:r>
            <w:r w:rsidR="00023494" w:rsidRPr="00695CCE">
              <w:rPr>
                <w:rStyle w:val="zvyraznit"/>
                <w:b w:val="0"/>
                <w:bCs w:val="0"/>
              </w:rPr>
              <w:t>pojování dřeva kovovými spojovacími prostředky</w:t>
            </w:r>
            <w:r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zhotovení konstrukcí ze dřeva</w:t>
            </w:r>
            <w:r w:rsidR="006438A0" w:rsidRPr="00695CCE">
              <w:rPr>
                <w:rStyle w:val="zvyraznit"/>
                <w:b w:val="0"/>
                <w:bCs w:val="0"/>
              </w:rPr>
              <w:t>;</w:t>
            </w:r>
          </w:p>
        </w:tc>
        <w:tc>
          <w:tcPr>
            <w:tcW w:w="1594" w:type="dxa"/>
          </w:tcPr>
          <w:p w:rsidR="00023494" w:rsidRPr="008B6C3F" w:rsidRDefault="00023494" w:rsidP="00981791">
            <w:pPr>
              <w:rPr>
                <w:rStyle w:val="bile"/>
              </w:rPr>
            </w:pPr>
            <w:r w:rsidRPr="008B6C3F">
              <w:rPr>
                <w:rStyle w:val="bile"/>
              </w:rPr>
              <w:t>90</w:t>
            </w:r>
          </w:p>
        </w:tc>
      </w:tr>
      <w:tr w:rsidR="00023494" w:rsidRPr="00695CCE" w:rsidTr="00255970">
        <w:tblPrEx>
          <w:tblCellMar>
            <w:left w:w="108" w:type="dxa"/>
            <w:right w:w="108" w:type="dxa"/>
          </w:tblCellMar>
          <w:tblLook w:val="01E0" w:firstRow="1" w:lastRow="1" w:firstColumn="1" w:lastColumn="1" w:noHBand="0" w:noVBand="0"/>
        </w:tblPrEx>
        <w:tc>
          <w:tcPr>
            <w:tcW w:w="6730" w:type="dxa"/>
            <w:gridSpan w:val="2"/>
          </w:tcPr>
          <w:p w:rsidR="00023494" w:rsidRPr="00695CCE" w:rsidRDefault="00023494" w:rsidP="00981791">
            <w:pPr>
              <w:pStyle w:val="seznam"/>
              <w:rPr>
                <w:rStyle w:val="bezzvyrazneni"/>
              </w:rPr>
            </w:pPr>
            <w:r w:rsidRPr="00695CCE">
              <w:rPr>
                <w:rStyle w:val="bezzvyrazneni"/>
              </w:rPr>
              <w:t>popíše druhy lešení, kozové, systém HAKI, BOZP, dopravu materiálu a pracovníků na lešení</w:t>
            </w:r>
            <w:r w:rsidR="009860B1" w:rsidRPr="00695CCE">
              <w:rPr>
                <w:rStyle w:val="bezzvyrazneni"/>
              </w:rPr>
              <w:t>,</w:t>
            </w:r>
          </w:p>
          <w:p w:rsidR="00023494" w:rsidRPr="00695CCE" w:rsidRDefault="00023494" w:rsidP="00981791">
            <w:pPr>
              <w:pStyle w:val="seznam"/>
              <w:rPr>
                <w:rStyle w:val="bezzvyrazneni"/>
              </w:rPr>
            </w:pPr>
            <w:r w:rsidRPr="00695CCE">
              <w:rPr>
                <w:rStyle w:val="bezzvyrazneni"/>
              </w:rPr>
              <w:lastRenderedPageBreak/>
              <w:t>vysvětlí a provádí za dodržení podmínek pro montáž a demontáž lešení zada</w:t>
            </w:r>
            <w:r w:rsidR="009860B1" w:rsidRPr="00695CCE">
              <w:rPr>
                <w:rStyle w:val="bezzvyrazneni"/>
              </w:rPr>
              <w:t xml:space="preserve">né lešenářské práce v rozsahu </w:t>
            </w:r>
            <w:r w:rsidRPr="00695CCE">
              <w:rPr>
                <w:rStyle w:val="bezzvyrazneni"/>
              </w:rPr>
              <w:t>oprávnění</w:t>
            </w:r>
            <w:r w:rsidR="009860B1" w:rsidRPr="00695CCE">
              <w:rPr>
                <w:rStyle w:val="bezzvyrazneni"/>
              </w:rPr>
              <w:t>,</w:t>
            </w:r>
          </w:p>
          <w:p w:rsidR="00023494" w:rsidRPr="00695CCE" w:rsidRDefault="00023494" w:rsidP="00981791">
            <w:pPr>
              <w:pStyle w:val="seznam"/>
              <w:rPr>
                <w:rStyle w:val="bezzvyrazneni"/>
                <w:b/>
                <w:bCs/>
              </w:rPr>
            </w:pPr>
            <w:r w:rsidRPr="00695CCE">
              <w:rPr>
                <w:rStyle w:val="bezzvyrazneni"/>
              </w:rPr>
              <w:t xml:space="preserve">dodržuje </w:t>
            </w:r>
            <w:r w:rsidR="0012107D" w:rsidRPr="00695CCE">
              <w:rPr>
                <w:rStyle w:val="bezzvyrazneni"/>
              </w:rPr>
              <w:t xml:space="preserve">správné </w:t>
            </w:r>
            <w:r w:rsidRPr="00695CCE">
              <w:rPr>
                <w:rStyle w:val="bezzvyrazneni"/>
              </w:rPr>
              <w:t>zásady pro přepravu a údržbu lešení</w:t>
            </w:r>
            <w:r w:rsidR="009860B1" w:rsidRPr="00695CCE">
              <w:rPr>
                <w:rStyle w:val="bezzvyrazneni"/>
              </w:rPr>
              <w:t>.</w:t>
            </w:r>
          </w:p>
        </w:tc>
        <w:tc>
          <w:tcPr>
            <w:tcW w:w="6480" w:type="dxa"/>
            <w:gridSpan w:val="2"/>
          </w:tcPr>
          <w:p w:rsidR="00023494" w:rsidRPr="00695CCE" w:rsidRDefault="00023494" w:rsidP="00981791">
            <w:pPr>
              <w:rPr>
                <w:rStyle w:val="zvyraznit"/>
              </w:rPr>
            </w:pPr>
            <w:r w:rsidRPr="00695CCE">
              <w:rPr>
                <w:rStyle w:val="zvyraznit"/>
              </w:rPr>
              <w:lastRenderedPageBreak/>
              <w:t>8. Montáž a demontáž lešení HAKI</w:t>
            </w:r>
          </w:p>
          <w:p w:rsidR="00023494" w:rsidRPr="00695CCE" w:rsidRDefault="00023494" w:rsidP="00981791">
            <w:pPr>
              <w:pStyle w:val="seznam"/>
              <w:rPr>
                <w:rStyle w:val="zvyraznit"/>
                <w:b w:val="0"/>
                <w:bCs w:val="0"/>
              </w:rPr>
            </w:pPr>
            <w:r w:rsidRPr="00695CCE">
              <w:rPr>
                <w:rStyle w:val="zvyraznit"/>
                <w:b w:val="0"/>
                <w:bCs w:val="0"/>
              </w:rPr>
              <w:t xml:space="preserve">BOZP při práci na lešení, doprava materiálů </w:t>
            </w:r>
            <w:r w:rsidRPr="00695CCE">
              <w:rPr>
                <w:rStyle w:val="zvyraznit"/>
                <w:b w:val="0"/>
                <w:bCs w:val="0"/>
              </w:rPr>
              <w:lastRenderedPageBreak/>
              <w:t>a</w:t>
            </w:r>
            <w:r w:rsidR="009860B1" w:rsidRPr="00695CCE">
              <w:rPr>
                <w:rStyle w:val="zvyraznit"/>
                <w:b w:val="0"/>
                <w:bCs w:val="0"/>
              </w:rPr>
              <w:t> </w:t>
            </w:r>
            <w:r w:rsidRPr="00695CCE">
              <w:rPr>
                <w:rStyle w:val="zvyraznit"/>
                <w:b w:val="0"/>
                <w:bCs w:val="0"/>
              </w:rPr>
              <w:t>pracovníků na lešení</w:t>
            </w:r>
            <w:r w:rsidR="009860B1"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montážní postupy při montáži a demontáži lešení</w:t>
            </w:r>
            <w:r w:rsidR="009860B1" w:rsidRPr="00695CCE">
              <w:rPr>
                <w:rStyle w:val="zvyraznit"/>
                <w:b w:val="0"/>
                <w:bCs w:val="0"/>
              </w:rPr>
              <w:t>,</w:t>
            </w:r>
          </w:p>
          <w:p w:rsidR="00023494" w:rsidRPr="00695CCE" w:rsidRDefault="00023494" w:rsidP="00981791">
            <w:pPr>
              <w:pStyle w:val="seznam"/>
              <w:rPr>
                <w:rStyle w:val="zvyraznit"/>
                <w:b w:val="0"/>
                <w:bCs w:val="0"/>
              </w:rPr>
            </w:pPr>
            <w:r w:rsidRPr="00695CCE">
              <w:rPr>
                <w:rStyle w:val="zvyraznit"/>
                <w:b w:val="0"/>
                <w:bCs w:val="0"/>
              </w:rPr>
              <w:t>pomocné práce při montáži a demontáži lešení</w:t>
            </w:r>
            <w:r w:rsidR="009860B1" w:rsidRPr="00695CCE">
              <w:rPr>
                <w:rStyle w:val="zvyraznit"/>
                <w:b w:val="0"/>
                <w:bCs w:val="0"/>
              </w:rPr>
              <w:t>,</w:t>
            </w:r>
          </w:p>
          <w:p w:rsidR="00023494" w:rsidRPr="00695CCE" w:rsidRDefault="00023494" w:rsidP="00981791">
            <w:pPr>
              <w:pStyle w:val="seznam"/>
              <w:rPr>
                <w:rStyle w:val="zvyraznit"/>
              </w:rPr>
            </w:pPr>
            <w:r w:rsidRPr="00695CCE">
              <w:rPr>
                <w:rStyle w:val="zvyraznit"/>
                <w:b w:val="0"/>
                <w:bCs w:val="0"/>
              </w:rPr>
              <w:t>přeprava lešení, skladování a jeho údržba</w:t>
            </w:r>
            <w:r w:rsidR="009860B1" w:rsidRPr="00695CCE">
              <w:rPr>
                <w:rStyle w:val="zvyraznit"/>
                <w:b w:val="0"/>
                <w:bCs w:val="0"/>
              </w:rPr>
              <w:t>.</w:t>
            </w:r>
          </w:p>
        </w:tc>
        <w:tc>
          <w:tcPr>
            <w:tcW w:w="1594" w:type="dxa"/>
          </w:tcPr>
          <w:p w:rsidR="00023494" w:rsidRPr="008B6C3F" w:rsidRDefault="00023494" w:rsidP="00981791">
            <w:pPr>
              <w:rPr>
                <w:rStyle w:val="bile"/>
              </w:rPr>
            </w:pPr>
            <w:r w:rsidRPr="008B6C3F">
              <w:rPr>
                <w:rStyle w:val="bile"/>
              </w:rPr>
              <w:lastRenderedPageBreak/>
              <w:t>72</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1767F6" w:rsidRPr="00695CCE" w:rsidRDefault="001767F6" w:rsidP="00981791">
            <w:pPr>
              <w:rPr>
                <w:rStyle w:val="bezzvyrazneni"/>
                <w:b/>
                <w:bCs/>
              </w:rPr>
            </w:pPr>
            <w:r w:rsidRPr="00695CCE">
              <w:rPr>
                <w:rStyle w:val="bezzvyrazneni"/>
                <w:b/>
                <w:bCs/>
              </w:rPr>
              <w:t>Žák:</w:t>
            </w:r>
          </w:p>
          <w:p w:rsidR="001767F6" w:rsidRPr="00695CCE" w:rsidRDefault="001767F6" w:rsidP="00981791">
            <w:pPr>
              <w:pStyle w:val="seznam"/>
              <w:rPr>
                <w:rStyle w:val="bezzvyrazneni"/>
              </w:rPr>
            </w:pPr>
            <w:r w:rsidRPr="00695CCE">
              <w:rPr>
                <w:rStyle w:val="bezzvyrazneni"/>
              </w:rPr>
              <w:t>provádí přípravné práce pro zdění – výškové a</w:t>
            </w:r>
            <w:r w:rsidR="004E232A" w:rsidRPr="00695CCE">
              <w:rPr>
                <w:rStyle w:val="bezzvyrazneni"/>
              </w:rPr>
              <w:t> </w:t>
            </w:r>
            <w:r w:rsidRPr="00695CCE">
              <w:rPr>
                <w:rStyle w:val="bezzvyrazneni"/>
              </w:rPr>
              <w:t>polohové vytýčení konstrukce fragmentu,</w:t>
            </w:r>
            <w:r w:rsidR="004E232A" w:rsidRPr="00695CCE">
              <w:rPr>
                <w:rStyle w:val="bezzvyrazneni"/>
              </w:rPr>
              <w:t xml:space="preserve"> </w:t>
            </w:r>
            <w:r w:rsidRPr="00695CCE">
              <w:rPr>
                <w:rStyle w:val="bezzvyrazneni"/>
              </w:rPr>
              <w:t>přípravu materiálu nářadí a pracovních pomůcek</w:t>
            </w:r>
            <w:r w:rsidR="004E232A" w:rsidRPr="00695CCE">
              <w:rPr>
                <w:rStyle w:val="bezzvyrazneni"/>
              </w:rPr>
              <w:t>,</w:t>
            </w:r>
          </w:p>
          <w:p w:rsidR="001767F6" w:rsidRPr="00695CCE" w:rsidRDefault="001767F6" w:rsidP="00981791">
            <w:pPr>
              <w:pStyle w:val="seznam"/>
              <w:rPr>
                <w:rStyle w:val="bezzvyrazneni"/>
              </w:rPr>
            </w:pPr>
            <w:r w:rsidRPr="00695CCE">
              <w:rPr>
                <w:rStyle w:val="bezzvyrazneni"/>
              </w:rPr>
              <w:t>zdí konstrukci dle zadání</w:t>
            </w:r>
            <w:r w:rsidR="004E232A" w:rsidRPr="00695CCE">
              <w:rPr>
                <w:rStyle w:val="bezzvyrazneni"/>
              </w:rPr>
              <w:t>,</w:t>
            </w:r>
          </w:p>
          <w:p w:rsidR="001767F6" w:rsidRPr="00695CCE" w:rsidRDefault="001767F6" w:rsidP="00981791">
            <w:pPr>
              <w:pStyle w:val="seznam"/>
              <w:rPr>
                <w:rStyle w:val="bezzvyrazneni"/>
              </w:rPr>
            </w:pPr>
            <w:r w:rsidRPr="00695CCE">
              <w:rPr>
                <w:rStyle w:val="bezzvyrazneni"/>
              </w:rPr>
              <w:t>uklidí pracoviště, ošetří nářadí a pracovní pomůcky</w:t>
            </w:r>
            <w:r w:rsidR="004E232A" w:rsidRPr="00695CCE">
              <w:rPr>
                <w:rStyle w:val="bezzvyrazneni"/>
              </w:rPr>
              <w:t>,</w:t>
            </w:r>
          </w:p>
          <w:p w:rsidR="001767F6" w:rsidRPr="00695CCE" w:rsidRDefault="001767F6" w:rsidP="00981791">
            <w:pPr>
              <w:pStyle w:val="seznam"/>
              <w:rPr>
                <w:rStyle w:val="bezzvyrazneni"/>
              </w:rPr>
            </w:pPr>
            <w:r w:rsidRPr="00695CCE">
              <w:rPr>
                <w:rStyle w:val="bezzvyrazneni"/>
              </w:rPr>
              <w:t>provádí přípravné práce pro zdění – výškové a</w:t>
            </w:r>
            <w:r w:rsidR="004E232A" w:rsidRPr="00695CCE">
              <w:rPr>
                <w:rStyle w:val="bezzvyrazneni"/>
              </w:rPr>
              <w:t> </w:t>
            </w:r>
            <w:r w:rsidRPr="00695CCE">
              <w:rPr>
                <w:rStyle w:val="bezzvyrazneni"/>
              </w:rPr>
              <w:t>polohové vytýčení konstrukce, přípravu mate</w:t>
            </w:r>
            <w:r w:rsidR="004E232A" w:rsidRPr="00695CCE">
              <w:rPr>
                <w:rStyle w:val="bezzvyrazneni"/>
              </w:rPr>
              <w:softHyphen/>
            </w:r>
            <w:r w:rsidRPr="00695CCE">
              <w:rPr>
                <w:rStyle w:val="bezzvyrazneni"/>
              </w:rPr>
              <w:t>riálu nářadí a</w:t>
            </w:r>
            <w:r w:rsidR="004E232A" w:rsidRPr="00695CCE">
              <w:rPr>
                <w:rStyle w:val="bezzvyrazneni"/>
              </w:rPr>
              <w:t xml:space="preserve"> p</w:t>
            </w:r>
            <w:r w:rsidRPr="00695CCE">
              <w:rPr>
                <w:rStyle w:val="bezzvyrazneni"/>
              </w:rPr>
              <w:t>racovních pomůcek</w:t>
            </w:r>
            <w:r w:rsidR="004E232A" w:rsidRPr="00695CCE">
              <w:rPr>
                <w:rStyle w:val="bezzvyrazneni"/>
              </w:rPr>
              <w:t>,</w:t>
            </w:r>
          </w:p>
          <w:p w:rsidR="001767F6" w:rsidRPr="00695CCE" w:rsidRDefault="001767F6" w:rsidP="00981791">
            <w:pPr>
              <w:pStyle w:val="seznam"/>
              <w:rPr>
                <w:rStyle w:val="bezzvyrazneni"/>
              </w:rPr>
            </w:pPr>
            <w:r w:rsidRPr="00695CCE">
              <w:rPr>
                <w:rStyle w:val="bezzvyrazneni"/>
              </w:rPr>
              <w:t>zdí konstrukci dle zadání</w:t>
            </w:r>
            <w:r w:rsidR="004E232A" w:rsidRPr="00695CCE">
              <w:rPr>
                <w:rStyle w:val="bezzvyrazneni"/>
              </w:rPr>
              <w:t>,</w:t>
            </w:r>
          </w:p>
          <w:p w:rsidR="001767F6" w:rsidRPr="00695CCE" w:rsidRDefault="001767F6" w:rsidP="00981791">
            <w:pPr>
              <w:pStyle w:val="seznam"/>
              <w:rPr>
                <w:rStyle w:val="bezzvyrazneni"/>
              </w:rPr>
            </w:pPr>
            <w:r w:rsidRPr="00695CCE">
              <w:rPr>
                <w:rStyle w:val="bezzvyrazneni"/>
              </w:rPr>
              <w:t>provádí vkládání armatury do konstrukce sloupů dle armovacího výkresu</w:t>
            </w:r>
            <w:r w:rsidR="004E232A" w:rsidRPr="00695CCE">
              <w:rPr>
                <w:rStyle w:val="bezzvyrazneni"/>
              </w:rPr>
              <w:t>;</w:t>
            </w:r>
          </w:p>
        </w:tc>
        <w:tc>
          <w:tcPr>
            <w:tcW w:w="6480" w:type="dxa"/>
            <w:gridSpan w:val="2"/>
          </w:tcPr>
          <w:p w:rsidR="001767F6" w:rsidRPr="00695CCE" w:rsidRDefault="00255970" w:rsidP="00981791">
            <w:pPr>
              <w:rPr>
                <w:rStyle w:val="zvyraznit"/>
              </w:rPr>
            </w:pPr>
            <w:r>
              <w:rPr>
                <w:rStyle w:val="zvyraznit"/>
              </w:rPr>
              <w:t>9</w:t>
            </w:r>
            <w:r w:rsidR="001767F6" w:rsidRPr="00695CCE">
              <w:rPr>
                <w:rStyle w:val="zvyraznit"/>
              </w:rPr>
              <w:t>. Zdivo nosných stěn, sloupů a pilířů</w:t>
            </w:r>
          </w:p>
          <w:p w:rsidR="001767F6" w:rsidRPr="00695CCE" w:rsidRDefault="001767F6" w:rsidP="00981791">
            <w:pPr>
              <w:pStyle w:val="seznam"/>
              <w:rPr>
                <w:rStyle w:val="zvyraznit"/>
                <w:b w:val="0"/>
                <w:bCs w:val="0"/>
              </w:rPr>
            </w:pPr>
            <w:r w:rsidRPr="00695CCE">
              <w:rPr>
                <w:rStyle w:val="zvyraznit"/>
                <w:b w:val="0"/>
                <w:bCs w:val="0"/>
              </w:rPr>
              <w:t xml:space="preserve">zdivo z cihel plných a tvárnic </w:t>
            </w:r>
          </w:p>
          <w:p w:rsidR="001767F6" w:rsidRPr="00695CCE" w:rsidRDefault="001767F6" w:rsidP="00981791">
            <w:pPr>
              <w:pStyle w:val="seznam"/>
              <w:rPr>
                <w:rStyle w:val="zvyraznit"/>
                <w:b w:val="0"/>
                <w:bCs w:val="0"/>
              </w:rPr>
            </w:pPr>
            <w:r w:rsidRPr="00695CCE">
              <w:rPr>
                <w:rStyle w:val="zvyraznit"/>
                <w:b w:val="0"/>
                <w:bCs w:val="0"/>
              </w:rPr>
              <w:t>zdivo sloupů a pilířů z</w:t>
            </w:r>
            <w:r w:rsidR="00BA409C" w:rsidRPr="00695CCE">
              <w:rPr>
                <w:rStyle w:val="zvyraznit"/>
                <w:b w:val="0"/>
                <w:bCs w:val="0"/>
              </w:rPr>
              <w:t> </w:t>
            </w:r>
            <w:r w:rsidRPr="00695CCE">
              <w:rPr>
                <w:rStyle w:val="zvyraznit"/>
                <w:b w:val="0"/>
                <w:bCs w:val="0"/>
              </w:rPr>
              <w:t>cihel</w:t>
            </w:r>
            <w:r w:rsidR="00BA409C" w:rsidRPr="00695CCE">
              <w:rPr>
                <w:rStyle w:val="zvyraznit"/>
                <w:b w:val="0"/>
                <w:bCs w:val="0"/>
              </w:rPr>
              <w:t xml:space="preserve"> a porobetonu</w:t>
            </w:r>
            <w:r w:rsidR="004E232A" w:rsidRPr="00695CCE">
              <w:rPr>
                <w:rStyle w:val="zvyraznit"/>
                <w:b w:val="0"/>
                <w:bCs w:val="0"/>
              </w:rPr>
              <w:t>;</w:t>
            </w:r>
          </w:p>
          <w:p w:rsidR="001767F6" w:rsidRPr="00695CCE" w:rsidRDefault="001767F6" w:rsidP="00981791">
            <w:pPr>
              <w:pStyle w:val="Text"/>
            </w:pPr>
          </w:p>
        </w:tc>
        <w:tc>
          <w:tcPr>
            <w:tcW w:w="1594" w:type="dxa"/>
          </w:tcPr>
          <w:p w:rsidR="001767F6" w:rsidRPr="008B6C3F" w:rsidRDefault="001767F6" w:rsidP="00981791">
            <w:pPr>
              <w:rPr>
                <w:rStyle w:val="bile"/>
              </w:rPr>
            </w:pPr>
            <w:r w:rsidRPr="008B6C3F">
              <w:rPr>
                <w:rStyle w:val="bile"/>
              </w:rPr>
              <w:t>84</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t>provádí přípravné práce pro zdění – výškové a</w:t>
            </w:r>
            <w:r w:rsidR="004E232A" w:rsidRPr="00695CCE">
              <w:rPr>
                <w:rStyle w:val="bezzvyrazneni"/>
              </w:rPr>
              <w:t> </w:t>
            </w:r>
            <w:r w:rsidRPr="00695CCE">
              <w:rPr>
                <w:rStyle w:val="bezzvyrazneni"/>
              </w:rPr>
              <w:t>polohové vytýčení konstrukce, přípravu mate</w:t>
            </w:r>
            <w:r w:rsidR="004E232A" w:rsidRPr="00695CCE">
              <w:rPr>
                <w:rStyle w:val="bezzvyrazneni"/>
              </w:rPr>
              <w:softHyphen/>
            </w:r>
            <w:r w:rsidRPr="00695CCE">
              <w:rPr>
                <w:rStyle w:val="bezzvyrazneni"/>
              </w:rPr>
              <w:t>riálu nářadí a pracovních pomůcek</w:t>
            </w:r>
          </w:p>
          <w:p w:rsidR="00C51891" w:rsidRPr="00695CCE" w:rsidRDefault="00C51891" w:rsidP="00981791">
            <w:pPr>
              <w:pStyle w:val="seznam"/>
              <w:rPr>
                <w:rStyle w:val="bezzvyrazneni"/>
              </w:rPr>
            </w:pPr>
            <w:r w:rsidRPr="00695CCE">
              <w:rPr>
                <w:rStyle w:val="bezzvyrazneni"/>
              </w:rPr>
              <w:t>zdí konstrukci příček dle materiálového zadání, příčkovky dvouděrové, Ytong, sádrokarton</w:t>
            </w:r>
            <w:r w:rsidR="004E232A" w:rsidRPr="00695CCE">
              <w:rPr>
                <w:rStyle w:val="bezzvyrazneni"/>
              </w:rPr>
              <w:t>,</w:t>
            </w:r>
          </w:p>
          <w:p w:rsidR="001767F6" w:rsidRPr="00695CCE" w:rsidRDefault="00C51891" w:rsidP="00981791">
            <w:pPr>
              <w:pStyle w:val="seznam"/>
              <w:rPr>
                <w:rStyle w:val="bezzvyrazneni"/>
                <w:b/>
                <w:bCs/>
              </w:rPr>
            </w:pPr>
            <w:r w:rsidRPr="00695CCE">
              <w:rPr>
                <w:rStyle w:val="bezzvyrazneni"/>
              </w:rPr>
              <w:lastRenderedPageBreak/>
              <w:t>uklidí pracoviště, ošetří nářadí a pracovní pomůcky</w:t>
            </w:r>
            <w:r w:rsidR="004E232A" w:rsidRPr="00695CCE">
              <w:rPr>
                <w:rStyle w:val="bezzvyrazneni"/>
              </w:rPr>
              <w:t>;</w:t>
            </w:r>
          </w:p>
        </w:tc>
        <w:tc>
          <w:tcPr>
            <w:tcW w:w="6480" w:type="dxa"/>
            <w:gridSpan w:val="2"/>
          </w:tcPr>
          <w:p w:rsidR="00C51891" w:rsidRPr="00695CCE" w:rsidRDefault="00255970" w:rsidP="00981791">
            <w:pPr>
              <w:rPr>
                <w:rStyle w:val="zvyraznit"/>
              </w:rPr>
            </w:pPr>
            <w:r>
              <w:rPr>
                <w:rStyle w:val="zvyraznit"/>
              </w:rPr>
              <w:lastRenderedPageBreak/>
              <w:t>10</w:t>
            </w:r>
            <w:r w:rsidR="00C51891" w:rsidRPr="00695CCE">
              <w:rPr>
                <w:rStyle w:val="zvyraznit"/>
              </w:rPr>
              <w:t>. Zdění nosných a nenosných příček</w:t>
            </w:r>
          </w:p>
          <w:p w:rsidR="00C51891" w:rsidRPr="00695CCE" w:rsidRDefault="00C51891" w:rsidP="00981791">
            <w:pPr>
              <w:pStyle w:val="seznam"/>
              <w:rPr>
                <w:rStyle w:val="zvyraznit"/>
                <w:b w:val="0"/>
                <w:bCs w:val="0"/>
              </w:rPr>
            </w:pPr>
            <w:r w:rsidRPr="00695CCE">
              <w:rPr>
                <w:rStyle w:val="zvyraznit"/>
                <w:b w:val="0"/>
                <w:bCs w:val="0"/>
              </w:rPr>
              <w:t>příčky zděné, postupy práce při zdění</w:t>
            </w:r>
            <w:r w:rsidR="004E232A"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příčky z plných a dutých cihel</w:t>
            </w:r>
            <w:r w:rsidR="004E232A"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příčky z příčkovek</w:t>
            </w:r>
            <w:r w:rsidR="004E232A"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lastRenderedPageBreak/>
              <w:t>příčky z pórobetonu</w:t>
            </w:r>
            <w:r w:rsidR="004E232A"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příčky montované</w:t>
            </w:r>
            <w:r w:rsidR="004E232A" w:rsidRPr="00695CCE">
              <w:rPr>
                <w:rStyle w:val="zvyraznit"/>
                <w:b w:val="0"/>
                <w:bCs w:val="0"/>
              </w:rPr>
              <w:t>;</w:t>
            </w:r>
          </w:p>
        </w:tc>
        <w:tc>
          <w:tcPr>
            <w:tcW w:w="1594" w:type="dxa"/>
          </w:tcPr>
          <w:p w:rsidR="001767F6" w:rsidRPr="008B6C3F" w:rsidRDefault="00C51891" w:rsidP="00981791">
            <w:pPr>
              <w:rPr>
                <w:rStyle w:val="bile"/>
              </w:rPr>
            </w:pPr>
            <w:r w:rsidRPr="008B6C3F">
              <w:rPr>
                <w:rStyle w:val="bile"/>
              </w:rPr>
              <w:lastRenderedPageBreak/>
              <w:t>84</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2F68F9" w:rsidRPr="00695CCE" w:rsidRDefault="00C51891" w:rsidP="00981791">
            <w:pPr>
              <w:pStyle w:val="seznam"/>
              <w:rPr>
                <w:rStyle w:val="bezzvyrazneni"/>
              </w:rPr>
            </w:pPr>
            <w:r w:rsidRPr="00695CCE">
              <w:rPr>
                <w:rStyle w:val="bezzvyrazneni"/>
              </w:rPr>
              <w:t xml:space="preserve">provede dle správného pracovního postupu osazení prefabrikátů rovného nadpraží okenního a dveřního otvoru v nosné zdi z jednotlivých materiálů </w:t>
            </w:r>
            <w:r w:rsidR="002F68F9" w:rsidRPr="00695CCE">
              <w:rPr>
                <w:rStyle w:val="bezzvyrazneni"/>
              </w:rPr>
              <w:t>(dřevo, plast),</w:t>
            </w:r>
          </w:p>
          <w:p w:rsidR="001767F6" w:rsidRPr="00695CCE" w:rsidRDefault="00C51891" w:rsidP="00981791">
            <w:pPr>
              <w:pStyle w:val="seznam"/>
              <w:rPr>
                <w:rStyle w:val="bezzvyrazneni"/>
                <w:b/>
                <w:bCs/>
              </w:rPr>
            </w:pPr>
            <w:r w:rsidRPr="00695CCE">
              <w:rPr>
                <w:rStyle w:val="bezzvyrazneni"/>
              </w:rPr>
              <w:t>dodržuje zásady správných rozměrů pro uložení a</w:t>
            </w:r>
            <w:r w:rsidR="002F68F9" w:rsidRPr="00695CCE">
              <w:rPr>
                <w:rStyle w:val="bezzvyrazneni"/>
              </w:rPr>
              <w:t> </w:t>
            </w:r>
            <w:r w:rsidRPr="00695CCE">
              <w:rPr>
                <w:rStyle w:val="bezzvyrazneni"/>
              </w:rPr>
              <w:t>správné osazení překladů na uložení</w:t>
            </w:r>
            <w:r w:rsidR="002F68F9" w:rsidRPr="00695CCE">
              <w:rPr>
                <w:rStyle w:val="bezzvyrazneni"/>
              </w:rPr>
              <w:t>;</w:t>
            </w:r>
          </w:p>
        </w:tc>
        <w:tc>
          <w:tcPr>
            <w:tcW w:w="6480" w:type="dxa"/>
            <w:gridSpan w:val="2"/>
          </w:tcPr>
          <w:p w:rsidR="00255970" w:rsidRDefault="00255970" w:rsidP="00981791">
            <w:pPr>
              <w:rPr>
                <w:rStyle w:val="zvyraznit"/>
              </w:rPr>
            </w:pPr>
          </w:p>
          <w:p w:rsidR="00C51891" w:rsidRPr="00695CCE" w:rsidRDefault="00255970" w:rsidP="00981791">
            <w:pPr>
              <w:rPr>
                <w:rStyle w:val="zvyraznit"/>
              </w:rPr>
            </w:pPr>
            <w:r>
              <w:rPr>
                <w:rStyle w:val="zvyraznit"/>
              </w:rPr>
              <w:t>11</w:t>
            </w:r>
            <w:r w:rsidR="00C51891" w:rsidRPr="00695CCE">
              <w:rPr>
                <w:rStyle w:val="zvyraznit"/>
              </w:rPr>
              <w:t xml:space="preserve">. Okenní </w:t>
            </w:r>
            <w:r w:rsidR="009A34C9" w:rsidRPr="00695CCE">
              <w:rPr>
                <w:rStyle w:val="zvyraznit"/>
              </w:rPr>
              <w:t>a</w:t>
            </w:r>
            <w:r w:rsidR="00C51891" w:rsidRPr="00695CCE">
              <w:rPr>
                <w:rStyle w:val="zvyraznit"/>
              </w:rPr>
              <w:t> dveřní otvory</w:t>
            </w:r>
          </w:p>
          <w:p w:rsidR="00C51891" w:rsidRPr="00695CCE" w:rsidRDefault="00C51891" w:rsidP="00981791">
            <w:pPr>
              <w:pStyle w:val="seznam"/>
              <w:rPr>
                <w:rStyle w:val="zvyraznit"/>
                <w:b w:val="0"/>
                <w:bCs w:val="0"/>
              </w:rPr>
            </w:pPr>
            <w:r w:rsidRPr="00695CCE">
              <w:rPr>
                <w:rStyle w:val="zvyraznit"/>
                <w:b w:val="0"/>
                <w:bCs w:val="0"/>
              </w:rPr>
              <w:t>názvosloví a popis stavebních otvorů pro dveře a okna</w:t>
            </w:r>
            <w:r w:rsidR="002F68F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konstrukce nadpraží a uložení pro překlady</w:t>
            </w:r>
            <w:r w:rsidR="002F68F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překlady z keramických nosníků</w:t>
            </w:r>
            <w:r w:rsidR="002F68F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překlady z ocelových nosníků</w:t>
            </w:r>
            <w:r w:rsidR="002F68F9"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železobetonové montované překlady</w:t>
            </w:r>
            <w:r w:rsidR="002F68F9" w:rsidRPr="00695CCE">
              <w:rPr>
                <w:rStyle w:val="zvyraznit"/>
                <w:b w:val="0"/>
                <w:bCs w:val="0"/>
              </w:rPr>
              <w:t>;</w:t>
            </w:r>
          </w:p>
        </w:tc>
        <w:tc>
          <w:tcPr>
            <w:tcW w:w="1594" w:type="dxa"/>
          </w:tcPr>
          <w:p w:rsidR="001767F6" w:rsidRPr="008B6C3F" w:rsidRDefault="00C51891" w:rsidP="00981791">
            <w:pPr>
              <w:rPr>
                <w:rStyle w:val="bile"/>
              </w:rPr>
            </w:pPr>
            <w:r w:rsidRPr="008B6C3F">
              <w:rPr>
                <w:rStyle w:val="bile"/>
              </w:rPr>
              <w:t>63</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t>popíše a provede osazení výrobků PSV včetně zafixování, vyměření směrů vodorovných a</w:t>
            </w:r>
            <w:r w:rsidR="002F68F9" w:rsidRPr="00695CCE">
              <w:rPr>
                <w:rStyle w:val="bezzvyrazneni"/>
              </w:rPr>
              <w:t> </w:t>
            </w:r>
            <w:r w:rsidRPr="00695CCE">
              <w:rPr>
                <w:rStyle w:val="bezzvyrazneni"/>
              </w:rPr>
              <w:t>svislých</w:t>
            </w:r>
            <w:r w:rsidR="002F68F9" w:rsidRPr="00695CCE">
              <w:rPr>
                <w:rStyle w:val="bezzvyrazneni"/>
              </w:rPr>
              <w:t>,</w:t>
            </w:r>
          </w:p>
          <w:p w:rsidR="001767F6" w:rsidRPr="00695CCE" w:rsidRDefault="002F68F9" w:rsidP="00981791">
            <w:pPr>
              <w:pStyle w:val="seznam"/>
              <w:rPr>
                <w:rStyle w:val="bezzvyrazneni"/>
                <w:b/>
                <w:bCs/>
              </w:rPr>
            </w:pPr>
            <w:r w:rsidRPr="00695CCE">
              <w:rPr>
                <w:rStyle w:val="bezzvyrazneni"/>
              </w:rPr>
              <w:t>p</w:t>
            </w:r>
            <w:r w:rsidR="00C51891" w:rsidRPr="00695CCE">
              <w:rPr>
                <w:rStyle w:val="bezzvyrazneni"/>
              </w:rPr>
              <w:t>rovede kontrolu a vytěs</w:t>
            </w:r>
            <w:r w:rsidRPr="00695CCE">
              <w:rPr>
                <w:rStyle w:val="bezzvyrazneni"/>
              </w:rPr>
              <w:t>nění montážní pěnou, silikonem (</w:t>
            </w:r>
            <w:r w:rsidR="00C51891" w:rsidRPr="00695CCE">
              <w:rPr>
                <w:rStyle w:val="bezzvyrazneni"/>
              </w:rPr>
              <w:t>jiným těsnícím materiálem</w:t>
            </w:r>
            <w:r w:rsidRPr="00695CCE">
              <w:rPr>
                <w:rStyle w:val="bezzvyrazneni"/>
              </w:rPr>
              <w:t>);</w:t>
            </w:r>
          </w:p>
        </w:tc>
        <w:tc>
          <w:tcPr>
            <w:tcW w:w="6480" w:type="dxa"/>
            <w:gridSpan w:val="2"/>
          </w:tcPr>
          <w:p w:rsidR="00C51891" w:rsidRPr="00695CCE" w:rsidRDefault="00255970" w:rsidP="00981791">
            <w:pPr>
              <w:rPr>
                <w:rStyle w:val="zvyraznit"/>
              </w:rPr>
            </w:pPr>
            <w:r>
              <w:rPr>
                <w:rStyle w:val="zvyraznit"/>
              </w:rPr>
              <w:t>12</w:t>
            </w:r>
            <w:r w:rsidR="00C51891" w:rsidRPr="00695CCE">
              <w:rPr>
                <w:rStyle w:val="zvyraznit"/>
              </w:rPr>
              <w:t>. Osazování výrobků PSV</w:t>
            </w:r>
          </w:p>
          <w:p w:rsidR="00C51891" w:rsidRPr="00695CCE" w:rsidRDefault="00C51891" w:rsidP="00981791">
            <w:pPr>
              <w:pStyle w:val="seznam"/>
              <w:rPr>
                <w:rStyle w:val="zvyraznit"/>
                <w:b w:val="0"/>
                <w:bCs w:val="0"/>
              </w:rPr>
            </w:pPr>
            <w:r w:rsidRPr="00695CCE">
              <w:rPr>
                <w:rStyle w:val="zvyraznit"/>
                <w:b w:val="0"/>
                <w:bCs w:val="0"/>
              </w:rPr>
              <w:t>osazování oken, dřevěných, plastových a kovo</w:t>
            </w:r>
            <w:r w:rsidR="002F68F9" w:rsidRPr="00695CCE">
              <w:rPr>
                <w:rStyle w:val="zvyraznit"/>
                <w:b w:val="0"/>
                <w:bCs w:val="0"/>
              </w:rPr>
              <w:softHyphen/>
            </w:r>
            <w:r w:rsidRPr="00695CCE">
              <w:rPr>
                <w:rStyle w:val="zvyraznit"/>
                <w:b w:val="0"/>
                <w:bCs w:val="0"/>
              </w:rPr>
              <w:t>vých</w:t>
            </w:r>
            <w:r w:rsidR="002F68F9" w:rsidRPr="00695CCE">
              <w:rPr>
                <w:rStyle w:val="zvyraznit"/>
                <w:b w:val="0"/>
                <w:bCs w:val="0"/>
              </w:rPr>
              <w:t>,</w:t>
            </w:r>
          </w:p>
          <w:p w:rsidR="00C51891" w:rsidRPr="00695CCE" w:rsidRDefault="002F68F9" w:rsidP="00981791">
            <w:pPr>
              <w:pStyle w:val="seznam"/>
              <w:rPr>
                <w:rStyle w:val="zvyraznit"/>
                <w:b w:val="0"/>
                <w:bCs w:val="0"/>
              </w:rPr>
            </w:pPr>
            <w:r w:rsidRPr="00695CCE">
              <w:rPr>
                <w:rStyle w:val="zvyraznit"/>
                <w:b w:val="0"/>
                <w:bCs w:val="0"/>
              </w:rPr>
              <w:t>o</w:t>
            </w:r>
            <w:r w:rsidR="00C51891" w:rsidRPr="00695CCE">
              <w:rPr>
                <w:rStyle w:val="zvyraznit"/>
                <w:b w:val="0"/>
                <w:bCs w:val="0"/>
              </w:rPr>
              <w:t>sazování zárubní dveřních, dřevěné a ocelové</w:t>
            </w:r>
            <w:r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osazování okenních parapetů, venkovních a</w:t>
            </w:r>
            <w:r w:rsidR="002F68F9" w:rsidRPr="00695CCE">
              <w:rPr>
                <w:rStyle w:val="zvyraznit"/>
                <w:b w:val="0"/>
                <w:bCs w:val="0"/>
              </w:rPr>
              <w:t> </w:t>
            </w:r>
            <w:r w:rsidRPr="00695CCE">
              <w:rPr>
                <w:rStyle w:val="zvyraznit"/>
                <w:b w:val="0"/>
                <w:bCs w:val="0"/>
              </w:rPr>
              <w:t>vnitřních</w:t>
            </w:r>
            <w:r w:rsidR="002F68F9"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osazování zábradlí, madel, konzol, kovových patek</w:t>
            </w:r>
            <w:r w:rsidR="002F68F9" w:rsidRPr="00695CCE">
              <w:rPr>
                <w:rStyle w:val="zvyraznit"/>
                <w:b w:val="0"/>
                <w:bCs w:val="0"/>
              </w:rPr>
              <w:t>;</w:t>
            </w:r>
          </w:p>
        </w:tc>
        <w:tc>
          <w:tcPr>
            <w:tcW w:w="1594" w:type="dxa"/>
          </w:tcPr>
          <w:p w:rsidR="001767F6" w:rsidRPr="008B6C3F" w:rsidRDefault="00C51891" w:rsidP="00981791">
            <w:pPr>
              <w:rPr>
                <w:rStyle w:val="bile"/>
              </w:rPr>
            </w:pPr>
            <w:r w:rsidRPr="008B6C3F">
              <w:rPr>
                <w:rStyle w:val="bile"/>
              </w:rPr>
              <w:t>42</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t>dodržuje zásady bezpečnosti práce pro montáže stropů</w:t>
            </w:r>
            <w:r w:rsidR="006903D8" w:rsidRPr="00695CCE">
              <w:rPr>
                <w:rStyle w:val="bezzvyrazneni"/>
              </w:rPr>
              <w:t>,</w:t>
            </w:r>
          </w:p>
          <w:p w:rsidR="00C51891" w:rsidRPr="00695CCE" w:rsidRDefault="00C51891" w:rsidP="00981791">
            <w:pPr>
              <w:pStyle w:val="seznam"/>
              <w:rPr>
                <w:rStyle w:val="bezzvyrazneni"/>
              </w:rPr>
            </w:pPr>
            <w:r w:rsidRPr="00695CCE">
              <w:rPr>
                <w:rStyle w:val="bezzvyrazneni"/>
              </w:rPr>
              <w:t xml:space="preserve">osazuje správně nosné a dílčí prvky dřevěného </w:t>
            </w:r>
            <w:r w:rsidR="006903D8" w:rsidRPr="00695CCE">
              <w:rPr>
                <w:rStyle w:val="bezzvyrazneni"/>
              </w:rPr>
              <w:t>s</w:t>
            </w:r>
            <w:r w:rsidRPr="00695CCE">
              <w:rPr>
                <w:rStyle w:val="bezzvyrazneni"/>
              </w:rPr>
              <w:t>tropu</w:t>
            </w:r>
            <w:r w:rsidR="006903D8" w:rsidRPr="00695CCE">
              <w:rPr>
                <w:rStyle w:val="bezzvyrazneni"/>
              </w:rPr>
              <w:t>,</w:t>
            </w:r>
          </w:p>
          <w:p w:rsidR="00C51891" w:rsidRPr="00695CCE" w:rsidRDefault="00C51891" w:rsidP="00981791">
            <w:pPr>
              <w:pStyle w:val="seznam"/>
              <w:rPr>
                <w:rStyle w:val="bezzvyrazneni"/>
              </w:rPr>
            </w:pPr>
            <w:r w:rsidRPr="00695CCE">
              <w:rPr>
                <w:rStyle w:val="bezzvyrazneni"/>
              </w:rPr>
              <w:lastRenderedPageBreak/>
              <w:t>provádí montáž stropu v kombinaci I nosník Hurdis deska</w:t>
            </w:r>
            <w:r w:rsidR="006903D8" w:rsidRPr="00695CCE">
              <w:rPr>
                <w:rStyle w:val="bezzvyrazneni"/>
              </w:rPr>
              <w:t>,</w:t>
            </w:r>
          </w:p>
          <w:p w:rsidR="00C51891" w:rsidRPr="00695CCE" w:rsidRDefault="00C51891" w:rsidP="00981791">
            <w:pPr>
              <w:pStyle w:val="seznam"/>
              <w:rPr>
                <w:rStyle w:val="bezzvyrazneni"/>
              </w:rPr>
            </w:pPr>
            <w:r w:rsidRPr="00695CCE">
              <w:rPr>
                <w:rStyle w:val="bezzvyrazneni"/>
              </w:rPr>
              <w:t>připravuje a provádí montáž stropu keramického Miako</w:t>
            </w:r>
            <w:r w:rsidR="006903D8" w:rsidRPr="00695CCE">
              <w:rPr>
                <w:rStyle w:val="bezzvyrazneni"/>
              </w:rPr>
              <w:t>,</w:t>
            </w:r>
          </w:p>
          <w:p w:rsidR="00C51891" w:rsidRPr="00695CCE" w:rsidRDefault="00C51891" w:rsidP="00981791">
            <w:pPr>
              <w:pStyle w:val="seznam"/>
              <w:rPr>
                <w:rStyle w:val="bezzvyrazneni"/>
              </w:rPr>
            </w:pPr>
            <w:r w:rsidRPr="00695CCE">
              <w:rPr>
                <w:rStyle w:val="bezzvyrazneni"/>
              </w:rPr>
              <w:t>provádí betonáž a ošetření stropu z litého betonu</w:t>
            </w:r>
            <w:r w:rsidR="006903D8" w:rsidRPr="00695CCE">
              <w:rPr>
                <w:rStyle w:val="bezzvyrazneni"/>
              </w:rPr>
              <w:t>,</w:t>
            </w:r>
          </w:p>
          <w:p w:rsidR="001767F6" w:rsidRPr="00695CCE" w:rsidRDefault="00C51891" w:rsidP="00981791">
            <w:pPr>
              <w:pStyle w:val="seznam"/>
              <w:rPr>
                <w:rStyle w:val="bezzvyrazneni"/>
                <w:b/>
                <w:bCs/>
              </w:rPr>
            </w:pPr>
            <w:r w:rsidRPr="00695CCE">
              <w:rPr>
                <w:rStyle w:val="bezzvyrazneni"/>
              </w:rPr>
              <w:t>připravuje</w:t>
            </w:r>
            <w:r w:rsidR="009A34C9" w:rsidRPr="00695CCE">
              <w:rPr>
                <w:rStyle w:val="bezzvyrazneni"/>
              </w:rPr>
              <w:t xml:space="preserve"> uložení pro stropní panely</w:t>
            </w:r>
            <w:r w:rsidR="006903D8" w:rsidRPr="00695CCE">
              <w:rPr>
                <w:rStyle w:val="bezzvyrazneni"/>
              </w:rPr>
              <w:t>;</w:t>
            </w:r>
          </w:p>
        </w:tc>
        <w:tc>
          <w:tcPr>
            <w:tcW w:w="6480" w:type="dxa"/>
            <w:gridSpan w:val="2"/>
          </w:tcPr>
          <w:p w:rsidR="00C51891" w:rsidRPr="00695CCE" w:rsidRDefault="00255970" w:rsidP="00981791">
            <w:pPr>
              <w:rPr>
                <w:rStyle w:val="zvyraznit"/>
              </w:rPr>
            </w:pPr>
            <w:r>
              <w:rPr>
                <w:rStyle w:val="zvyraznit"/>
              </w:rPr>
              <w:lastRenderedPageBreak/>
              <w:t>13</w:t>
            </w:r>
            <w:r w:rsidR="00C51891" w:rsidRPr="00695CCE">
              <w:rPr>
                <w:rStyle w:val="zvyraznit"/>
              </w:rPr>
              <w:t>. Stropy</w:t>
            </w:r>
          </w:p>
          <w:p w:rsidR="00C51891" w:rsidRPr="00695CCE" w:rsidRDefault="00C51891" w:rsidP="00981791">
            <w:pPr>
              <w:pStyle w:val="seznam"/>
              <w:rPr>
                <w:rStyle w:val="zvyraznit"/>
                <w:b w:val="0"/>
                <w:bCs w:val="0"/>
              </w:rPr>
            </w:pPr>
            <w:r w:rsidRPr="00695CCE">
              <w:rPr>
                <w:rStyle w:val="zvyraznit"/>
                <w:b w:val="0"/>
                <w:bCs w:val="0"/>
              </w:rPr>
              <w:t>BOZP při montáži stropů</w:t>
            </w:r>
            <w:r w:rsidR="006903D8"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stropy dřevěné</w:t>
            </w:r>
            <w:r w:rsidR="006903D8"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lastRenderedPageBreak/>
              <w:t>stropy s ocelovými nosníky</w:t>
            </w:r>
            <w:r w:rsidR="006903D8"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stropy s keramickými žebírkovými nosníky</w:t>
            </w:r>
            <w:r w:rsidR="006903D8"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stropy monolitické</w:t>
            </w:r>
            <w:r w:rsidR="006903D8"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stropy panelové</w:t>
            </w:r>
            <w:r w:rsidR="006903D8" w:rsidRPr="00695CCE">
              <w:rPr>
                <w:rStyle w:val="zvyraznit"/>
                <w:b w:val="0"/>
                <w:bCs w:val="0"/>
              </w:rPr>
              <w:t>;</w:t>
            </w:r>
          </w:p>
        </w:tc>
        <w:tc>
          <w:tcPr>
            <w:tcW w:w="1594" w:type="dxa"/>
          </w:tcPr>
          <w:p w:rsidR="001767F6" w:rsidRPr="008B6C3F" w:rsidRDefault="00C51891" w:rsidP="00981791">
            <w:pPr>
              <w:rPr>
                <w:rStyle w:val="bile"/>
              </w:rPr>
            </w:pPr>
            <w:r w:rsidRPr="008B6C3F">
              <w:rPr>
                <w:rStyle w:val="bile"/>
              </w:rPr>
              <w:lastRenderedPageBreak/>
              <w:t>63</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t>orientuje</w:t>
            </w:r>
            <w:r w:rsidR="00DC6FE9" w:rsidRPr="00695CCE">
              <w:rPr>
                <w:rStyle w:val="bezzvyrazneni"/>
              </w:rPr>
              <w:t xml:space="preserve"> se</w:t>
            </w:r>
            <w:r w:rsidRPr="00695CCE">
              <w:rPr>
                <w:rStyle w:val="bezzvyrazneni"/>
              </w:rPr>
              <w:t xml:space="preserve"> v předpisech o BOZP při zdění komínů</w:t>
            </w:r>
            <w:r w:rsidR="00DC6FE9" w:rsidRPr="00695CCE">
              <w:rPr>
                <w:rStyle w:val="bezzvyrazneni"/>
              </w:rPr>
              <w:t>,</w:t>
            </w:r>
          </w:p>
          <w:p w:rsidR="00C51891" w:rsidRPr="00695CCE" w:rsidRDefault="00C51891" w:rsidP="00981791">
            <w:pPr>
              <w:pStyle w:val="seznam"/>
              <w:rPr>
                <w:rStyle w:val="bezzvyrazneni"/>
              </w:rPr>
            </w:pPr>
            <w:r w:rsidRPr="00695CCE">
              <w:rPr>
                <w:rStyle w:val="bezzvyrazneni"/>
              </w:rPr>
              <w:t>orientuje se a využívá poznatky o zásadách dobrého tahu komínu</w:t>
            </w:r>
            <w:r w:rsidR="00DC6FE9" w:rsidRPr="00695CCE">
              <w:rPr>
                <w:rStyle w:val="bezzvyrazneni"/>
              </w:rPr>
              <w:t>,</w:t>
            </w:r>
          </w:p>
          <w:p w:rsidR="00C51891" w:rsidRPr="00695CCE" w:rsidRDefault="00DC6FE9" w:rsidP="00981791">
            <w:pPr>
              <w:pStyle w:val="seznam"/>
              <w:rPr>
                <w:rStyle w:val="bezzvyrazneni"/>
              </w:rPr>
            </w:pPr>
            <w:r w:rsidRPr="00695CCE">
              <w:rPr>
                <w:rStyle w:val="bezzvyrazneni"/>
              </w:rPr>
              <w:t>z</w:t>
            </w:r>
            <w:r w:rsidR="00C51891" w:rsidRPr="00695CCE">
              <w:rPr>
                <w:rStyle w:val="bezzvyrazneni"/>
              </w:rPr>
              <w:t>ná a zdokonaluje se ve znalostech o předpisech o</w:t>
            </w:r>
            <w:r w:rsidRPr="00695CCE">
              <w:rPr>
                <w:rStyle w:val="bezzvyrazneni"/>
              </w:rPr>
              <w:t> </w:t>
            </w:r>
            <w:r w:rsidR="00C51891" w:rsidRPr="00695CCE">
              <w:rPr>
                <w:rStyle w:val="bezzvyrazneni"/>
              </w:rPr>
              <w:t>komínu</w:t>
            </w:r>
            <w:r w:rsidRPr="00695CCE">
              <w:rPr>
                <w:rStyle w:val="bezzvyrazneni"/>
              </w:rPr>
              <w:t>,</w:t>
            </w:r>
          </w:p>
          <w:p w:rsidR="00C51891" w:rsidRPr="00695CCE" w:rsidRDefault="00C51891" w:rsidP="00981791">
            <w:pPr>
              <w:pStyle w:val="seznam"/>
              <w:rPr>
                <w:rStyle w:val="bezzvyrazneni"/>
              </w:rPr>
            </w:pPr>
            <w:r w:rsidRPr="00695CCE">
              <w:rPr>
                <w:rStyle w:val="bezzvyrazneni"/>
              </w:rPr>
              <w:t>zabudovává při stavbě komínů příslušenství</w:t>
            </w:r>
            <w:r w:rsidR="00DC6FE9" w:rsidRPr="00695CCE">
              <w:rPr>
                <w:rStyle w:val="bezzvyrazneni"/>
              </w:rPr>
              <w:t>,</w:t>
            </w:r>
          </w:p>
          <w:p w:rsidR="00C51891" w:rsidRPr="00695CCE" w:rsidRDefault="00C51891" w:rsidP="00981791">
            <w:pPr>
              <w:pStyle w:val="seznam"/>
              <w:rPr>
                <w:rStyle w:val="bezzvyrazneni"/>
              </w:rPr>
            </w:pPr>
            <w:r w:rsidRPr="00695CCE">
              <w:rPr>
                <w:rStyle w:val="bezzvyrazneni"/>
              </w:rPr>
              <w:t>zakládá jednovrstvý komín dle prováděcího výkresu</w:t>
            </w:r>
            <w:r w:rsidR="00DC6FE9" w:rsidRPr="00695CCE">
              <w:rPr>
                <w:rStyle w:val="bezzvyrazneni"/>
              </w:rPr>
              <w:t>,</w:t>
            </w:r>
          </w:p>
          <w:p w:rsidR="00C51891" w:rsidRPr="00695CCE" w:rsidRDefault="00DC6FE9" w:rsidP="00981791">
            <w:pPr>
              <w:pStyle w:val="seznam"/>
              <w:rPr>
                <w:rStyle w:val="bezzvyrazneni"/>
              </w:rPr>
            </w:pPr>
            <w:r w:rsidRPr="00695CCE">
              <w:rPr>
                <w:rStyle w:val="bezzvyrazneni"/>
              </w:rPr>
              <w:t>zakládá dvouvrstvý</w:t>
            </w:r>
            <w:r w:rsidR="00C51891" w:rsidRPr="00695CCE">
              <w:rPr>
                <w:rStyle w:val="bezzvyrazneni"/>
              </w:rPr>
              <w:t xml:space="preserve"> komín dle prováděcího výkresu</w:t>
            </w:r>
            <w:r w:rsidRPr="00695CCE">
              <w:rPr>
                <w:rStyle w:val="bezzvyrazneni"/>
              </w:rPr>
              <w:t>,</w:t>
            </w:r>
          </w:p>
          <w:p w:rsidR="001767F6" w:rsidRPr="00695CCE" w:rsidRDefault="00C51891" w:rsidP="00981791">
            <w:pPr>
              <w:pStyle w:val="seznam"/>
              <w:rPr>
                <w:rStyle w:val="bezzvyrazneni"/>
                <w:b/>
                <w:bCs/>
              </w:rPr>
            </w:pPr>
            <w:r w:rsidRPr="00695CCE">
              <w:rPr>
                <w:rStyle w:val="bezzvyrazneni"/>
              </w:rPr>
              <w:t>provede správné ukončení a provedení komínové hlavy</w:t>
            </w:r>
            <w:r w:rsidR="00DC6FE9" w:rsidRPr="00695CCE">
              <w:rPr>
                <w:rStyle w:val="bezzvyrazneni"/>
              </w:rPr>
              <w:t>;</w:t>
            </w:r>
          </w:p>
        </w:tc>
        <w:tc>
          <w:tcPr>
            <w:tcW w:w="6480" w:type="dxa"/>
            <w:gridSpan w:val="2"/>
          </w:tcPr>
          <w:p w:rsidR="00C51891" w:rsidRPr="00695CCE" w:rsidRDefault="00255970" w:rsidP="00981791">
            <w:pPr>
              <w:rPr>
                <w:rStyle w:val="zvyraznit"/>
              </w:rPr>
            </w:pPr>
            <w:r>
              <w:rPr>
                <w:rStyle w:val="zvyraznit"/>
              </w:rPr>
              <w:t>14</w:t>
            </w:r>
            <w:r w:rsidR="00C51891" w:rsidRPr="00695CCE">
              <w:rPr>
                <w:rStyle w:val="zvyraznit"/>
              </w:rPr>
              <w:t>. Komíny a ventilační průduchy</w:t>
            </w:r>
          </w:p>
          <w:p w:rsidR="00C51891" w:rsidRPr="00695CCE" w:rsidRDefault="00C51891" w:rsidP="00981791">
            <w:pPr>
              <w:pStyle w:val="seznam"/>
              <w:rPr>
                <w:rStyle w:val="zvyraznit"/>
                <w:b w:val="0"/>
                <w:bCs w:val="0"/>
              </w:rPr>
            </w:pPr>
            <w:r w:rsidRPr="00695CCE">
              <w:rPr>
                <w:rStyle w:val="zvyraznit"/>
                <w:b w:val="0"/>
                <w:bCs w:val="0"/>
              </w:rPr>
              <w:t>BOZP při zdění komínů</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podmínky dobrého tahu komínu</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druhy komínů a názvosloví</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předpisy o komínech</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příslušenství komínů – vybírací a vymetací dvířka</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založení jednovrstvého komínu dle provádě</w:t>
            </w:r>
            <w:r w:rsidR="00DC6FE9" w:rsidRPr="00695CCE">
              <w:rPr>
                <w:rStyle w:val="zvyraznit"/>
                <w:b w:val="0"/>
                <w:bCs w:val="0"/>
              </w:rPr>
              <w:softHyphen/>
              <w:t>cího výkresu,</w:t>
            </w:r>
          </w:p>
          <w:p w:rsidR="00C51891" w:rsidRPr="00695CCE" w:rsidRDefault="00C51891" w:rsidP="00981791">
            <w:pPr>
              <w:pStyle w:val="seznam"/>
              <w:rPr>
                <w:rStyle w:val="zvyraznit"/>
                <w:b w:val="0"/>
                <w:bCs w:val="0"/>
              </w:rPr>
            </w:pPr>
            <w:r w:rsidRPr="00695CCE">
              <w:rPr>
                <w:rStyle w:val="zvyraznit"/>
                <w:b w:val="0"/>
                <w:bCs w:val="0"/>
              </w:rPr>
              <w:t>provádění stavby jednovrstvého komínového zdiva na</w:t>
            </w:r>
            <w:r w:rsidR="00DC6FE9" w:rsidRPr="00695CCE">
              <w:rPr>
                <w:rStyle w:val="zvyraznit"/>
                <w:b w:val="0"/>
                <w:bCs w:val="0"/>
              </w:rPr>
              <w:t xml:space="preserve"> p</w:t>
            </w:r>
            <w:r w:rsidRPr="00695CCE">
              <w:rPr>
                <w:rStyle w:val="zvyraznit"/>
                <w:b w:val="0"/>
                <w:bCs w:val="0"/>
              </w:rPr>
              <w:t>ředem provedený základ</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založení dvouvrstvého komínu dle prováděcího výkresu</w:t>
            </w:r>
            <w:r w:rsidR="00DC6FE9"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provádění stavby dvouvrstvého komínu dle prováděcího výkresu</w:t>
            </w:r>
            <w:r w:rsidR="00DC6FE9"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 xml:space="preserve">úprava komínové hlavy, osazení prefa nebo </w:t>
            </w:r>
            <w:r w:rsidRPr="00695CCE">
              <w:rPr>
                <w:rStyle w:val="zvyraznit"/>
                <w:b w:val="0"/>
                <w:bCs w:val="0"/>
              </w:rPr>
              <w:lastRenderedPageBreak/>
              <w:t>monolitický</w:t>
            </w:r>
            <w:r w:rsidR="00DC6FE9" w:rsidRPr="00695CCE">
              <w:rPr>
                <w:rStyle w:val="zvyraznit"/>
                <w:b w:val="0"/>
                <w:bCs w:val="0"/>
              </w:rPr>
              <w:t>;</w:t>
            </w:r>
          </w:p>
        </w:tc>
        <w:tc>
          <w:tcPr>
            <w:tcW w:w="1594" w:type="dxa"/>
          </w:tcPr>
          <w:p w:rsidR="001767F6" w:rsidRPr="008B6C3F" w:rsidRDefault="00C51891" w:rsidP="00981791">
            <w:pPr>
              <w:rPr>
                <w:rStyle w:val="bile"/>
              </w:rPr>
            </w:pPr>
            <w:r w:rsidRPr="008B6C3F">
              <w:rPr>
                <w:rStyle w:val="bile"/>
              </w:rPr>
              <w:lastRenderedPageBreak/>
              <w:t>42</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D2081E" w:rsidP="00981791">
            <w:pPr>
              <w:pStyle w:val="seznam"/>
              <w:rPr>
                <w:rStyle w:val="bezzvyrazneni"/>
              </w:rPr>
            </w:pPr>
            <w:r w:rsidRPr="00695CCE">
              <w:rPr>
                <w:rStyle w:val="bezzvyrazneni"/>
              </w:rPr>
              <w:t>navrhuje správné technologické postupy pro omí</w:t>
            </w:r>
            <w:r w:rsidRPr="00695CCE">
              <w:rPr>
                <w:rStyle w:val="bezzvyrazneni"/>
              </w:rPr>
              <w:softHyphen/>
              <w:t>tání stěn uvnitř budov</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popisuje správně základní druhy materiálů pro omítky</w:t>
            </w:r>
            <w:r w:rsidR="001B11D0" w:rsidRPr="00695CCE">
              <w:rPr>
                <w:rStyle w:val="bezzvyrazneni"/>
              </w:rPr>
              <w:t>,</w:t>
            </w:r>
          </w:p>
          <w:p w:rsidR="001B11D0" w:rsidRPr="00695CCE" w:rsidRDefault="00C51891" w:rsidP="00981791">
            <w:pPr>
              <w:pStyle w:val="seznam"/>
              <w:rPr>
                <w:rStyle w:val="bezzvyrazneni"/>
              </w:rPr>
            </w:pPr>
            <w:r w:rsidRPr="00695CCE">
              <w:rPr>
                <w:rStyle w:val="bezzvyrazneni"/>
              </w:rPr>
              <w:t>odstraňuje přečnívající ma</w:t>
            </w:r>
            <w:r w:rsidR="001B11D0" w:rsidRPr="00695CCE">
              <w:rPr>
                <w:rStyle w:val="bezzvyrazneni"/>
              </w:rPr>
              <w:t>ltu, upravuje spáry vyškrábáním,</w:t>
            </w:r>
          </w:p>
          <w:p w:rsidR="00C51891" w:rsidRPr="00695CCE" w:rsidRDefault="00C51891" w:rsidP="00981791">
            <w:pPr>
              <w:pStyle w:val="seznam"/>
              <w:rPr>
                <w:rStyle w:val="bezzvyrazneni"/>
              </w:rPr>
            </w:pPr>
            <w:r w:rsidRPr="00695CCE">
              <w:rPr>
                <w:rStyle w:val="bezzvyrazneni"/>
              </w:rPr>
              <w:t>odstraňuje nepevné části podkladu a podklad očistí a napustí zpevňujícím nátěrem, uklidí pracoviště, ošetří nářadí a pomůcky</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měří rozměry ploch povrchu upravovaných omítkami a vypočítá omítané plochy včetně spotřeby materiálu pro omítání</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navrhuje pracovní postup pro zadaný pracovní úkol a svůj návrh zdůvodní</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měří odchylky podkladu, rozměří polohu omít</w:t>
            </w:r>
            <w:r w:rsidR="001B11D0" w:rsidRPr="00695CCE">
              <w:rPr>
                <w:rStyle w:val="bezzvyrazneni"/>
              </w:rPr>
              <w:softHyphen/>
            </w:r>
            <w:r w:rsidRPr="00695CCE">
              <w:rPr>
                <w:rStyle w:val="bezzvyrazneni"/>
              </w:rPr>
              <w:t>níků, zhotoví maltové terče</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osadí dřevěné nebo kovové omítníky</w:t>
            </w:r>
            <w:r w:rsidR="001B11D0" w:rsidRPr="00695CCE">
              <w:rPr>
                <w:rStyle w:val="bezzvyrazneni"/>
              </w:rPr>
              <w:t>,</w:t>
            </w:r>
          </w:p>
          <w:p w:rsidR="00C51891" w:rsidRPr="00695CCE" w:rsidRDefault="00C51891" w:rsidP="00981791">
            <w:pPr>
              <w:pStyle w:val="seznam"/>
              <w:rPr>
                <w:rStyle w:val="bezzvyrazneni"/>
              </w:rPr>
            </w:pPr>
            <w:r w:rsidRPr="00695CCE">
              <w:rPr>
                <w:rStyle w:val="bezzvyrazneni"/>
              </w:rPr>
              <w:t>připraví a zapojí míchačku,</w:t>
            </w:r>
            <w:r w:rsidR="001B11D0" w:rsidRPr="00695CCE">
              <w:rPr>
                <w:rStyle w:val="bezzvyrazneni"/>
              </w:rPr>
              <w:t xml:space="preserve"> </w:t>
            </w:r>
            <w:r w:rsidRPr="00695CCE">
              <w:rPr>
                <w:rStyle w:val="bezzvyrazneni"/>
              </w:rPr>
              <w:t>vyrobí maltu ze</w:t>
            </w:r>
            <w:r w:rsidR="001B11D0" w:rsidRPr="00695CCE">
              <w:rPr>
                <w:rStyle w:val="bezzvyrazneni"/>
              </w:rPr>
              <w:t> </w:t>
            </w:r>
            <w:r w:rsidRPr="00695CCE">
              <w:rPr>
                <w:rStyle w:val="bezzvyrazneni"/>
              </w:rPr>
              <w:t>suchých směsí, připraví složky malt,</w:t>
            </w:r>
            <w:r w:rsidR="001B11D0" w:rsidRPr="00695CCE">
              <w:rPr>
                <w:rStyle w:val="bezzvyrazneni"/>
              </w:rPr>
              <w:t xml:space="preserve"> </w:t>
            </w:r>
            <w:r w:rsidRPr="00695CCE">
              <w:rPr>
                <w:rStyle w:val="bezzvyrazneni"/>
              </w:rPr>
              <w:t>vyrobí maltu ze složek v předepsaném poměru míchání a</w:t>
            </w:r>
            <w:r w:rsidR="001B11D0" w:rsidRPr="00695CCE">
              <w:rPr>
                <w:rStyle w:val="bezzvyrazneni"/>
              </w:rPr>
              <w:t> </w:t>
            </w:r>
            <w:r w:rsidRPr="00695CCE">
              <w:rPr>
                <w:rStyle w:val="bezzvyrazneni"/>
              </w:rPr>
              <w:t>konzistenci</w:t>
            </w:r>
            <w:r w:rsidR="001B11D0" w:rsidRPr="00695CCE">
              <w:rPr>
                <w:rStyle w:val="bezzvyrazneni"/>
              </w:rPr>
              <w:t>,</w:t>
            </w:r>
          </w:p>
          <w:p w:rsidR="001767F6" w:rsidRPr="00695CCE" w:rsidRDefault="00C51891" w:rsidP="00981791">
            <w:pPr>
              <w:pStyle w:val="seznam"/>
              <w:rPr>
                <w:rStyle w:val="bezzvyrazneni"/>
                <w:b/>
                <w:bCs/>
              </w:rPr>
            </w:pPr>
            <w:r w:rsidRPr="00695CCE">
              <w:rPr>
                <w:rStyle w:val="bezzvyrazneni"/>
              </w:rPr>
              <w:t>dopraví maltu na místo zpracování ručně za</w:t>
            </w:r>
            <w:r w:rsidR="001B11D0" w:rsidRPr="00695CCE">
              <w:rPr>
                <w:rStyle w:val="bezzvyrazneni"/>
              </w:rPr>
              <w:t> </w:t>
            </w:r>
            <w:r w:rsidRPr="00695CCE">
              <w:rPr>
                <w:rStyle w:val="bezzvyrazneni"/>
              </w:rPr>
              <w:t xml:space="preserve">pomocí mechanizace – stavebních vrátků </w:t>
            </w:r>
            <w:r w:rsidRPr="00695CCE">
              <w:rPr>
                <w:rStyle w:val="bezzvyrazneni"/>
              </w:rPr>
              <w:lastRenderedPageBreak/>
              <w:t>a</w:t>
            </w:r>
            <w:r w:rsidR="001B11D0" w:rsidRPr="00695CCE">
              <w:rPr>
                <w:rStyle w:val="bezzvyrazneni"/>
              </w:rPr>
              <w:t> </w:t>
            </w:r>
            <w:r w:rsidRPr="00695CCE">
              <w:rPr>
                <w:rStyle w:val="bezzvyrazneni"/>
              </w:rPr>
              <w:t>výtahů</w:t>
            </w:r>
            <w:r w:rsidR="001B11D0" w:rsidRPr="00695CCE">
              <w:rPr>
                <w:rStyle w:val="bezzvyrazneni"/>
              </w:rPr>
              <w:t>;</w:t>
            </w:r>
          </w:p>
        </w:tc>
        <w:tc>
          <w:tcPr>
            <w:tcW w:w="6480" w:type="dxa"/>
            <w:gridSpan w:val="2"/>
          </w:tcPr>
          <w:p w:rsidR="00C51891" w:rsidRPr="00695CCE" w:rsidRDefault="00255970" w:rsidP="00981791">
            <w:pPr>
              <w:rPr>
                <w:rStyle w:val="zvyraznit"/>
              </w:rPr>
            </w:pPr>
            <w:r>
              <w:rPr>
                <w:rStyle w:val="zvyraznit"/>
              </w:rPr>
              <w:lastRenderedPageBreak/>
              <w:t>15</w:t>
            </w:r>
            <w:r w:rsidR="00C51891" w:rsidRPr="00695CCE">
              <w:rPr>
                <w:rStyle w:val="zvyraznit"/>
              </w:rPr>
              <w:t>. Omítky vnitřní</w:t>
            </w:r>
          </w:p>
          <w:p w:rsidR="00C51891" w:rsidRPr="00695CCE" w:rsidRDefault="00C51891" w:rsidP="00981791">
            <w:pPr>
              <w:pStyle w:val="seznam"/>
              <w:rPr>
                <w:rStyle w:val="zvyraznit"/>
                <w:b w:val="0"/>
                <w:bCs w:val="0"/>
              </w:rPr>
            </w:pPr>
            <w:r w:rsidRPr="00695CCE">
              <w:rPr>
                <w:rStyle w:val="zvyraznit"/>
                <w:b w:val="0"/>
                <w:bCs w:val="0"/>
              </w:rPr>
              <w:t>technolog</w:t>
            </w:r>
            <w:r w:rsidR="00EB3A36" w:rsidRPr="00695CCE">
              <w:rPr>
                <w:rStyle w:val="zvyraznit"/>
                <w:b w:val="0"/>
                <w:bCs w:val="0"/>
              </w:rPr>
              <w:t>ické postupy omítkářských prací,</w:t>
            </w:r>
          </w:p>
          <w:p w:rsidR="00C51891" w:rsidRPr="00695CCE" w:rsidRDefault="00C51891" w:rsidP="00981791">
            <w:pPr>
              <w:pStyle w:val="seznam"/>
              <w:rPr>
                <w:rStyle w:val="zvyraznit"/>
                <w:b w:val="0"/>
                <w:bCs w:val="0"/>
              </w:rPr>
            </w:pPr>
            <w:r w:rsidRPr="00695CCE">
              <w:rPr>
                <w:rStyle w:val="zvyraznit"/>
                <w:b w:val="0"/>
                <w:bCs w:val="0"/>
              </w:rPr>
              <w:t>materiály pro omítky vnitřní</w:t>
            </w:r>
            <w:r w:rsidR="00EB3A36"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příprava podkladů pod omítky</w:t>
            </w:r>
            <w:r w:rsidR="00EB3A36"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měření a výpočet ploch a spotřeby materi</w:t>
            </w:r>
            <w:r w:rsidR="00EB3A36" w:rsidRPr="00695CCE">
              <w:rPr>
                <w:rStyle w:val="zvyraznit"/>
                <w:b w:val="0"/>
                <w:bCs w:val="0"/>
              </w:rPr>
              <w:t>álu pro úpravy povrchu omítkami,</w:t>
            </w:r>
          </w:p>
          <w:p w:rsidR="00C51891" w:rsidRPr="00695CCE" w:rsidRDefault="00C51891" w:rsidP="00981791">
            <w:pPr>
              <w:pStyle w:val="seznam"/>
              <w:rPr>
                <w:rStyle w:val="zvyraznit"/>
                <w:b w:val="0"/>
                <w:bCs w:val="0"/>
              </w:rPr>
            </w:pPr>
            <w:r w:rsidRPr="00695CCE">
              <w:rPr>
                <w:rStyle w:val="zvyraznit"/>
                <w:b w:val="0"/>
                <w:bCs w:val="0"/>
              </w:rPr>
              <w:t>pracovní postupy omítkářských prací včetně konečné úpravy povrchu omítek vnitřních</w:t>
            </w:r>
            <w:r w:rsidR="00EB3A36"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rozměřování a zhotovování maltových omít</w:t>
            </w:r>
            <w:r w:rsidR="00EB3A36" w:rsidRPr="00695CCE">
              <w:rPr>
                <w:rStyle w:val="zvyraznit"/>
                <w:b w:val="0"/>
                <w:bCs w:val="0"/>
              </w:rPr>
              <w:softHyphen/>
            </w:r>
            <w:r w:rsidRPr="00695CCE">
              <w:rPr>
                <w:rStyle w:val="zvyraznit"/>
                <w:b w:val="0"/>
                <w:bCs w:val="0"/>
              </w:rPr>
              <w:t>níků</w:t>
            </w:r>
            <w:r w:rsidR="00EB3A36"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osazování kovových nebo dřevěných omítníků</w:t>
            </w:r>
            <w:r w:rsidR="00EB3A36"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výroba malt ze složek a příprava malt ze</w:t>
            </w:r>
            <w:r w:rsidR="00EB3A36" w:rsidRPr="00695CCE">
              <w:rPr>
                <w:rStyle w:val="zvyraznit"/>
                <w:b w:val="0"/>
                <w:bCs w:val="0"/>
              </w:rPr>
              <w:t> </w:t>
            </w:r>
            <w:r w:rsidRPr="00695CCE">
              <w:rPr>
                <w:rStyle w:val="zvyraznit"/>
                <w:b w:val="0"/>
                <w:bCs w:val="0"/>
              </w:rPr>
              <w:t>suchých směsí</w:t>
            </w:r>
            <w:r w:rsidR="00EB3A36" w:rsidRPr="00695CCE">
              <w:rPr>
                <w:rStyle w:val="zvyraznit"/>
                <w:b w:val="0"/>
                <w:bCs w:val="0"/>
              </w:rPr>
              <w:t>;</w:t>
            </w:r>
          </w:p>
        </w:tc>
        <w:tc>
          <w:tcPr>
            <w:tcW w:w="1594" w:type="dxa"/>
          </w:tcPr>
          <w:p w:rsidR="001767F6" w:rsidRPr="008B6C3F" w:rsidRDefault="00C51891" w:rsidP="00981791">
            <w:pPr>
              <w:rPr>
                <w:rStyle w:val="bile"/>
              </w:rPr>
            </w:pPr>
            <w:r w:rsidRPr="008B6C3F">
              <w:rPr>
                <w:rStyle w:val="bile"/>
              </w:rPr>
              <w:t>84</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t>popíše podmínky a vysvětlí pravidla pro dodržení BOZP</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využívá teoretické poznatky a popíše podstatu a</w:t>
            </w:r>
            <w:r w:rsidR="00626B8F" w:rsidRPr="00695CCE">
              <w:rPr>
                <w:rStyle w:val="bezzvyrazneni"/>
              </w:rPr>
              <w:t> </w:t>
            </w:r>
            <w:r w:rsidRPr="00695CCE">
              <w:rPr>
                <w:rStyle w:val="bezzvyrazneni"/>
              </w:rPr>
              <w:t>význam</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provede montáž výztuže dle kladečského vý</w:t>
            </w:r>
            <w:r w:rsidR="00626B8F" w:rsidRPr="00695CCE">
              <w:rPr>
                <w:rStyle w:val="bezzvyrazneni"/>
              </w:rPr>
              <w:softHyphen/>
            </w:r>
            <w:r w:rsidRPr="00695CCE">
              <w:rPr>
                <w:rStyle w:val="bezzvyrazneni"/>
              </w:rPr>
              <w:t>kresu</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postaví a složí požadovaný druh bednění</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připravuje jednotlivé komponenty,</w:t>
            </w:r>
            <w:r w:rsidR="00626B8F" w:rsidRPr="00695CCE">
              <w:rPr>
                <w:rStyle w:val="bezzvyrazneni"/>
              </w:rPr>
              <w:t xml:space="preserve"> </w:t>
            </w:r>
            <w:r w:rsidRPr="00695CCE">
              <w:rPr>
                <w:rStyle w:val="bezzvyrazneni"/>
              </w:rPr>
              <w:t>ohýbá a váže</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ukládá jednotlivé prvky nebo dílce na distanční podložky</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provede výrobu na základě znalosti o obsluze míchačky</w:t>
            </w:r>
            <w:r w:rsidR="00626B8F" w:rsidRPr="00695CCE">
              <w:rPr>
                <w:rStyle w:val="bezzvyrazneni"/>
              </w:rPr>
              <w:t>,</w:t>
            </w:r>
          </w:p>
          <w:p w:rsidR="00C51891" w:rsidRPr="00695CCE" w:rsidRDefault="00C51891" w:rsidP="00981791">
            <w:pPr>
              <w:pStyle w:val="seznam"/>
              <w:rPr>
                <w:rStyle w:val="bezzvyrazneni"/>
              </w:rPr>
            </w:pPr>
            <w:r w:rsidRPr="00695CCE">
              <w:rPr>
                <w:rStyle w:val="bezzvyrazneni"/>
              </w:rPr>
              <w:t xml:space="preserve">zajistí dopravu a uložení betonu ručně nebo </w:t>
            </w:r>
            <w:r w:rsidR="00626B8F" w:rsidRPr="00695CCE">
              <w:rPr>
                <w:rStyle w:val="bezzvyrazneni"/>
              </w:rPr>
              <w:t>strojně,</w:t>
            </w:r>
          </w:p>
          <w:p w:rsidR="00C51891" w:rsidRPr="00695CCE" w:rsidRDefault="00C51891" w:rsidP="00981791">
            <w:pPr>
              <w:pStyle w:val="seznam"/>
              <w:rPr>
                <w:rStyle w:val="bezzvyrazneni"/>
              </w:rPr>
            </w:pPr>
            <w:r w:rsidRPr="00695CCE">
              <w:rPr>
                <w:rStyle w:val="bezzvyrazneni"/>
              </w:rPr>
              <w:t>provede vibrování příložným nebo ponorným vibrátorem</w:t>
            </w:r>
            <w:r w:rsidR="00626B8F" w:rsidRPr="00695CCE">
              <w:rPr>
                <w:rStyle w:val="bezzvyrazneni"/>
              </w:rPr>
              <w:t>,</w:t>
            </w:r>
          </w:p>
          <w:p w:rsidR="001767F6" w:rsidRPr="00695CCE" w:rsidRDefault="00C51891" w:rsidP="00981791">
            <w:pPr>
              <w:pStyle w:val="seznam"/>
              <w:rPr>
                <w:rStyle w:val="bezzvyrazneni"/>
                <w:b/>
                <w:bCs/>
              </w:rPr>
            </w:pPr>
            <w:r w:rsidRPr="00695CCE">
              <w:rPr>
                <w:rStyle w:val="bezzvyrazneni"/>
              </w:rPr>
              <w:t>demontuje bednění a provede uložení dílců</w:t>
            </w:r>
            <w:r w:rsidR="00626B8F" w:rsidRPr="00695CCE">
              <w:rPr>
                <w:rStyle w:val="bezzvyrazneni"/>
              </w:rPr>
              <w:t>;</w:t>
            </w:r>
          </w:p>
        </w:tc>
        <w:tc>
          <w:tcPr>
            <w:tcW w:w="6480" w:type="dxa"/>
            <w:gridSpan w:val="2"/>
          </w:tcPr>
          <w:p w:rsidR="00C51891" w:rsidRPr="00695CCE" w:rsidRDefault="00255970" w:rsidP="00981791">
            <w:pPr>
              <w:rPr>
                <w:rStyle w:val="zvyraznit"/>
              </w:rPr>
            </w:pPr>
            <w:r>
              <w:rPr>
                <w:rStyle w:val="zvyraznit"/>
              </w:rPr>
              <w:t>16</w:t>
            </w:r>
            <w:r w:rsidR="00C51891" w:rsidRPr="00695CCE">
              <w:rPr>
                <w:rStyle w:val="zvyraznit"/>
              </w:rPr>
              <w:t>. Železobetonové konstrukce</w:t>
            </w:r>
          </w:p>
          <w:p w:rsidR="00C51891" w:rsidRPr="00695CCE" w:rsidRDefault="00C51891" w:rsidP="00981791">
            <w:pPr>
              <w:pStyle w:val="seznam"/>
              <w:rPr>
                <w:rStyle w:val="zvyraznit"/>
                <w:b w:val="0"/>
                <w:bCs w:val="0"/>
              </w:rPr>
            </w:pPr>
            <w:r w:rsidRPr="00695CCE">
              <w:rPr>
                <w:rStyle w:val="zvyraznit"/>
                <w:b w:val="0"/>
                <w:bCs w:val="0"/>
              </w:rPr>
              <w:t>BOZP p</w:t>
            </w:r>
            <w:r w:rsidR="003003EE" w:rsidRPr="00695CCE">
              <w:rPr>
                <w:rStyle w:val="zvyraznit"/>
                <w:b w:val="0"/>
                <w:bCs w:val="0"/>
              </w:rPr>
              <w:t>ro</w:t>
            </w:r>
            <w:r w:rsidRPr="00695CCE">
              <w:rPr>
                <w:rStyle w:val="zvyraznit"/>
                <w:b w:val="0"/>
                <w:bCs w:val="0"/>
              </w:rPr>
              <w:t xml:space="preserve"> provádění železobetonářských prací</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podstata železobetonu, význam a použití</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výztuž stropní desky, sloupu a trámu</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bednění dřevěné a systémové</w:t>
            </w:r>
            <w:r w:rsidR="004E2993" w:rsidRPr="00695CCE">
              <w:rPr>
                <w:rStyle w:val="zvyraznit"/>
                <w:b w:val="0"/>
                <w:bCs w:val="0"/>
              </w:rPr>
              <w:t>,</w:t>
            </w:r>
          </w:p>
          <w:p w:rsidR="00C51891" w:rsidRPr="00695CCE" w:rsidRDefault="004E2993" w:rsidP="00981791">
            <w:pPr>
              <w:pStyle w:val="seznam"/>
              <w:rPr>
                <w:rStyle w:val="zvyraznit"/>
                <w:b w:val="0"/>
                <w:bCs w:val="0"/>
              </w:rPr>
            </w:pPr>
            <w:r w:rsidRPr="00695CCE">
              <w:rPr>
                <w:rStyle w:val="zvyraznit"/>
                <w:b w:val="0"/>
                <w:bCs w:val="0"/>
              </w:rPr>
              <w:t>v</w:t>
            </w:r>
            <w:r w:rsidR="00C51891" w:rsidRPr="00695CCE">
              <w:rPr>
                <w:rStyle w:val="zvyraznit"/>
                <w:b w:val="0"/>
                <w:bCs w:val="0"/>
              </w:rPr>
              <w:t>ýroba výztuže</w:t>
            </w:r>
            <w:r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ukládání výztuže</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příprava čerstvého betonu</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doprava a uložení betonu do bednění</w:t>
            </w:r>
            <w:r w:rsidR="004E2993"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zhutnění a úprava povrchu betonu</w:t>
            </w:r>
            <w:r w:rsidR="004E2993"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odbedňování</w:t>
            </w:r>
            <w:r w:rsidR="004E2993" w:rsidRPr="00695CCE">
              <w:rPr>
                <w:rStyle w:val="zvyraznit"/>
                <w:b w:val="0"/>
                <w:bCs w:val="0"/>
              </w:rPr>
              <w:t>;</w:t>
            </w:r>
          </w:p>
        </w:tc>
        <w:tc>
          <w:tcPr>
            <w:tcW w:w="1594" w:type="dxa"/>
          </w:tcPr>
          <w:p w:rsidR="001767F6" w:rsidRPr="008B6C3F" w:rsidRDefault="00C51891" w:rsidP="00981791">
            <w:pPr>
              <w:rPr>
                <w:rStyle w:val="bile"/>
              </w:rPr>
            </w:pPr>
            <w:r w:rsidRPr="008B6C3F">
              <w:rPr>
                <w:rStyle w:val="bile"/>
              </w:rPr>
              <w:t>84</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3003EE" w:rsidP="00981791">
            <w:pPr>
              <w:pStyle w:val="seznam"/>
              <w:rPr>
                <w:rStyle w:val="bezzvyrazneni"/>
              </w:rPr>
            </w:pPr>
            <w:r w:rsidRPr="00695CCE">
              <w:rPr>
                <w:rStyle w:val="bezzvyrazneni"/>
              </w:rPr>
              <w:t>umí popsat</w:t>
            </w:r>
            <w:r w:rsidR="00C51891" w:rsidRPr="00695CCE">
              <w:rPr>
                <w:rStyle w:val="bezzvyrazneni"/>
              </w:rPr>
              <w:t xml:space="preserve"> tepelně izolační materiály a</w:t>
            </w:r>
            <w:r w:rsidR="00EF5FB8" w:rsidRPr="00695CCE">
              <w:rPr>
                <w:rStyle w:val="bezzvyrazneni"/>
              </w:rPr>
              <w:t> </w:t>
            </w:r>
            <w:r w:rsidR="00C51891" w:rsidRPr="00695CCE">
              <w:rPr>
                <w:rStyle w:val="bezzvyrazneni"/>
              </w:rPr>
              <w:t>doplňky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vyměří a osadí zakládací lišty, určuje spotřebu materiálů</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 xml:space="preserve">připraví podklad, připevní izolační materiál </w:t>
            </w:r>
            <w:r w:rsidRPr="00695CCE">
              <w:rPr>
                <w:rStyle w:val="bezzvyrazneni"/>
              </w:rPr>
              <w:lastRenderedPageBreak/>
              <w:t>lepením a hmoždinkami, připevní výztuž síťoviny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provede mechanické odstranění nesoudržného podkladu, opravu podkladu</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očištění podkladu tlakovou vodou</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penetraci a antikorozní nátěry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vyměří a provede montáž připevnění roh</w:t>
            </w:r>
            <w:r w:rsidR="00EF5FB8" w:rsidRPr="00695CCE">
              <w:rPr>
                <w:rStyle w:val="bezzvyrazneni"/>
              </w:rPr>
              <w:t>ových</w:t>
            </w:r>
            <w:r w:rsidRPr="00695CCE">
              <w:rPr>
                <w:rStyle w:val="bezzvyrazneni"/>
              </w:rPr>
              <w:t xml:space="preserve"> a</w:t>
            </w:r>
            <w:r w:rsidR="00EF5FB8" w:rsidRPr="00695CCE">
              <w:rPr>
                <w:rStyle w:val="bezzvyrazneni"/>
              </w:rPr>
              <w:t> </w:t>
            </w:r>
            <w:r w:rsidRPr="00695CCE">
              <w:rPr>
                <w:rStyle w:val="bezzvyrazneni"/>
              </w:rPr>
              <w:t>soklových lišt</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nanáší lepidlo bodově a plošně na tepelně izolační desky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dokáže provést připevnění izolace v soklové liště</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volí správné použití a montáž přídržných lišt</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montáž spojovacích lišt</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připevnění tepelně izolační vrstvy hmoždinkami</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posoudí a zhotoví napojení tepelně izolační vrstvy na ostatní konstrukční části budovy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orientuje se ve způsobu přípravy a nanášení tmelu provádí</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provede osazení výztužné síťoviny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zhotoví penetrační nátěr na plochu stěny</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 xml:space="preserve">provádí nanesení vrchní omítky v různých </w:t>
            </w:r>
            <w:r w:rsidRPr="00695CCE">
              <w:rPr>
                <w:rStyle w:val="bezzvyrazneni"/>
              </w:rPr>
              <w:lastRenderedPageBreak/>
              <w:t>strukturách a barvách</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lepení keramických obkladů dle kladeč.</w:t>
            </w:r>
            <w:r w:rsidR="00EF5FB8" w:rsidRPr="00695CCE">
              <w:rPr>
                <w:rStyle w:val="bezzvyrazneni"/>
              </w:rPr>
              <w:t xml:space="preserve"> </w:t>
            </w:r>
            <w:r w:rsidRPr="00695CCE">
              <w:rPr>
                <w:rStyle w:val="bezzvyrazneni"/>
              </w:rPr>
              <w:t>výkresu</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dokáže zaspárovat plochu nalepených kera</w:t>
            </w:r>
            <w:r w:rsidR="00EF5FB8" w:rsidRPr="00695CCE">
              <w:rPr>
                <w:rStyle w:val="bezzvyrazneni"/>
              </w:rPr>
              <w:softHyphen/>
            </w:r>
            <w:r w:rsidRPr="00695CCE">
              <w:rPr>
                <w:rStyle w:val="bezzvyrazneni"/>
              </w:rPr>
              <w:t>mic</w:t>
            </w:r>
            <w:r w:rsidR="00EF5FB8" w:rsidRPr="00695CCE">
              <w:rPr>
                <w:rStyle w:val="bezzvyrazneni"/>
              </w:rPr>
              <w:softHyphen/>
            </w:r>
            <w:r w:rsidRPr="00695CCE">
              <w:rPr>
                <w:rStyle w:val="bezzvyrazneni"/>
              </w:rPr>
              <w:t>kých obkladů</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orientuje se a zhotovuje podkladní nosnou konstrukci</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zajišťuje vyrovnání nerovností distančními podložk</w:t>
            </w:r>
            <w:r w:rsidR="003003EE" w:rsidRPr="00695CCE">
              <w:rPr>
                <w:rStyle w:val="bezzvyrazneni"/>
              </w:rPr>
              <w:t>ami</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montáž dřevěného obkladu</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provádí upevnění krycích profilů</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připraví si podklad</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provede oříznutí dekoračních profilů, lepení dekoračních profilů a vyplnění spár pěnou a</w:t>
            </w:r>
            <w:r w:rsidR="00EF5FB8" w:rsidRPr="00695CCE">
              <w:rPr>
                <w:rStyle w:val="bezzvyrazneni"/>
              </w:rPr>
              <w:t> </w:t>
            </w:r>
            <w:r w:rsidRPr="00695CCE">
              <w:rPr>
                <w:rStyle w:val="bezzvyrazneni"/>
              </w:rPr>
              <w:t>vy</w:t>
            </w:r>
            <w:r w:rsidR="00077BD4" w:rsidRPr="00695CCE">
              <w:rPr>
                <w:rStyle w:val="bezzvyrazneni"/>
              </w:rPr>
              <w:softHyphen/>
            </w:r>
            <w:r w:rsidRPr="00695CCE">
              <w:rPr>
                <w:rStyle w:val="bezzvyrazneni"/>
              </w:rPr>
              <w:t>spárování</w:t>
            </w:r>
            <w:r w:rsidR="00EF5FB8" w:rsidRPr="00695CCE">
              <w:rPr>
                <w:rStyle w:val="bezzvyrazneni"/>
              </w:rPr>
              <w:t>,</w:t>
            </w:r>
          </w:p>
          <w:p w:rsidR="00C51891" w:rsidRPr="00695CCE" w:rsidRDefault="00C51891" w:rsidP="00981791">
            <w:pPr>
              <w:pStyle w:val="seznam"/>
              <w:rPr>
                <w:rStyle w:val="bezzvyrazneni"/>
              </w:rPr>
            </w:pPr>
            <w:r w:rsidRPr="00695CCE">
              <w:rPr>
                <w:rStyle w:val="bezzvyrazneni"/>
              </w:rPr>
              <w:t>provede vytvoření odsazeného soklu</w:t>
            </w:r>
            <w:r w:rsidR="00EF5FB8" w:rsidRPr="00695CCE">
              <w:rPr>
                <w:rStyle w:val="bezzvyrazneni"/>
              </w:rPr>
              <w:t>,</w:t>
            </w:r>
          </w:p>
          <w:p w:rsidR="001767F6" w:rsidRPr="00695CCE" w:rsidRDefault="00C51891" w:rsidP="00981791">
            <w:pPr>
              <w:pStyle w:val="seznam"/>
              <w:rPr>
                <w:rStyle w:val="bezzvyrazneni"/>
                <w:b/>
                <w:bCs/>
              </w:rPr>
            </w:pPr>
            <w:r w:rsidRPr="00695CCE">
              <w:rPr>
                <w:rStyle w:val="bezzvyrazneni"/>
              </w:rPr>
              <w:t>provádí sokl v rovině s fasádou</w:t>
            </w:r>
            <w:r w:rsidR="00EF5FB8" w:rsidRPr="00695CCE">
              <w:rPr>
                <w:rStyle w:val="bezzvyrazneni"/>
              </w:rPr>
              <w:t>;</w:t>
            </w:r>
          </w:p>
        </w:tc>
        <w:tc>
          <w:tcPr>
            <w:tcW w:w="6480" w:type="dxa"/>
            <w:gridSpan w:val="2"/>
          </w:tcPr>
          <w:p w:rsidR="00C51891" w:rsidRPr="00695CCE" w:rsidRDefault="00255970" w:rsidP="00981791">
            <w:pPr>
              <w:rPr>
                <w:rStyle w:val="zvyraznit"/>
              </w:rPr>
            </w:pPr>
            <w:r>
              <w:rPr>
                <w:rStyle w:val="zvyraznit"/>
              </w:rPr>
              <w:lastRenderedPageBreak/>
              <w:t>17</w:t>
            </w:r>
            <w:r w:rsidR="00C51891" w:rsidRPr="00695CCE">
              <w:rPr>
                <w:rStyle w:val="zvyraznit"/>
              </w:rPr>
              <w:t>. Zateplování stavebním kontaktním systémem vnějších obvodových stěn</w:t>
            </w:r>
          </w:p>
          <w:p w:rsidR="00C51891" w:rsidRPr="00695CCE" w:rsidRDefault="00C51891" w:rsidP="00981791">
            <w:pPr>
              <w:pStyle w:val="seznam"/>
              <w:rPr>
                <w:rStyle w:val="zvyraznit"/>
                <w:b w:val="0"/>
                <w:bCs w:val="0"/>
              </w:rPr>
            </w:pPr>
            <w:r w:rsidRPr="00695CCE">
              <w:rPr>
                <w:rStyle w:val="zvyraznit"/>
                <w:b w:val="0"/>
                <w:bCs w:val="0"/>
              </w:rPr>
              <w:t>materiály pro kontaktní zateplova</w:t>
            </w:r>
            <w:r w:rsidR="003003EE" w:rsidRPr="00695CCE">
              <w:rPr>
                <w:rStyle w:val="zvyraznit"/>
                <w:b w:val="0"/>
                <w:bCs w:val="0"/>
              </w:rPr>
              <w:t>c</w:t>
            </w:r>
            <w:r w:rsidRPr="00695CCE">
              <w:rPr>
                <w:rStyle w:val="zvyraznit"/>
                <w:b w:val="0"/>
                <w:bCs w:val="0"/>
              </w:rPr>
              <w:t>í systémy</w:t>
            </w:r>
            <w:r w:rsidR="003003EE" w:rsidRPr="00695CCE">
              <w:rPr>
                <w:rStyle w:val="zvyraznit"/>
                <w:b w:val="0"/>
                <w:bCs w:val="0"/>
              </w:rPr>
              <w:t xml:space="preserve"> budov</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lastRenderedPageBreak/>
              <w:t>zakládání kontaktních izolací</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nácvik zateplování kontaktním systémem</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příprava podkladu</w:t>
            </w:r>
            <w:r w:rsidR="003003EE" w:rsidRPr="00695CCE">
              <w:rPr>
                <w:rStyle w:val="zvyraznit"/>
                <w:b w:val="0"/>
                <w:bCs w:val="0"/>
              </w:rPr>
              <w:t xml:space="preserve"> vnější stěny budovy</w:t>
            </w:r>
            <w:r w:rsidRPr="00695CCE">
              <w:rPr>
                <w:rStyle w:val="zvyraznit"/>
                <w:b w:val="0"/>
                <w:bCs w:val="0"/>
              </w:rPr>
              <w:t xml:space="preserve"> pro zatepl</w:t>
            </w:r>
            <w:r w:rsidR="003003EE" w:rsidRPr="00695CCE">
              <w:rPr>
                <w:rStyle w:val="zvyraznit"/>
                <w:b w:val="0"/>
                <w:bCs w:val="0"/>
              </w:rPr>
              <w:t>ení</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připevnění soklových a rohových lišt</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připevnění tepelně izolační vrstvy lepením</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mechanické upevnění tepelně izolační vrstvy</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vytvoření spojů, hran a spár</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provedení výztužné vrstvy</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povrchová úprava omítkami</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provedení keramických obkladů</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povrchová úprava dřevěnými obklady</w:t>
            </w:r>
            <w:r w:rsidR="00077BD4" w:rsidRPr="00695CCE">
              <w:rPr>
                <w:rStyle w:val="zvyraznit"/>
                <w:b w:val="0"/>
                <w:bCs w:val="0"/>
              </w:rPr>
              <w:t>,</w:t>
            </w:r>
          </w:p>
          <w:p w:rsidR="00077BD4" w:rsidRPr="00695CCE" w:rsidRDefault="00077BD4" w:rsidP="00981791">
            <w:pPr>
              <w:pStyle w:val="seznam"/>
              <w:rPr>
                <w:rStyle w:val="zvyraznit"/>
                <w:b w:val="0"/>
                <w:bCs w:val="0"/>
              </w:rPr>
            </w:pPr>
          </w:p>
          <w:p w:rsidR="00C51891" w:rsidRPr="00695CCE" w:rsidRDefault="00C51891" w:rsidP="00981791">
            <w:pPr>
              <w:pStyle w:val="seznam"/>
              <w:rPr>
                <w:rStyle w:val="zvyraznit"/>
                <w:b w:val="0"/>
                <w:bCs w:val="0"/>
              </w:rPr>
            </w:pPr>
            <w:r w:rsidRPr="00695CCE">
              <w:rPr>
                <w:rStyle w:val="zvyraznit"/>
                <w:b w:val="0"/>
                <w:bCs w:val="0"/>
              </w:rPr>
              <w:t>povrchová úprava fasád pomocí dekoračních profilů</w:t>
            </w:r>
            <w:r w:rsidR="00077BD4"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provedení soklu a styku s terénem</w:t>
            </w:r>
            <w:r w:rsidR="00077BD4" w:rsidRPr="00695CCE">
              <w:rPr>
                <w:rStyle w:val="zvyraznit"/>
                <w:b w:val="0"/>
                <w:bCs w:val="0"/>
              </w:rPr>
              <w:t>;</w:t>
            </w:r>
          </w:p>
        </w:tc>
        <w:tc>
          <w:tcPr>
            <w:tcW w:w="1594" w:type="dxa"/>
          </w:tcPr>
          <w:p w:rsidR="001767F6" w:rsidRPr="008B6C3F" w:rsidRDefault="00C51891" w:rsidP="00981791">
            <w:pPr>
              <w:rPr>
                <w:rStyle w:val="bile"/>
              </w:rPr>
            </w:pPr>
            <w:r w:rsidRPr="008B6C3F">
              <w:rPr>
                <w:rStyle w:val="bile"/>
              </w:rPr>
              <w:lastRenderedPageBreak/>
              <w:t>84</w:t>
            </w:r>
          </w:p>
        </w:tc>
      </w:tr>
      <w:tr w:rsidR="001767F6" w:rsidRPr="00695CCE" w:rsidTr="00255970">
        <w:tblPrEx>
          <w:tblCellMar>
            <w:left w:w="108" w:type="dxa"/>
            <w:right w:w="108" w:type="dxa"/>
          </w:tblCellMar>
          <w:tblLook w:val="01E0" w:firstRow="1" w:lastRow="1" w:firstColumn="1" w:lastColumn="1" w:noHBand="0" w:noVBand="0"/>
        </w:tblPrEx>
        <w:tc>
          <w:tcPr>
            <w:tcW w:w="6730" w:type="dxa"/>
            <w:gridSpan w:val="2"/>
          </w:tcPr>
          <w:p w:rsidR="00C51891" w:rsidRPr="00695CCE" w:rsidRDefault="00C51891" w:rsidP="00981791">
            <w:pPr>
              <w:pStyle w:val="seznam"/>
              <w:rPr>
                <w:rStyle w:val="bezzvyrazneni"/>
              </w:rPr>
            </w:pPr>
            <w:r w:rsidRPr="00695CCE">
              <w:rPr>
                <w:rStyle w:val="bezzvyrazneni"/>
              </w:rPr>
              <w:lastRenderedPageBreak/>
              <w:t>provádí přípravu obkladu</w:t>
            </w:r>
            <w:r w:rsidR="00077BD4" w:rsidRPr="00695CCE">
              <w:rPr>
                <w:rStyle w:val="bezzvyrazneni"/>
              </w:rPr>
              <w:t>,</w:t>
            </w:r>
          </w:p>
          <w:p w:rsidR="00C51891" w:rsidRPr="00695CCE" w:rsidRDefault="00C51891" w:rsidP="00981791">
            <w:pPr>
              <w:pStyle w:val="seznam"/>
              <w:rPr>
                <w:rStyle w:val="bezzvyrazneni"/>
              </w:rPr>
            </w:pPr>
            <w:r w:rsidRPr="00695CCE">
              <w:rPr>
                <w:rStyle w:val="bezzvyrazneni"/>
              </w:rPr>
              <w:t>zhotoví upevnění izolační vrstvy</w:t>
            </w:r>
            <w:r w:rsidR="00077BD4" w:rsidRPr="00695CCE">
              <w:rPr>
                <w:rStyle w:val="bezzvyrazneni"/>
              </w:rPr>
              <w:t>,</w:t>
            </w:r>
          </w:p>
          <w:p w:rsidR="00C51891" w:rsidRPr="00695CCE" w:rsidRDefault="00C51891" w:rsidP="00981791">
            <w:pPr>
              <w:pStyle w:val="seznam"/>
              <w:rPr>
                <w:rStyle w:val="bezzvyrazneni"/>
              </w:rPr>
            </w:pPr>
            <w:r w:rsidRPr="00695CCE">
              <w:rPr>
                <w:rStyle w:val="bezzvyrazneni"/>
              </w:rPr>
              <w:t>provede upevnění výztužné tkaniny</w:t>
            </w:r>
            <w:r w:rsidR="00077BD4" w:rsidRPr="00695CCE">
              <w:rPr>
                <w:rStyle w:val="bezzvyrazneni"/>
              </w:rPr>
              <w:t>,</w:t>
            </w:r>
          </w:p>
          <w:p w:rsidR="001767F6" w:rsidRPr="00695CCE" w:rsidRDefault="00C51891" w:rsidP="00981791">
            <w:pPr>
              <w:pStyle w:val="seznam"/>
              <w:rPr>
                <w:rStyle w:val="bezzvyrazneni"/>
                <w:b/>
                <w:bCs/>
              </w:rPr>
            </w:pPr>
            <w:r w:rsidRPr="00695CCE">
              <w:rPr>
                <w:rStyle w:val="bezzvyrazneni"/>
              </w:rPr>
              <w:t>dokončí povrchovou úpravu</w:t>
            </w:r>
            <w:r w:rsidR="00077BD4" w:rsidRPr="00695CCE">
              <w:rPr>
                <w:rStyle w:val="bezzvyrazneni"/>
              </w:rPr>
              <w:t>.</w:t>
            </w:r>
          </w:p>
        </w:tc>
        <w:tc>
          <w:tcPr>
            <w:tcW w:w="6480" w:type="dxa"/>
            <w:gridSpan w:val="2"/>
          </w:tcPr>
          <w:p w:rsidR="00C51891" w:rsidRPr="00695CCE" w:rsidRDefault="00255970" w:rsidP="00981791">
            <w:pPr>
              <w:rPr>
                <w:rStyle w:val="zvyraznit"/>
              </w:rPr>
            </w:pPr>
            <w:r>
              <w:rPr>
                <w:rStyle w:val="zvyraznit"/>
              </w:rPr>
              <w:t>18</w:t>
            </w:r>
            <w:r w:rsidR="00C51891" w:rsidRPr="00695CCE">
              <w:rPr>
                <w:rStyle w:val="zvyraznit"/>
              </w:rPr>
              <w:t>. Zateplení stropu</w:t>
            </w:r>
          </w:p>
          <w:p w:rsidR="00C51891" w:rsidRPr="00695CCE" w:rsidRDefault="00C51891" w:rsidP="00981791">
            <w:pPr>
              <w:pStyle w:val="seznam"/>
              <w:rPr>
                <w:rStyle w:val="zvyraznit"/>
                <w:b w:val="0"/>
                <w:bCs w:val="0"/>
              </w:rPr>
            </w:pPr>
            <w:r w:rsidRPr="00695CCE">
              <w:rPr>
                <w:rStyle w:val="zvyraznit"/>
                <w:b w:val="0"/>
                <w:bCs w:val="0"/>
              </w:rPr>
              <w:t>podklad</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izolační vrstva</w:t>
            </w:r>
            <w:r w:rsidR="00077BD4" w:rsidRPr="00695CCE">
              <w:rPr>
                <w:rStyle w:val="zvyraznit"/>
                <w:b w:val="0"/>
                <w:bCs w:val="0"/>
              </w:rPr>
              <w:t>,</w:t>
            </w:r>
          </w:p>
          <w:p w:rsidR="00C51891" w:rsidRPr="00695CCE" w:rsidRDefault="00C51891" w:rsidP="00981791">
            <w:pPr>
              <w:pStyle w:val="seznam"/>
              <w:rPr>
                <w:rStyle w:val="zvyraznit"/>
                <w:b w:val="0"/>
                <w:bCs w:val="0"/>
              </w:rPr>
            </w:pPr>
            <w:r w:rsidRPr="00695CCE">
              <w:rPr>
                <w:rStyle w:val="zvyraznit"/>
                <w:b w:val="0"/>
                <w:bCs w:val="0"/>
              </w:rPr>
              <w:t>výztužná tkanina</w:t>
            </w:r>
            <w:r w:rsidR="00077BD4" w:rsidRPr="00695CCE">
              <w:rPr>
                <w:rStyle w:val="zvyraznit"/>
                <w:b w:val="0"/>
                <w:bCs w:val="0"/>
              </w:rPr>
              <w:t>,</w:t>
            </w:r>
          </w:p>
          <w:p w:rsidR="001767F6" w:rsidRPr="00695CCE" w:rsidRDefault="00C51891" w:rsidP="00981791">
            <w:pPr>
              <w:pStyle w:val="seznam"/>
              <w:rPr>
                <w:rStyle w:val="zvyraznit"/>
              </w:rPr>
            </w:pPr>
            <w:r w:rsidRPr="00695CCE">
              <w:rPr>
                <w:rStyle w:val="zvyraznit"/>
                <w:b w:val="0"/>
                <w:bCs w:val="0"/>
              </w:rPr>
              <w:t>povrchová úprava</w:t>
            </w:r>
            <w:r w:rsidR="00077BD4" w:rsidRPr="00695CCE">
              <w:rPr>
                <w:rStyle w:val="zvyraznit"/>
                <w:b w:val="0"/>
                <w:bCs w:val="0"/>
              </w:rPr>
              <w:t>.</w:t>
            </w:r>
          </w:p>
        </w:tc>
        <w:tc>
          <w:tcPr>
            <w:tcW w:w="1594" w:type="dxa"/>
          </w:tcPr>
          <w:p w:rsidR="001767F6" w:rsidRPr="008B6C3F" w:rsidRDefault="00C51891" w:rsidP="00981791">
            <w:pPr>
              <w:rPr>
                <w:rStyle w:val="bile"/>
              </w:rPr>
            </w:pPr>
            <w:r w:rsidRPr="008B6C3F">
              <w:rPr>
                <w:rStyle w:val="bile"/>
              </w:rPr>
              <w:t>42</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rPr>
                <w:rStyle w:val="bezzvyrazneni"/>
                <w:b/>
                <w:bCs/>
              </w:rPr>
            </w:pPr>
            <w:r w:rsidRPr="00695CCE">
              <w:rPr>
                <w:rStyle w:val="bezzvyrazneni"/>
                <w:b/>
                <w:bCs/>
              </w:rPr>
              <w:lastRenderedPageBreak/>
              <w:t>Žák:</w:t>
            </w:r>
          </w:p>
          <w:p w:rsidR="00046DDF" w:rsidRPr="00695CCE" w:rsidRDefault="00046DDF" w:rsidP="00981791">
            <w:pPr>
              <w:pStyle w:val="seznam"/>
              <w:rPr>
                <w:rStyle w:val="bezzvyrazneni"/>
              </w:rPr>
            </w:pPr>
            <w:r w:rsidRPr="00695CCE">
              <w:rPr>
                <w:rStyle w:val="bezzvyrazneni"/>
              </w:rPr>
              <w:t>dodržuje pož</w:t>
            </w:r>
            <w:r w:rsidR="0005194F" w:rsidRPr="00695CCE">
              <w:rPr>
                <w:rStyle w:val="bezzvyrazneni"/>
              </w:rPr>
              <w:t>adavky na bezpečnostní předpisy,</w:t>
            </w:r>
          </w:p>
          <w:p w:rsidR="00046DDF" w:rsidRPr="00695CCE" w:rsidRDefault="00046DDF" w:rsidP="00981791">
            <w:pPr>
              <w:pStyle w:val="seznam"/>
              <w:rPr>
                <w:rStyle w:val="bezzvyrazneni"/>
              </w:rPr>
            </w:pPr>
            <w:r w:rsidRPr="00695CCE">
              <w:rPr>
                <w:rStyle w:val="bezzvyrazneni"/>
              </w:rPr>
              <w:t>provádí osazování schodišťových stupňů na scho</w:t>
            </w:r>
            <w:r w:rsidR="0005194F" w:rsidRPr="00695CCE">
              <w:rPr>
                <w:rStyle w:val="bezzvyrazneni"/>
              </w:rPr>
              <w:softHyphen/>
            </w:r>
            <w:r w:rsidRPr="00695CCE">
              <w:rPr>
                <w:rStyle w:val="bezzvyrazneni"/>
              </w:rPr>
              <w:t>dišťové stěny</w:t>
            </w:r>
            <w:r w:rsidR="0005194F" w:rsidRPr="00695CCE">
              <w:rPr>
                <w:rStyle w:val="bezzvyrazneni"/>
              </w:rPr>
              <w:t>,</w:t>
            </w:r>
          </w:p>
          <w:p w:rsidR="00046DDF" w:rsidRPr="00695CCE" w:rsidRDefault="00046DDF" w:rsidP="00981791">
            <w:pPr>
              <w:pStyle w:val="seznam"/>
              <w:rPr>
                <w:rStyle w:val="bezzvyrazneni"/>
              </w:rPr>
            </w:pPr>
            <w:r w:rsidRPr="00695CCE">
              <w:rPr>
                <w:rStyle w:val="bezzvyrazneni"/>
              </w:rPr>
              <w:t>provádí opravy sch</w:t>
            </w:r>
            <w:r w:rsidR="0005194F" w:rsidRPr="00695CCE">
              <w:rPr>
                <w:rStyle w:val="bezzvyrazneni"/>
              </w:rPr>
              <w:t xml:space="preserve">odišťových </w:t>
            </w:r>
            <w:r w:rsidRPr="00695CCE">
              <w:rPr>
                <w:rStyle w:val="bezzvyrazneni"/>
              </w:rPr>
              <w:t>stupňů ker</w:t>
            </w:r>
            <w:r w:rsidR="0005194F" w:rsidRPr="00695CCE">
              <w:rPr>
                <w:rStyle w:val="bezzvyrazneni"/>
              </w:rPr>
              <w:t>amic</w:t>
            </w:r>
            <w:r w:rsidR="00043424" w:rsidRPr="00695CCE">
              <w:rPr>
                <w:rStyle w:val="bezzvyrazneni"/>
              </w:rPr>
              <w:softHyphen/>
            </w:r>
            <w:r w:rsidR="0005194F" w:rsidRPr="00695CCE">
              <w:rPr>
                <w:rStyle w:val="bezzvyrazneni"/>
              </w:rPr>
              <w:t>kými</w:t>
            </w:r>
            <w:r w:rsidRPr="00695CCE">
              <w:rPr>
                <w:rStyle w:val="bezzvyrazneni"/>
              </w:rPr>
              <w:t xml:space="preserve"> deskami, obklady</w:t>
            </w:r>
            <w:r w:rsidR="0005194F" w:rsidRPr="00695CCE">
              <w:rPr>
                <w:rStyle w:val="bezzvyrazneni"/>
              </w:rPr>
              <w:t>;</w:t>
            </w:r>
          </w:p>
        </w:tc>
        <w:tc>
          <w:tcPr>
            <w:tcW w:w="6480" w:type="dxa"/>
            <w:gridSpan w:val="2"/>
          </w:tcPr>
          <w:p w:rsidR="00046DDF" w:rsidRPr="00695CCE" w:rsidRDefault="00046DDF" w:rsidP="00981791">
            <w:pPr>
              <w:rPr>
                <w:rStyle w:val="zvyraznit"/>
              </w:rPr>
            </w:pPr>
            <w:r w:rsidRPr="00695CCE">
              <w:rPr>
                <w:rStyle w:val="zvyraznit"/>
              </w:rPr>
              <w:t>1</w:t>
            </w:r>
            <w:r w:rsidR="00255970">
              <w:rPr>
                <w:rStyle w:val="zvyraznit"/>
              </w:rPr>
              <w:t>9</w:t>
            </w:r>
            <w:r w:rsidRPr="00695CCE">
              <w:rPr>
                <w:rStyle w:val="zvyraznit"/>
              </w:rPr>
              <w:t>. Schodiště</w:t>
            </w:r>
          </w:p>
          <w:p w:rsidR="00046DDF" w:rsidRPr="00695CCE" w:rsidRDefault="00046DDF" w:rsidP="00981791">
            <w:pPr>
              <w:pStyle w:val="seznam"/>
              <w:rPr>
                <w:rStyle w:val="zvyraznit"/>
                <w:b w:val="0"/>
                <w:bCs w:val="0"/>
              </w:rPr>
            </w:pPr>
            <w:r w:rsidRPr="00695CCE">
              <w:rPr>
                <w:rStyle w:val="zvyraznit"/>
                <w:b w:val="0"/>
                <w:bCs w:val="0"/>
              </w:rPr>
              <w:t>BOZP při stavbě schodišť</w:t>
            </w:r>
            <w:r w:rsidR="0005194F"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osazování schodišťových stupňů</w:t>
            </w:r>
            <w:r w:rsidR="0005194F" w:rsidRPr="00695CCE">
              <w:rPr>
                <w:rStyle w:val="zvyraznit"/>
                <w:b w:val="0"/>
                <w:bCs w:val="0"/>
              </w:rPr>
              <w:t>,</w:t>
            </w:r>
          </w:p>
          <w:p w:rsidR="00046DDF" w:rsidRPr="00695CCE" w:rsidRDefault="00046DDF" w:rsidP="00981791">
            <w:pPr>
              <w:pStyle w:val="seznam"/>
            </w:pPr>
            <w:r w:rsidRPr="00695CCE">
              <w:rPr>
                <w:rStyle w:val="zvyraznit"/>
                <w:b w:val="0"/>
                <w:bCs w:val="0"/>
              </w:rPr>
              <w:t>opravy schodišť</w:t>
            </w:r>
            <w:r w:rsidR="0005194F" w:rsidRPr="00695CCE">
              <w:rPr>
                <w:rStyle w:val="zvyraznit"/>
                <w:b w:val="0"/>
                <w:bCs w:val="0"/>
              </w:rPr>
              <w:t>;</w:t>
            </w:r>
          </w:p>
        </w:tc>
        <w:tc>
          <w:tcPr>
            <w:tcW w:w="1594" w:type="dxa"/>
          </w:tcPr>
          <w:p w:rsidR="00046DDF" w:rsidRPr="008B6C3F" w:rsidRDefault="00046DDF" w:rsidP="00981791">
            <w:pPr>
              <w:rPr>
                <w:rStyle w:val="bile"/>
              </w:rPr>
            </w:pPr>
            <w:r w:rsidRPr="008B6C3F">
              <w:rPr>
                <w:rStyle w:val="bile"/>
              </w:rPr>
              <w:t>84</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DD6509" w:rsidP="00981791">
            <w:pPr>
              <w:pStyle w:val="seznam"/>
              <w:rPr>
                <w:rStyle w:val="bezzvyrazneni"/>
              </w:rPr>
            </w:pPr>
            <w:r w:rsidRPr="00695CCE">
              <w:rPr>
                <w:rStyle w:val="bezzvyrazneni"/>
              </w:rPr>
              <w:t>dodržuje předpisy B</w:t>
            </w:r>
            <w:r w:rsidR="00046DDF" w:rsidRPr="00695CCE">
              <w:rPr>
                <w:rStyle w:val="bezzvyrazneni"/>
              </w:rPr>
              <w:t>OZP pro provádění omítek</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odstraní přečnívající zdící maltu a upraví spáry</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odstraní nepevné části podkladu a podklad očistí</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napustí podklad zpevňujícím nátěrem</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uklidí pracoviště, ošetří nářadí a pracovní po</w:t>
            </w:r>
            <w:r w:rsidR="00AF178E" w:rsidRPr="00695CCE">
              <w:rPr>
                <w:rStyle w:val="bezzvyrazneni"/>
              </w:rPr>
              <w:softHyphen/>
            </w:r>
            <w:r w:rsidRPr="00695CCE">
              <w:rPr>
                <w:rStyle w:val="bezzvyrazneni"/>
              </w:rPr>
              <w:t>můcky</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zná základní druhy materiálů pro omítky, jejich vlastnosti a možnosti použití</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provede změření odchylek podkladu</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rozměří polohu omítníků</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zhotoví maltové terče</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provede maltové omítníky</w:t>
            </w:r>
            <w:r w:rsidR="00AF178E" w:rsidRPr="00695CCE">
              <w:rPr>
                <w:rStyle w:val="bezzvyrazneni"/>
              </w:rPr>
              <w:t>,</w:t>
            </w:r>
          </w:p>
          <w:p w:rsidR="00046DDF" w:rsidRPr="00695CCE" w:rsidRDefault="00DD6509" w:rsidP="00981791">
            <w:pPr>
              <w:pStyle w:val="seznam"/>
              <w:rPr>
                <w:rStyle w:val="bezzvyrazneni"/>
              </w:rPr>
            </w:pPr>
            <w:r w:rsidRPr="00695CCE">
              <w:rPr>
                <w:rStyle w:val="bezzvyrazneni"/>
              </w:rPr>
              <w:t>o</w:t>
            </w:r>
            <w:r w:rsidR="00046DDF" w:rsidRPr="00695CCE">
              <w:rPr>
                <w:rStyle w:val="bezzvyrazneni"/>
              </w:rPr>
              <w:t>sadí dřevěné nebo malto</w:t>
            </w:r>
            <w:r w:rsidR="00AF178E" w:rsidRPr="00695CCE">
              <w:rPr>
                <w:rStyle w:val="bezzvyrazneni"/>
              </w:rPr>
              <w:t>vé omítníky,</w:t>
            </w:r>
          </w:p>
          <w:p w:rsidR="00046DDF" w:rsidRPr="00695CCE" w:rsidRDefault="00046DDF" w:rsidP="00981791">
            <w:pPr>
              <w:pStyle w:val="seznam"/>
              <w:rPr>
                <w:rStyle w:val="bezzvyrazneni"/>
              </w:rPr>
            </w:pPr>
            <w:r w:rsidRPr="00695CCE">
              <w:rPr>
                <w:rStyle w:val="bezzvyrazneni"/>
              </w:rPr>
              <w:t>upraví podklad pod omítky</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 xml:space="preserve">zhotoví maltové omítníky, osadí dřevěné nebo </w:t>
            </w:r>
            <w:r w:rsidRPr="00695CCE">
              <w:rPr>
                <w:rStyle w:val="bezzvyrazneni"/>
              </w:rPr>
              <w:lastRenderedPageBreak/>
              <w:t>kovové omítníky</w:t>
            </w:r>
            <w:r w:rsidR="00AF178E" w:rsidRPr="00695CCE">
              <w:rPr>
                <w:rStyle w:val="bezzvyrazneni"/>
              </w:rPr>
              <w:t>,</w:t>
            </w:r>
          </w:p>
          <w:p w:rsidR="00046DDF" w:rsidRPr="00695CCE" w:rsidRDefault="00043424" w:rsidP="00981791">
            <w:pPr>
              <w:pStyle w:val="seznam"/>
              <w:rPr>
                <w:rStyle w:val="bezzvyrazneni"/>
              </w:rPr>
            </w:pPr>
            <w:r w:rsidRPr="00695CCE">
              <w:rPr>
                <w:rStyle w:val="bezzvyrazneni"/>
              </w:rPr>
              <w:t xml:space="preserve">provádí </w:t>
            </w:r>
            <w:r w:rsidR="00046DDF" w:rsidRPr="00695CCE">
              <w:rPr>
                <w:rStyle w:val="bezzvyrazneni"/>
              </w:rPr>
              <w:t>omít</w:t>
            </w:r>
            <w:r w:rsidRPr="00695CCE">
              <w:rPr>
                <w:rStyle w:val="bezzvyrazneni"/>
              </w:rPr>
              <w:t>ání</w:t>
            </w:r>
            <w:r w:rsidR="00046DDF" w:rsidRPr="00695CCE">
              <w:rPr>
                <w:rStyle w:val="bezzvyrazneni"/>
              </w:rPr>
              <w:t xml:space="preserve"> strop</w:t>
            </w:r>
            <w:r w:rsidRPr="00695CCE">
              <w:rPr>
                <w:rStyle w:val="bezzvyrazneni"/>
              </w:rPr>
              <w:t>u</w:t>
            </w:r>
            <w:r w:rsidR="00046DDF" w:rsidRPr="00695CCE">
              <w:rPr>
                <w:rStyle w:val="bezzvyrazneni"/>
              </w:rPr>
              <w:t xml:space="preserve"> vícevrstvou omítkou</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omítne stěnu vícevrstvou omítkou</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 xml:space="preserve">provede </w:t>
            </w:r>
            <w:r w:rsidR="00DD6509" w:rsidRPr="00695CCE">
              <w:rPr>
                <w:rStyle w:val="bezzvyrazneni"/>
              </w:rPr>
              <w:t>ú</w:t>
            </w:r>
            <w:r w:rsidRPr="00695CCE">
              <w:rPr>
                <w:rStyle w:val="bezzvyrazneni"/>
              </w:rPr>
              <w:t>pravu povrchu jádrové omítky štuko</w:t>
            </w:r>
            <w:r w:rsidR="00AF178E" w:rsidRPr="00695CCE">
              <w:rPr>
                <w:rStyle w:val="bezzvyrazneni"/>
              </w:rPr>
              <w:softHyphen/>
            </w:r>
            <w:r w:rsidRPr="00695CCE">
              <w:rPr>
                <w:rStyle w:val="bezzvyrazneni"/>
              </w:rPr>
              <w:t>váním</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provede úklid pracoviště, ošetří nářadí a pracovní pomůcky</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dodržuje podmínky BOZP při práci se stroji a</w:t>
            </w:r>
            <w:r w:rsidR="00AF178E" w:rsidRPr="00695CCE">
              <w:rPr>
                <w:rStyle w:val="bezzvyrazneni"/>
              </w:rPr>
              <w:t> </w:t>
            </w:r>
            <w:r w:rsidRPr="00695CCE">
              <w:rPr>
                <w:rStyle w:val="bezzvyrazneni"/>
              </w:rPr>
              <w:t>zařízeními</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připojí míchačku na zdroj elektrické energie</w:t>
            </w:r>
            <w:r w:rsidR="00AF178E" w:rsidRPr="00695CCE">
              <w:rPr>
                <w:rStyle w:val="bezzvyrazneni"/>
              </w:rPr>
              <w:t>,</w:t>
            </w:r>
          </w:p>
          <w:p w:rsidR="00046DDF" w:rsidRPr="00695CCE" w:rsidRDefault="00046DDF" w:rsidP="00981791">
            <w:pPr>
              <w:pStyle w:val="seznam"/>
              <w:rPr>
                <w:rStyle w:val="bezzvyrazneni"/>
              </w:rPr>
            </w:pPr>
            <w:r w:rsidRPr="00695CCE">
              <w:rPr>
                <w:rStyle w:val="bezzvyrazneni"/>
              </w:rPr>
              <w:t>předvede prakticky obsluhu míchačky</w:t>
            </w:r>
            <w:r w:rsidR="00AF178E" w:rsidRPr="00695CCE">
              <w:rPr>
                <w:rStyle w:val="bezzvyrazneni"/>
              </w:rPr>
              <w:t>,</w:t>
            </w:r>
          </w:p>
          <w:p w:rsidR="00046DDF" w:rsidRPr="00695CCE" w:rsidRDefault="00046DDF" w:rsidP="00981791">
            <w:pPr>
              <w:pStyle w:val="seznam"/>
              <w:rPr>
                <w:rStyle w:val="bezzvyrazneni"/>
                <w:b/>
                <w:bCs/>
              </w:rPr>
            </w:pPr>
            <w:r w:rsidRPr="00695CCE">
              <w:rPr>
                <w:rStyle w:val="bezzvyrazneni"/>
              </w:rPr>
              <w:t>kontroluje údržbová místa a provádí údržbu a</w:t>
            </w:r>
            <w:r w:rsidR="00AF178E" w:rsidRPr="00695CCE">
              <w:rPr>
                <w:rStyle w:val="bezzvyrazneni"/>
              </w:rPr>
              <w:t> </w:t>
            </w:r>
            <w:r w:rsidRPr="00695CCE">
              <w:rPr>
                <w:rStyle w:val="bezzvyrazneni"/>
              </w:rPr>
              <w:t>seřízení míchačky</w:t>
            </w:r>
            <w:r w:rsidR="00AF178E" w:rsidRPr="00695CCE">
              <w:rPr>
                <w:rStyle w:val="bezzvyrazneni"/>
              </w:rPr>
              <w:t>;</w:t>
            </w:r>
          </w:p>
        </w:tc>
        <w:tc>
          <w:tcPr>
            <w:tcW w:w="6480" w:type="dxa"/>
            <w:gridSpan w:val="2"/>
          </w:tcPr>
          <w:p w:rsidR="00046DDF" w:rsidRPr="00695CCE" w:rsidRDefault="00046DDF" w:rsidP="00981791">
            <w:pPr>
              <w:rPr>
                <w:rStyle w:val="zvyraznit"/>
              </w:rPr>
            </w:pPr>
            <w:r w:rsidRPr="00695CCE">
              <w:rPr>
                <w:rStyle w:val="zvyraznit"/>
              </w:rPr>
              <w:lastRenderedPageBreak/>
              <w:t>2</w:t>
            </w:r>
            <w:r w:rsidR="00255970">
              <w:rPr>
                <w:rStyle w:val="zvyraznit"/>
              </w:rPr>
              <w:t>0</w:t>
            </w:r>
            <w:r w:rsidRPr="00695CCE">
              <w:rPr>
                <w:rStyle w:val="zvyraznit"/>
              </w:rPr>
              <w:t>. Venkovní omítky</w:t>
            </w:r>
          </w:p>
          <w:p w:rsidR="00046DDF" w:rsidRPr="00695CCE" w:rsidRDefault="00046DDF" w:rsidP="00981791">
            <w:pPr>
              <w:pStyle w:val="seznam"/>
              <w:rPr>
                <w:rStyle w:val="zvyraznit"/>
                <w:b w:val="0"/>
                <w:bCs w:val="0"/>
              </w:rPr>
            </w:pPr>
            <w:r w:rsidRPr="00695CCE">
              <w:rPr>
                <w:rStyle w:val="zvyraznit"/>
                <w:b w:val="0"/>
                <w:bCs w:val="0"/>
              </w:rPr>
              <w:t>BOZP při provádění venkovních omítek</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podklad pro omítání příprava povrchu zdiva</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omítkové směsi, materiál</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rozměření a zhotovení omítníků</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provádění a opravy omítek</w:t>
            </w:r>
            <w:r w:rsidR="00AF178E"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obsluha strojních zařízení pro omítkářské práce</w:t>
            </w:r>
            <w:r w:rsidR="00AF178E" w:rsidRPr="00695CCE">
              <w:rPr>
                <w:rStyle w:val="zvyraznit"/>
                <w:b w:val="0"/>
                <w:bCs w:val="0"/>
              </w:rPr>
              <w:t>;</w:t>
            </w:r>
          </w:p>
        </w:tc>
        <w:tc>
          <w:tcPr>
            <w:tcW w:w="1594" w:type="dxa"/>
          </w:tcPr>
          <w:p w:rsidR="00046DDF" w:rsidRPr="008B6C3F" w:rsidRDefault="00046DDF" w:rsidP="00981791">
            <w:pPr>
              <w:rPr>
                <w:rStyle w:val="bile"/>
              </w:rPr>
            </w:pPr>
            <w:r w:rsidRPr="008B6C3F">
              <w:rPr>
                <w:rStyle w:val="bile"/>
              </w:rPr>
              <w:t>168</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AF178E" w:rsidP="00981791">
            <w:pPr>
              <w:pStyle w:val="seznam"/>
              <w:rPr>
                <w:rStyle w:val="bezzvyrazneni"/>
              </w:rPr>
            </w:pPr>
            <w:r w:rsidRPr="00695CCE">
              <w:rPr>
                <w:rStyle w:val="bezzvyrazneni"/>
              </w:rPr>
              <w:t>d</w:t>
            </w:r>
            <w:r w:rsidR="00046DDF" w:rsidRPr="00695CCE">
              <w:rPr>
                <w:rStyle w:val="bezzvyrazneni"/>
              </w:rPr>
              <w:t>održuje předpisy o bezpečnosti</w:t>
            </w:r>
            <w:r w:rsidRPr="00695CCE">
              <w:rPr>
                <w:rStyle w:val="bezzvyrazneni"/>
              </w:rPr>
              <w:t>,</w:t>
            </w:r>
          </w:p>
          <w:p w:rsidR="00046DDF" w:rsidRPr="00695CCE" w:rsidRDefault="00046DDF" w:rsidP="00981791">
            <w:pPr>
              <w:pStyle w:val="seznam"/>
              <w:rPr>
                <w:rStyle w:val="bezzvyrazneni"/>
              </w:rPr>
            </w:pPr>
            <w:r w:rsidRPr="00695CCE">
              <w:rPr>
                <w:rStyle w:val="bezzvyrazneni"/>
              </w:rPr>
              <w:t>provádí vyzdění komínového tělesa nad střechu včetně provedení komínové hlavy, omítnutí, vyspárování komínového tělesa nad střechou</w:t>
            </w:r>
            <w:r w:rsidR="00AF178E" w:rsidRPr="00695CCE">
              <w:rPr>
                <w:rStyle w:val="bezzvyrazneni"/>
              </w:rPr>
              <w:t>,</w:t>
            </w:r>
          </w:p>
          <w:p w:rsidR="00046DDF" w:rsidRPr="00695CCE" w:rsidRDefault="00046DDF" w:rsidP="00981791">
            <w:pPr>
              <w:pStyle w:val="seznam"/>
              <w:rPr>
                <w:rStyle w:val="bezzvyrazneni"/>
                <w:b/>
                <w:bCs/>
              </w:rPr>
            </w:pPr>
            <w:r w:rsidRPr="00695CCE">
              <w:rPr>
                <w:rStyle w:val="bezzvyrazneni"/>
              </w:rPr>
              <w:t>provádí vyzdění a ukončení obvodových stěn pro možnost osazení pozednice</w:t>
            </w:r>
            <w:r w:rsidR="00AF178E" w:rsidRPr="00695CCE">
              <w:rPr>
                <w:rStyle w:val="bezzvyrazneni"/>
              </w:rPr>
              <w:t>;</w:t>
            </w:r>
          </w:p>
        </w:tc>
        <w:tc>
          <w:tcPr>
            <w:tcW w:w="6480" w:type="dxa"/>
            <w:gridSpan w:val="2"/>
          </w:tcPr>
          <w:p w:rsidR="00046DDF" w:rsidRPr="00695CCE" w:rsidRDefault="00981791" w:rsidP="00981791">
            <w:pPr>
              <w:rPr>
                <w:rStyle w:val="zvyraznit"/>
              </w:rPr>
            </w:pPr>
            <w:r>
              <w:rPr>
                <w:rStyle w:val="zvyraznit"/>
              </w:rPr>
              <w:t>21</w:t>
            </w:r>
            <w:r w:rsidR="00046DDF" w:rsidRPr="00695CCE">
              <w:rPr>
                <w:rStyle w:val="zvyraznit"/>
              </w:rPr>
              <w:t>. Zednické práce související se střechou</w:t>
            </w:r>
          </w:p>
          <w:p w:rsidR="00046DDF" w:rsidRPr="00695CCE" w:rsidRDefault="00046DDF" w:rsidP="00981791">
            <w:pPr>
              <w:pStyle w:val="seznam"/>
              <w:rPr>
                <w:rStyle w:val="zvyraznit"/>
                <w:b w:val="0"/>
                <w:bCs w:val="0"/>
              </w:rPr>
            </w:pPr>
            <w:r w:rsidRPr="00695CCE">
              <w:rPr>
                <w:rStyle w:val="zvyraznit"/>
                <w:b w:val="0"/>
                <w:bCs w:val="0"/>
              </w:rPr>
              <w:t>BOZP při práci na střechách a na lešení</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nadstřešní komínové zdivo</w:t>
            </w:r>
            <w:r w:rsidR="00AF178E"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zdivo a ukončení pod pozednici</w:t>
            </w:r>
            <w:r w:rsidR="00AF178E" w:rsidRPr="00695CCE">
              <w:rPr>
                <w:rStyle w:val="zvyraznit"/>
                <w:b w:val="0"/>
                <w:bCs w:val="0"/>
              </w:rPr>
              <w:t>;</w:t>
            </w:r>
          </w:p>
        </w:tc>
        <w:tc>
          <w:tcPr>
            <w:tcW w:w="1594" w:type="dxa"/>
          </w:tcPr>
          <w:p w:rsidR="00046DDF" w:rsidRPr="008B6C3F" w:rsidRDefault="00046DDF" w:rsidP="00981791">
            <w:pPr>
              <w:rPr>
                <w:rStyle w:val="bile"/>
              </w:rPr>
            </w:pPr>
            <w:r w:rsidRPr="008B6C3F">
              <w:rPr>
                <w:rStyle w:val="bile"/>
              </w:rPr>
              <w:t>84</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pStyle w:val="seznam"/>
              <w:rPr>
                <w:rStyle w:val="bezzvyrazneni"/>
              </w:rPr>
            </w:pPr>
            <w:r w:rsidRPr="00695CCE">
              <w:rPr>
                <w:rStyle w:val="bezzvyrazneni"/>
              </w:rPr>
              <w:t>dodržuje požadavky na bezpečnost práce při kladení kanalizace</w:t>
            </w:r>
            <w:r w:rsidR="0078438B" w:rsidRPr="00695CCE">
              <w:rPr>
                <w:rStyle w:val="bezzvyrazneni"/>
              </w:rPr>
              <w:t>,</w:t>
            </w:r>
          </w:p>
          <w:p w:rsidR="00046DDF" w:rsidRPr="00695CCE" w:rsidRDefault="00046DDF" w:rsidP="00981791">
            <w:pPr>
              <w:pStyle w:val="seznam"/>
              <w:rPr>
                <w:rStyle w:val="bezzvyrazneni"/>
              </w:rPr>
            </w:pPr>
            <w:r w:rsidRPr="00695CCE">
              <w:rPr>
                <w:rStyle w:val="bezzvyrazneni"/>
              </w:rPr>
              <w:t xml:space="preserve">vyměří osy kanalizace dle výkresu a výškový </w:t>
            </w:r>
            <w:r w:rsidRPr="00695CCE">
              <w:rPr>
                <w:rStyle w:val="bezzvyrazneni"/>
              </w:rPr>
              <w:lastRenderedPageBreak/>
              <w:t>rozdíl spádu kanalizace</w:t>
            </w:r>
            <w:r w:rsidR="0078438B" w:rsidRPr="00695CCE">
              <w:rPr>
                <w:rStyle w:val="bezzvyrazneni"/>
              </w:rPr>
              <w:t>,</w:t>
            </w:r>
          </w:p>
          <w:p w:rsidR="00046DDF" w:rsidRPr="00695CCE" w:rsidRDefault="00046DDF" w:rsidP="00981791">
            <w:pPr>
              <w:pStyle w:val="seznam"/>
              <w:rPr>
                <w:rStyle w:val="bezzvyrazneni"/>
              </w:rPr>
            </w:pPr>
            <w:r w:rsidRPr="00695CCE">
              <w:rPr>
                <w:rStyle w:val="bezzvyrazneni"/>
              </w:rPr>
              <w:t>provádí zajištění ú</w:t>
            </w:r>
            <w:r w:rsidR="0078438B" w:rsidRPr="00695CCE">
              <w:rPr>
                <w:rStyle w:val="bezzvyrazneni"/>
              </w:rPr>
              <w:t>p</w:t>
            </w:r>
            <w:r w:rsidRPr="00695CCE">
              <w:rPr>
                <w:rStyle w:val="bezzvyrazneni"/>
              </w:rPr>
              <w:t>ravy podloží podsypem ve</w:t>
            </w:r>
            <w:r w:rsidR="0078438B" w:rsidRPr="00695CCE">
              <w:rPr>
                <w:rStyle w:val="bezzvyrazneni"/>
              </w:rPr>
              <w:t> </w:t>
            </w:r>
            <w:r w:rsidRPr="00695CCE">
              <w:rPr>
                <w:rStyle w:val="bezzvyrazneni"/>
              </w:rPr>
              <w:t>spádu včetně zhutnění vibrační deskou</w:t>
            </w:r>
            <w:r w:rsidR="0078438B" w:rsidRPr="00695CCE">
              <w:rPr>
                <w:rStyle w:val="bezzvyrazneni"/>
              </w:rPr>
              <w:t>,</w:t>
            </w:r>
          </w:p>
          <w:p w:rsidR="00046DDF" w:rsidRPr="00695CCE" w:rsidRDefault="00046DDF" w:rsidP="00981791">
            <w:pPr>
              <w:pStyle w:val="seznam"/>
              <w:rPr>
                <w:rStyle w:val="bezzvyrazneni"/>
              </w:rPr>
            </w:pPr>
            <w:r w:rsidRPr="00695CCE">
              <w:rPr>
                <w:rStyle w:val="bezzvyrazneni"/>
              </w:rPr>
              <w:t>klade kanalizační roury proti spádu za použití šablony pro určení spádu</w:t>
            </w:r>
            <w:r w:rsidR="0078438B" w:rsidRPr="00695CCE">
              <w:rPr>
                <w:rStyle w:val="bezzvyrazneni"/>
              </w:rPr>
              <w:t>,</w:t>
            </w:r>
          </w:p>
          <w:p w:rsidR="00046DDF" w:rsidRPr="00695CCE" w:rsidRDefault="0078438B" w:rsidP="00981791">
            <w:pPr>
              <w:pStyle w:val="seznam"/>
              <w:rPr>
                <w:rStyle w:val="bezzvyrazneni"/>
              </w:rPr>
            </w:pPr>
            <w:r w:rsidRPr="00695CCE">
              <w:rPr>
                <w:rStyle w:val="bezzvyrazneni"/>
              </w:rPr>
              <w:t>spojuje roury d</w:t>
            </w:r>
            <w:r w:rsidR="00046DDF" w:rsidRPr="00695CCE">
              <w:rPr>
                <w:rStyle w:val="bezzvyrazneni"/>
              </w:rPr>
              <w:t>o sebe za pomocí maziva a</w:t>
            </w:r>
            <w:r w:rsidRPr="00695CCE">
              <w:rPr>
                <w:rStyle w:val="bezzvyrazneni"/>
              </w:rPr>
              <w:t> </w:t>
            </w:r>
            <w:r w:rsidR="00046DDF" w:rsidRPr="00695CCE">
              <w:rPr>
                <w:rStyle w:val="bezzvyrazneni"/>
              </w:rPr>
              <w:t>nasunutí přes pryžové těsněn</w:t>
            </w:r>
            <w:r w:rsidRPr="00695CCE">
              <w:rPr>
                <w:rStyle w:val="bezzvyrazneni"/>
              </w:rPr>
              <w:t>í,</w:t>
            </w:r>
          </w:p>
          <w:p w:rsidR="00046DDF" w:rsidRPr="00695CCE" w:rsidRDefault="00046DDF" w:rsidP="00981791">
            <w:pPr>
              <w:pStyle w:val="seznam"/>
              <w:rPr>
                <w:rStyle w:val="bezzvyrazneni"/>
              </w:rPr>
            </w:pPr>
            <w:r w:rsidRPr="00695CCE">
              <w:rPr>
                <w:rStyle w:val="bezzvyrazneni"/>
              </w:rPr>
              <w:t>klade drenáže do štěrkového lože jako odvodnění</w:t>
            </w:r>
            <w:r w:rsidR="0078438B" w:rsidRPr="00695CCE">
              <w:rPr>
                <w:rStyle w:val="bezzvyrazneni"/>
              </w:rPr>
              <w:t>,</w:t>
            </w:r>
          </w:p>
          <w:p w:rsidR="00046DDF" w:rsidRPr="00695CCE" w:rsidRDefault="00046DDF" w:rsidP="00981791">
            <w:pPr>
              <w:pStyle w:val="seznam"/>
              <w:rPr>
                <w:rStyle w:val="bezzvyrazneni"/>
                <w:b/>
                <w:bCs/>
              </w:rPr>
            </w:pPr>
            <w:r w:rsidRPr="00695CCE">
              <w:rPr>
                <w:rStyle w:val="bezzvyrazneni"/>
              </w:rPr>
              <w:t>provádí zásyp rour a trub předepsaným mate</w:t>
            </w:r>
            <w:r w:rsidR="0078438B" w:rsidRPr="00695CCE">
              <w:rPr>
                <w:rStyle w:val="bezzvyrazneni"/>
              </w:rPr>
              <w:softHyphen/>
            </w:r>
            <w:r w:rsidRPr="00695CCE">
              <w:rPr>
                <w:rStyle w:val="bezzvyrazneni"/>
              </w:rPr>
              <w:t>riálem, poté provede částečný zásyp a poté vloží ochrannou folii a výkop se dosype</w:t>
            </w:r>
            <w:r w:rsidR="0078438B" w:rsidRPr="00695CCE">
              <w:rPr>
                <w:rStyle w:val="bezzvyrazneni"/>
              </w:rPr>
              <w:t>;</w:t>
            </w:r>
          </w:p>
        </w:tc>
        <w:tc>
          <w:tcPr>
            <w:tcW w:w="6480" w:type="dxa"/>
            <w:gridSpan w:val="2"/>
          </w:tcPr>
          <w:p w:rsidR="00046DDF" w:rsidRPr="00695CCE" w:rsidRDefault="00981791" w:rsidP="00981791">
            <w:pPr>
              <w:rPr>
                <w:rStyle w:val="zvyraznit"/>
              </w:rPr>
            </w:pPr>
            <w:r>
              <w:rPr>
                <w:rStyle w:val="zvyraznit"/>
              </w:rPr>
              <w:lastRenderedPageBreak/>
              <w:t>22</w:t>
            </w:r>
            <w:r w:rsidR="00046DDF" w:rsidRPr="00695CCE">
              <w:rPr>
                <w:rStyle w:val="zvyraznit"/>
              </w:rPr>
              <w:t>. Kanalizace venkovní a vnitřní</w:t>
            </w:r>
          </w:p>
          <w:p w:rsidR="00046DDF" w:rsidRPr="00695CCE" w:rsidRDefault="00046DDF" w:rsidP="00981791">
            <w:pPr>
              <w:pStyle w:val="seznam"/>
              <w:rPr>
                <w:rStyle w:val="zvyraznit"/>
                <w:b w:val="0"/>
                <w:bCs w:val="0"/>
              </w:rPr>
            </w:pPr>
            <w:r w:rsidRPr="00695CCE">
              <w:rPr>
                <w:rStyle w:val="zvyraznit"/>
                <w:b w:val="0"/>
                <w:bCs w:val="0"/>
              </w:rPr>
              <w:t>BOZP při provádění kanalizace venkovní a</w:t>
            </w:r>
            <w:r w:rsidR="0078438B" w:rsidRPr="00695CCE">
              <w:rPr>
                <w:rStyle w:val="zvyraznit"/>
                <w:b w:val="0"/>
                <w:bCs w:val="0"/>
              </w:rPr>
              <w:t> </w:t>
            </w:r>
            <w:r w:rsidRPr="00695CCE">
              <w:rPr>
                <w:rStyle w:val="zvyraznit"/>
                <w:b w:val="0"/>
                <w:bCs w:val="0"/>
              </w:rPr>
              <w:t>vnitřní</w:t>
            </w:r>
            <w:r w:rsidR="0078438B"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lastRenderedPageBreak/>
              <w:t>vytýčení os a spádu kanalizace</w:t>
            </w:r>
            <w:r w:rsidR="0078438B"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úprava podloží</w:t>
            </w:r>
            <w:r w:rsidR="0078438B"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kladení kanalizačních trub proti spádu</w:t>
            </w:r>
            <w:r w:rsidR="0078438B"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spojování a těsnění trub</w:t>
            </w:r>
            <w:r w:rsidR="0078438B"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kladení drenáží</w:t>
            </w:r>
            <w:r w:rsidR="0078438B"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úprava nadloží nad potrubím</w:t>
            </w:r>
            <w:r w:rsidR="0078438B" w:rsidRPr="00695CCE">
              <w:rPr>
                <w:rStyle w:val="zvyraznit"/>
                <w:b w:val="0"/>
                <w:bCs w:val="0"/>
              </w:rPr>
              <w:t>;</w:t>
            </w:r>
          </w:p>
        </w:tc>
        <w:tc>
          <w:tcPr>
            <w:tcW w:w="1594" w:type="dxa"/>
          </w:tcPr>
          <w:p w:rsidR="00046DDF" w:rsidRPr="008B6C3F" w:rsidRDefault="00046DDF" w:rsidP="00981791">
            <w:pPr>
              <w:rPr>
                <w:rStyle w:val="bile"/>
              </w:rPr>
            </w:pPr>
            <w:r w:rsidRPr="008B6C3F">
              <w:rPr>
                <w:rStyle w:val="bile"/>
              </w:rPr>
              <w:lastRenderedPageBreak/>
              <w:t>42</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pStyle w:val="seznam"/>
              <w:rPr>
                <w:rStyle w:val="bezzvyrazneni"/>
              </w:rPr>
            </w:pPr>
            <w:r w:rsidRPr="00695CCE">
              <w:rPr>
                <w:rStyle w:val="bezzvyrazneni"/>
              </w:rPr>
              <w:t xml:space="preserve">orientuje </w:t>
            </w:r>
            <w:r w:rsidR="003F45FC" w:rsidRPr="00695CCE">
              <w:rPr>
                <w:rStyle w:val="bezzvyrazneni"/>
              </w:rPr>
              <w:t xml:space="preserve">se </w:t>
            </w:r>
            <w:r w:rsidRPr="00695CCE">
              <w:rPr>
                <w:rStyle w:val="bezzvyrazneni"/>
              </w:rPr>
              <w:t>v sortimentu materiálů a doplňků pomůcek</w:t>
            </w:r>
            <w:r w:rsidR="003F45FC" w:rsidRPr="00695CCE">
              <w:rPr>
                <w:rStyle w:val="bezzvyrazneni"/>
              </w:rPr>
              <w:t>,</w:t>
            </w:r>
          </w:p>
          <w:p w:rsidR="00046DDF" w:rsidRPr="00695CCE" w:rsidRDefault="003F45FC" w:rsidP="00981791">
            <w:pPr>
              <w:pStyle w:val="seznam"/>
              <w:rPr>
                <w:rStyle w:val="bezzvyrazneni"/>
              </w:rPr>
            </w:pPr>
            <w:r w:rsidRPr="00695CCE">
              <w:rPr>
                <w:rStyle w:val="bezzvyrazneni"/>
              </w:rPr>
              <w:t>p</w:t>
            </w:r>
            <w:r w:rsidR="00046DDF" w:rsidRPr="00695CCE">
              <w:rPr>
                <w:rStyle w:val="bezzvyrazneni"/>
              </w:rPr>
              <w:t>oužívá jej při zabudovávání obkladů a dlažeb</w:t>
            </w:r>
            <w:r w:rsidRPr="00695CCE">
              <w:rPr>
                <w:rStyle w:val="bezzvyrazneni"/>
              </w:rPr>
              <w:t>,</w:t>
            </w:r>
          </w:p>
          <w:p w:rsidR="00046DDF" w:rsidRPr="00695CCE" w:rsidRDefault="00046DDF" w:rsidP="00981791">
            <w:pPr>
              <w:pStyle w:val="seznam"/>
              <w:rPr>
                <w:rStyle w:val="bezzvyrazneni"/>
              </w:rPr>
            </w:pPr>
            <w:r w:rsidRPr="00695CCE">
              <w:rPr>
                <w:rStyle w:val="bezzvyrazneni"/>
              </w:rPr>
              <w:t>provádí vyrovnání podkladu, vlastní kladení,</w:t>
            </w:r>
            <w:r w:rsidR="003F45FC" w:rsidRPr="00695CCE">
              <w:rPr>
                <w:rStyle w:val="bezzvyrazneni"/>
              </w:rPr>
              <w:t xml:space="preserve"> </w:t>
            </w:r>
            <w:r w:rsidRPr="00695CCE">
              <w:rPr>
                <w:rStyle w:val="bezzvyrazneni"/>
              </w:rPr>
              <w:t>dořezání a zhutnění</w:t>
            </w:r>
            <w:r w:rsidR="003F45FC" w:rsidRPr="00695CCE">
              <w:rPr>
                <w:rStyle w:val="bezzvyrazneni"/>
              </w:rPr>
              <w:t>,</w:t>
            </w:r>
          </w:p>
          <w:p w:rsidR="00046DDF" w:rsidRPr="00695CCE" w:rsidRDefault="00046DDF" w:rsidP="00981791">
            <w:pPr>
              <w:pStyle w:val="seznam"/>
              <w:rPr>
                <w:rStyle w:val="bezzvyrazneni"/>
              </w:rPr>
            </w:pPr>
            <w:r w:rsidRPr="00695CCE">
              <w:rPr>
                <w:rStyle w:val="bezzvyrazneni"/>
              </w:rPr>
              <w:t>orientuje se v kladečském plánu,</w:t>
            </w:r>
            <w:r w:rsidR="003F45FC" w:rsidRPr="00695CCE">
              <w:rPr>
                <w:rStyle w:val="bezzvyrazneni"/>
              </w:rPr>
              <w:t xml:space="preserve"> </w:t>
            </w:r>
            <w:r w:rsidRPr="00695CCE">
              <w:rPr>
                <w:rStyle w:val="bezzvyrazneni"/>
              </w:rPr>
              <w:t>vyměřuje výšky a plochy pro výpočet spotřeby materiálů</w:t>
            </w:r>
            <w:r w:rsidR="003F45FC" w:rsidRPr="00695CCE">
              <w:rPr>
                <w:rStyle w:val="bezzvyrazneni"/>
              </w:rPr>
              <w:t>,</w:t>
            </w:r>
          </w:p>
          <w:p w:rsidR="00046DDF" w:rsidRPr="00695CCE" w:rsidRDefault="003F45FC" w:rsidP="00981791">
            <w:pPr>
              <w:pStyle w:val="seznam"/>
              <w:rPr>
                <w:rStyle w:val="bezzvyrazneni"/>
              </w:rPr>
            </w:pPr>
            <w:r w:rsidRPr="00695CCE">
              <w:rPr>
                <w:rStyle w:val="bezzvyrazneni"/>
              </w:rPr>
              <w:t>p</w:t>
            </w:r>
            <w:r w:rsidR="00046DDF" w:rsidRPr="00695CCE">
              <w:rPr>
                <w:rStyle w:val="bezzvyrazneni"/>
              </w:rPr>
              <w:t>rovádí keramické obklady na lepidla, včetně dořezů a vyspárování spárovací hmotou</w:t>
            </w:r>
            <w:r w:rsidRPr="00695CCE">
              <w:rPr>
                <w:rStyle w:val="bezzvyrazneni"/>
              </w:rPr>
              <w:t>,</w:t>
            </w:r>
          </w:p>
          <w:p w:rsidR="00046DDF" w:rsidRPr="00695CCE" w:rsidRDefault="00046DDF" w:rsidP="00981791">
            <w:pPr>
              <w:pStyle w:val="seznam"/>
              <w:rPr>
                <w:rStyle w:val="bezzvyrazneni"/>
                <w:b/>
                <w:bCs/>
              </w:rPr>
            </w:pPr>
            <w:r w:rsidRPr="00695CCE">
              <w:rPr>
                <w:rStyle w:val="bezzvyrazneni"/>
              </w:rPr>
              <w:t>provede úklid pracoviště, ošetří nářadí a pracovní pomůcky</w:t>
            </w:r>
            <w:r w:rsidR="003F45FC" w:rsidRPr="00695CCE">
              <w:rPr>
                <w:rStyle w:val="bezzvyrazneni"/>
              </w:rPr>
              <w:t>;</w:t>
            </w:r>
          </w:p>
        </w:tc>
        <w:tc>
          <w:tcPr>
            <w:tcW w:w="6480" w:type="dxa"/>
            <w:gridSpan w:val="2"/>
          </w:tcPr>
          <w:p w:rsidR="00046DDF" w:rsidRPr="00695CCE" w:rsidRDefault="00981791" w:rsidP="00981791">
            <w:pPr>
              <w:rPr>
                <w:rStyle w:val="zvyraznit"/>
              </w:rPr>
            </w:pPr>
            <w:r>
              <w:rPr>
                <w:rStyle w:val="zvyraznit"/>
              </w:rPr>
              <w:t>23</w:t>
            </w:r>
            <w:r w:rsidR="00046DDF" w:rsidRPr="00695CCE">
              <w:rPr>
                <w:rStyle w:val="zvyraznit"/>
              </w:rPr>
              <w:t>. Kladečské a obkladačské práce</w:t>
            </w:r>
          </w:p>
          <w:p w:rsidR="00046DDF" w:rsidRPr="00695CCE" w:rsidRDefault="00046DDF" w:rsidP="00981791">
            <w:pPr>
              <w:pStyle w:val="seznam"/>
              <w:rPr>
                <w:rStyle w:val="zvyraznit"/>
                <w:b w:val="0"/>
                <w:bCs w:val="0"/>
              </w:rPr>
            </w:pPr>
            <w:r w:rsidRPr="00695CCE">
              <w:rPr>
                <w:rStyle w:val="zvyraznit"/>
                <w:b w:val="0"/>
                <w:bCs w:val="0"/>
              </w:rPr>
              <w:t>znalost druhů dlažeb,</w:t>
            </w:r>
            <w:r w:rsidR="003F45FC" w:rsidRPr="00695CCE">
              <w:rPr>
                <w:rStyle w:val="zvyraznit"/>
                <w:b w:val="0"/>
                <w:bCs w:val="0"/>
              </w:rPr>
              <w:t xml:space="preserve"> </w:t>
            </w:r>
            <w:r w:rsidRPr="00695CCE">
              <w:rPr>
                <w:rStyle w:val="zvyraznit"/>
                <w:b w:val="0"/>
                <w:bCs w:val="0"/>
              </w:rPr>
              <w:t>obkladů a spojovacích materiálů</w:t>
            </w:r>
            <w:r w:rsidR="003F45FC"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nářadí a pomůcky pro kladečské a obkladačské práce</w:t>
            </w:r>
            <w:r w:rsidR="003F45FC"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dlažba betonová plošná, zámková</w:t>
            </w:r>
            <w:r w:rsidR="003F45FC"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obklady z keramických obkladaček</w:t>
            </w:r>
            <w:r w:rsidR="003F45FC" w:rsidRPr="00695CCE">
              <w:rPr>
                <w:rStyle w:val="zvyraznit"/>
                <w:b w:val="0"/>
                <w:bCs w:val="0"/>
              </w:rPr>
              <w:t>;</w:t>
            </w:r>
          </w:p>
        </w:tc>
        <w:tc>
          <w:tcPr>
            <w:tcW w:w="1594" w:type="dxa"/>
          </w:tcPr>
          <w:p w:rsidR="00046DDF" w:rsidRPr="008B6C3F" w:rsidRDefault="00046DDF" w:rsidP="00981791">
            <w:pPr>
              <w:rPr>
                <w:rStyle w:val="bile"/>
              </w:rPr>
            </w:pPr>
            <w:r w:rsidRPr="008B6C3F">
              <w:rPr>
                <w:rStyle w:val="bile"/>
              </w:rPr>
              <w:t>126</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pStyle w:val="seznam"/>
              <w:rPr>
                <w:rStyle w:val="bezzvyrazneni"/>
              </w:rPr>
            </w:pPr>
            <w:r w:rsidRPr="00695CCE">
              <w:rPr>
                <w:rStyle w:val="bezzvyrazneni"/>
              </w:rPr>
              <w:t xml:space="preserve">provádí chemickou ochranu krovu před </w:t>
            </w:r>
            <w:r w:rsidRPr="00695CCE">
              <w:rPr>
                <w:rStyle w:val="bezzvyrazneni"/>
              </w:rPr>
              <w:lastRenderedPageBreak/>
              <w:t>zateplením</w:t>
            </w:r>
            <w:r w:rsidR="003E0CB4" w:rsidRPr="00695CCE">
              <w:rPr>
                <w:rStyle w:val="bezzvyrazneni"/>
              </w:rPr>
              <w:t>,</w:t>
            </w:r>
          </w:p>
          <w:p w:rsidR="00046DDF" w:rsidRPr="00695CCE" w:rsidRDefault="00043424" w:rsidP="00981791">
            <w:pPr>
              <w:pStyle w:val="seznam"/>
              <w:rPr>
                <w:rStyle w:val="bezzvyrazneni"/>
              </w:rPr>
            </w:pPr>
            <w:r w:rsidRPr="00695CCE">
              <w:rPr>
                <w:rStyle w:val="bezzvyrazneni"/>
              </w:rPr>
              <w:t>provede tepelnou izolaci střechy</w:t>
            </w:r>
            <w:r w:rsidR="003E0CB4" w:rsidRPr="00695CCE">
              <w:rPr>
                <w:rStyle w:val="bezzvyrazneni"/>
              </w:rPr>
              <w:t>,</w:t>
            </w:r>
          </w:p>
          <w:p w:rsidR="00046DDF" w:rsidRPr="00695CCE" w:rsidRDefault="00046DDF" w:rsidP="00981791">
            <w:pPr>
              <w:pStyle w:val="seznam"/>
              <w:rPr>
                <w:rStyle w:val="bezzvyrazneni"/>
              </w:rPr>
            </w:pPr>
            <w:r w:rsidRPr="00695CCE">
              <w:rPr>
                <w:rStyle w:val="bezzvyrazneni"/>
              </w:rPr>
              <w:t>provede osazení a připevnění difúzní folie a</w:t>
            </w:r>
            <w:r w:rsidR="003E0CB4" w:rsidRPr="00695CCE">
              <w:rPr>
                <w:rStyle w:val="bezzvyrazneni"/>
              </w:rPr>
              <w:t> </w:t>
            </w:r>
            <w:r w:rsidRPr="00695CCE">
              <w:rPr>
                <w:rStyle w:val="bezzvyrazneni"/>
              </w:rPr>
              <w:t>parozábrany</w:t>
            </w:r>
            <w:r w:rsidR="003E0CB4" w:rsidRPr="00695CCE">
              <w:rPr>
                <w:rStyle w:val="bezzvyrazneni"/>
              </w:rPr>
              <w:t>,</w:t>
            </w:r>
          </w:p>
          <w:p w:rsidR="00046DDF" w:rsidRPr="00695CCE" w:rsidRDefault="00046DDF" w:rsidP="00981791">
            <w:pPr>
              <w:pStyle w:val="seznam"/>
              <w:rPr>
                <w:rStyle w:val="bezzvyrazneni"/>
              </w:rPr>
            </w:pPr>
            <w:r w:rsidRPr="00695CCE">
              <w:rPr>
                <w:rStyle w:val="bezzvyrazneni"/>
              </w:rPr>
              <w:t>provede montáž laťování pro upevnění podhledu z palubek</w:t>
            </w:r>
            <w:r w:rsidR="003E0CB4" w:rsidRPr="00695CCE">
              <w:rPr>
                <w:rStyle w:val="bezzvyrazneni"/>
              </w:rPr>
              <w:t>,</w:t>
            </w:r>
          </w:p>
          <w:p w:rsidR="00046DDF" w:rsidRPr="00695CCE" w:rsidRDefault="00046DDF" w:rsidP="00981791">
            <w:pPr>
              <w:pStyle w:val="seznam"/>
              <w:rPr>
                <w:rStyle w:val="bezzvyrazneni"/>
                <w:b/>
                <w:bCs/>
              </w:rPr>
            </w:pPr>
            <w:r w:rsidRPr="00695CCE">
              <w:rPr>
                <w:rStyle w:val="bezzvyrazneni"/>
              </w:rPr>
              <w:t>provede povrchovou úpravu podhledu dle proj</w:t>
            </w:r>
            <w:r w:rsidR="003E0CB4" w:rsidRPr="00695CCE">
              <w:rPr>
                <w:rStyle w:val="bezzvyrazneni"/>
              </w:rPr>
              <w:t xml:space="preserve">ektové </w:t>
            </w:r>
            <w:r w:rsidRPr="00695CCE">
              <w:rPr>
                <w:rStyle w:val="bezzvyrazneni"/>
              </w:rPr>
              <w:t>dokumentace</w:t>
            </w:r>
            <w:r w:rsidR="00273DB8">
              <w:rPr>
                <w:rStyle w:val="bezzvyrazneni"/>
              </w:rPr>
              <w:t>;</w:t>
            </w:r>
          </w:p>
        </w:tc>
        <w:tc>
          <w:tcPr>
            <w:tcW w:w="6480" w:type="dxa"/>
            <w:gridSpan w:val="2"/>
          </w:tcPr>
          <w:p w:rsidR="00046DDF" w:rsidRPr="00695CCE" w:rsidRDefault="00981791" w:rsidP="00981791">
            <w:pPr>
              <w:rPr>
                <w:rStyle w:val="zvyraznit"/>
              </w:rPr>
            </w:pPr>
            <w:r>
              <w:rPr>
                <w:rStyle w:val="zvyraznit"/>
              </w:rPr>
              <w:lastRenderedPageBreak/>
              <w:t>24</w:t>
            </w:r>
            <w:r w:rsidR="00046DDF" w:rsidRPr="00695CCE">
              <w:rPr>
                <w:rStyle w:val="zvyraznit"/>
              </w:rPr>
              <w:t>. Zateplování střech</w:t>
            </w:r>
          </w:p>
          <w:p w:rsidR="00046DDF" w:rsidRPr="00695CCE" w:rsidRDefault="00046DDF" w:rsidP="00981791">
            <w:pPr>
              <w:pStyle w:val="seznam"/>
              <w:rPr>
                <w:rStyle w:val="zvyraznit"/>
                <w:b w:val="0"/>
                <w:bCs w:val="0"/>
              </w:rPr>
            </w:pPr>
            <w:r w:rsidRPr="00695CCE">
              <w:rPr>
                <w:rStyle w:val="zvyraznit"/>
                <w:b w:val="0"/>
                <w:bCs w:val="0"/>
              </w:rPr>
              <w:lastRenderedPageBreak/>
              <w:t>ochrana krovu</w:t>
            </w:r>
            <w:r w:rsidR="003E0CB4"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mezikrokevní tepelně izolační vrstvy</w:t>
            </w:r>
            <w:r w:rsidR="003E0CB4"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podkrokevní tepelně izolační vrstva</w:t>
            </w:r>
            <w:r w:rsidR="003E0CB4"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nadkrokevní tepelně izolační vrstva</w:t>
            </w:r>
            <w:r w:rsidR="003E0CB4"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parozábrana</w:t>
            </w:r>
            <w:r w:rsidR="003E0CB4"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laťování pro upevnění podhledu z palubek</w:t>
            </w:r>
            <w:r w:rsidR="003E0CB4"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povrchová úprava podhledu</w:t>
            </w:r>
            <w:r w:rsidR="003E0CB4" w:rsidRPr="00695CCE">
              <w:rPr>
                <w:rStyle w:val="zvyraznit"/>
                <w:b w:val="0"/>
                <w:bCs w:val="0"/>
              </w:rPr>
              <w:t>;</w:t>
            </w:r>
          </w:p>
        </w:tc>
        <w:tc>
          <w:tcPr>
            <w:tcW w:w="1594" w:type="dxa"/>
          </w:tcPr>
          <w:p w:rsidR="00046DDF" w:rsidRPr="008B6C3F" w:rsidRDefault="00046DDF" w:rsidP="00981791">
            <w:pPr>
              <w:rPr>
                <w:rStyle w:val="bile"/>
              </w:rPr>
            </w:pPr>
            <w:r w:rsidRPr="008B6C3F">
              <w:rPr>
                <w:rStyle w:val="bile"/>
              </w:rPr>
              <w:lastRenderedPageBreak/>
              <w:t>63</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pStyle w:val="seznam"/>
              <w:rPr>
                <w:rStyle w:val="bezzvyrazneni"/>
              </w:rPr>
            </w:pPr>
            <w:r w:rsidRPr="00695CCE">
              <w:rPr>
                <w:rStyle w:val="bezzvyrazneni"/>
              </w:rPr>
              <w:t>popíše druhy odpadů, které vznikají při stavební činnosti a umí je roztřídit na škodlivé a neškodné</w:t>
            </w:r>
            <w:r w:rsidR="00230F90" w:rsidRPr="00695CCE">
              <w:rPr>
                <w:rStyle w:val="bezzvyrazneni"/>
              </w:rPr>
              <w:t>,</w:t>
            </w:r>
          </w:p>
          <w:p w:rsidR="00230F90" w:rsidRPr="00695CCE" w:rsidRDefault="00230F90" w:rsidP="00981791">
            <w:pPr>
              <w:pStyle w:val="seznam"/>
              <w:rPr>
                <w:rStyle w:val="bezzvyrazneni"/>
              </w:rPr>
            </w:pPr>
          </w:p>
          <w:p w:rsidR="00046DDF" w:rsidRPr="00695CCE" w:rsidRDefault="00046DDF" w:rsidP="00981791">
            <w:pPr>
              <w:pStyle w:val="seznam"/>
              <w:rPr>
                <w:rStyle w:val="bezzvyrazneni"/>
              </w:rPr>
            </w:pPr>
            <w:r w:rsidRPr="00695CCE">
              <w:rPr>
                <w:rStyle w:val="bezzvyrazneni"/>
              </w:rPr>
              <w:t>používá správné druhy energií a pr</w:t>
            </w:r>
            <w:r w:rsidR="00230F90" w:rsidRPr="00695CCE">
              <w:rPr>
                <w:rStyle w:val="bezzvyrazneni"/>
              </w:rPr>
              <w:t>acuje hospodárně,</w:t>
            </w:r>
          </w:p>
          <w:p w:rsidR="00046DDF" w:rsidRPr="00695CCE" w:rsidRDefault="00046DDF" w:rsidP="00981791">
            <w:pPr>
              <w:pStyle w:val="seznam"/>
              <w:rPr>
                <w:rStyle w:val="bezzvyrazneni"/>
              </w:rPr>
            </w:pPr>
            <w:r w:rsidRPr="00695CCE">
              <w:rPr>
                <w:rStyle w:val="bezzvyrazneni"/>
              </w:rPr>
              <w:t>provádí potřebné manipulace s odpady na stavbě</w:t>
            </w:r>
            <w:r w:rsidR="00230F90" w:rsidRPr="00695CCE">
              <w:rPr>
                <w:rStyle w:val="bezzvyrazneni"/>
              </w:rPr>
              <w:t>,</w:t>
            </w:r>
          </w:p>
          <w:p w:rsidR="00046DDF" w:rsidRPr="00695CCE" w:rsidRDefault="00046DDF" w:rsidP="00981791">
            <w:pPr>
              <w:pStyle w:val="seznam"/>
              <w:rPr>
                <w:rStyle w:val="bezzvyrazneni"/>
                <w:b/>
                <w:bCs/>
              </w:rPr>
            </w:pPr>
            <w:r w:rsidRPr="00695CCE">
              <w:rPr>
                <w:rStyle w:val="bezzvyrazneni"/>
              </w:rPr>
              <w:t>omezuje vznik o</w:t>
            </w:r>
            <w:r w:rsidRPr="00695CCE">
              <w:t>d</w:t>
            </w:r>
            <w:r w:rsidRPr="00695CCE">
              <w:rPr>
                <w:rStyle w:val="bezzvyrazneni"/>
              </w:rPr>
              <w:t>padu, uplatňuje znovupoužití, třídí odp</w:t>
            </w:r>
            <w:r w:rsidR="00230F90" w:rsidRPr="00695CCE">
              <w:rPr>
                <w:rStyle w:val="bezzvyrazneni"/>
              </w:rPr>
              <w:t>ady na nebezpečné, směsný odpad</w:t>
            </w:r>
            <w:r w:rsidRPr="00695CCE">
              <w:rPr>
                <w:rStyle w:val="bezzvyrazneni"/>
              </w:rPr>
              <w:t>,</w:t>
            </w:r>
            <w:r w:rsidR="00230F90" w:rsidRPr="00695CCE">
              <w:rPr>
                <w:rStyle w:val="bezzvyrazneni"/>
              </w:rPr>
              <w:t xml:space="preserve"> </w:t>
            </w:r>
            <w:r w:rsidRPr="00695CCE">
              <w:rPr>
                <w:rStyle w:val="bezzvyrazneni"/>
              </w:rPr>
              <w:t>železný šrot atd.</w:t>
            </w:r>
          </w:p>
        </w:tc>
        <w:tc>
          <w:tcPr>
            <w:tcW w:w="6480" w:type="dxa"/>
            <w:gridSpan w:val="2"/>
          </w:tcPr>
          <w:p w:rsidR="00046DDF" w:rsidRPr="00695CCE" w:rsidRDefault="00981791" w:rsidP="00981791">
            <w:pPr>
              <w:rPr>
                <w:rStyle w:val="zvyraznit"/>
              </w:rPr>
            </w:pPr>
            <w:r>
              <w:rPr>
                <w:rStyle w:val="zvyraznit"/>
              </w:rPr>
              <w:t>25</w:t>
            </w:r>
            <w:r w:rsidR="00046DDF" w:rsidRPr="00695CCE">
              <w:rPr>
                <w:rStyle w:val="zvyraznit"/>
              </w:rPr>
              <w:t>. Stavební odpad</w:t>
            </w:r>
          </w:p>
          <w:p w:rsidR="00046DDF" w:rsidRPr="00695CCE" w:rsidRDefault="00046DDF" w:rsidP="00981791">
            <w:pPr>
              <w:pStyle w:val="seznam"/>
              <w:rPr>
                <w:rStyle w:val="zvyraznit"/>
                <w:b w:val="0"/>
                <w:bCs w:val="0"/>
              </w:rPr>
            </w:pPr>
            <w:r w:rsidRPr="00695CCE">
              <w:rPr>
                <w:rStyle w:val="zvyraznit"/>
                <w:b w:val="0"/>
                <w:bCs w:val="0"/>
              </w:rPr>
              <w:t>způsoby zacházení a vliv na životní prostředí</w:t>
            </w:r>
            <w:r w:rsidR="00230F90" w:rsidRPr="00695CCE">
              <w:rPr>
                <w:rStyle w:val="zvyraznit"/>
                <w:b w:val="0"/>
                <w:bCs w:val="0"/>
              </w:rPr>
              <w:t xml:space="preserve"> (</w:t>
            </w:r>
            <w:r w:rsidRPr="00695CCE">
              <w:rPr>
                <w:rStyle w:val="zvyraznit"/>
                <w:b w:val="0"/>
                <w:bCs w:val="0"/>
              </w:rPr>
              <w:t>zdroje odpadů</w:t>
            </w:r>
            <w:r w:rsidR="00230F9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šetření s energiemi a správné použití</w:t>
            </w:r>
            <w:r w:rsidR="00230F9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nakládání s odpady</w:t>
            </w:r>
            <w:r w:rsidR="00230F90"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třídění odpadů a rec</w:t>
            </w:r>
            <w:r w:rsidR="00230F90" w:rsidRPr="00695CCE">
              <w:rPr>
                <w:rStyle w:val="zvyraznit"/>
                <w:b w:val="0"/>
                <w:bCs w:val="0"/>
              </w:rPr>
              <w:t>y</w:t>
            </w:r>
            <w:r w:rsidRPr="00695CCE">
              <w:rPr>
                <w:rStyle w:val="zvyraznit"/>
                <w:b w:val="0"/>
                <w:bCs w:val="0"/>
              </w:rPr>
              <w:t>klace</w:t>
            </w:r>
            <w:r w:rsidR="00230F90" w:rsidRPr="00695CCE">
              <w:rPr>
                <w:rStyle w:val="zvyraznit"/>
                <w:b w:val="0"/>
                <w:bCs w:val="0"/>
              </w:rPr>
              <w:t>;</w:t>
            </w:r>
          </w:p>
        </w:tc>
        <w:tc>
          <w:tcPr>
            <w:tcW w:w="1594" w:type="dxa"/>
          </w:tcPr>
          <w:p w:rsidR="00046DDF" w:rsidRPr="008B6C3F" w:rsidRDefault="00046DDF" w:rsidP="00981791">
            <w:pPr>
              <w:rPr>
                <w:rStyle w:val="bile"/>
              </w:rPr>
            </w:pPr>
            <w:r w:rsidRPr="008B6C3F">
              <w:rPr>
                <w:rStyle w:val="bile"/>
              </w:rPr>
              <w:t>21</w:t>
            </w:r>
          </w:p>
        </w:tc>
      </w:tr>
      <w:tr w:rsidR="00046DDF" w:rsidRPr="00695CCE">
        <w:tblPrEx>
          <w:tblCellMar>
            <w:left w:w="108" w:type="dxa"/>
            <w:right w:w="108" w:type="dxa"/>
          </w:tblCellMar>
          <w:tblLook w:val="01E0" w:firstRow="1" w:lastRow="1" w:firstColumn="1" w:lastColumn="1" w:noHBand="0" w:noVBand="0"/>
        </w:tblPrEx>
        <w:tc>
          <w:tcPr>
            <w:tcW w:w="6730" w:type="dxa"/>
            <w:gridSpan w:val="2"/>
          </w:tcPr>
          <w:p w:rsidR="00046DDF" w:rsidRPr="00695CCE" w:rsidRDefault="00046DDF" w:rsidP="00981791">
            <w:pPr>
              <w:pStyle w:val="seznam"/>
              <w:rPr>
                <w:rStyle w:val="bezzvyrazneni"/>
              </w:rPr>
            </w:pPr>
            <w:r w:rsidRPr="00695CCE">
              <w:rPr>
                <w:rStyle w:val="bezzvyrazneni"/>
              </w:rPr>
              <w:t>dodržuje a uplatňuje při provádění prací předpisy BOZP</w:t>
            </w:r>
            <w:r w:rsidR="008809B1" w:rsidRPr="00695CCE">
              <w:rPr>
                <w:rStyle w:val="bezzvyrazneni"/>
              </w:rPr>
              <w:t>,</w:t>
            </w:r>
          </w:p>
          <w:p w:rsidR="00046DDF" w:rsidRPr="00695CCE" w:rsidRDefault="00046DDF" w:rsidP="00981791">
            <w:pPr>
              <w:pStyle w:val="seznam"/>
              <w:rPr>
                <w:rStyle w:val="bezzvyrazneni"/>
              </w:rPr>
            </w:pPr>
            <w:r w:rsidRPr="00695CCE">
              <w:rPr>
                <w:rStyle w:val="bezzvyrazneni"/>
              </w:rPr>
              <w:t>obsluhuje mechanizační pros</w:t>
            </w:r>
            <w:r w:rsidR="008809B1" w:rsidRPr="00695CCE">
              <w:rPr>
                <w:rStyle w:val="bezzvyrazneni"/>
              </w:rPr>
              <w:t>tředky a nástroje,</w:t>
            </w:r>
          </w:p>
          <w:p w:rsidR="00046DDF" w:rsidRPr="00695CCE" w:rsidRDefault="00046DDF" w:rsidP="00981791">
            <w:pPr>
              <w:pStyle w:val="seznam"/>
              <w:rPr>
                <w:rStyle w:val="bezzvyrazneni"/>
              </w:rPr>
            </w:pPr>
            <w:r w:rsidRPr="00695CCE">
              <w:rPr>
                <w:rStyle w:val="bezzvyrazneni"/>
              </w:rPr>
              <w:t>provádí dané práce dle správných techno</w:t>
            </w:r>
            <w:r w:rsidR="008809B1" w:rsidRPr="00695CCE">
              <w:rPr>
                <w:rStyle w:val="bezzvyrazneni"/>
              </w:rPr>
              <w:softHyphen/>
            </w:r>
            <w:r w:rsidRPr="00695CCE">
              <w:rPr>
                <w:rStyle w:val="bezzvyrazneni"/>
              </w:rPr>
              <w:t>logic</w:t>
            </w:r>
            <w:r w:rsidR="008809B1" w:rsidRPr="00695CCE">
              <w:rPr>
                <w:rStyle w:val="bezzvyrazneni"/>
              </w:rPr>
              <w:softHyphen/>
            </w:r>
            <w:r w:rsidRPr="00695CCE">
              <w:rPr>
                <w:rStyle w:val="bezzvyrazneni"/>
              </w:rPr>
              <w:t>kých postupů prací</w:t>
            </w:r>
            <w:r w:rsidR="008809B1" w:rsidRPr="00695CCE">
              <w:rPr>
                <w:rStyle w:val="bezzvyrazneni"/>
              </w:rPr>
              <w:t>,</w:t>
            </w:r>
          </w:p>
          <w:p w:rsidR="00046DDF" w:rsidRPr="00695CCE" w:rsidRDefault="00046DDF" w:rsidP="00981791">
            <w:pPr>
              <w:pStyle w:val="seznam"/>
              <w:rPr>
                <w:rStyle w:val="bezzvyrazneni"/>
              </w:rPr>
            </w:pPr>
            <w:r w:rsidRPr="00695CCE">
              <w:rPr>
                <w:rStyle w:val="bezzvyrazneni"/>
              </w:rPr>
              <w:lastRenderedPageBreak/>
              <w:t>provádí bourací práce příček,</w:t>
            </w:r>
            <w:r w:rsidR="008809B1" w:rsidRPr="00695CCE">
              <w:rPr>
                <w:rStyle w:val="bezzvyrazneni"/>
              </w:rPr>
              <w:t xml:space="preserve"> </w:t>
            </w:r>
            <w:r w:rsidRPr="00695CCE">
              <w:rPr>
                <w:rStyle w:val="bezzvyrazneni"/>
              </w:rPr>
              <w:t>otvorů a prostupů</w:t>
            </w:r>
            <w:r w:rsidR="008809B1" w:rsidRPr="00695CCE">
              <w:rPr>
                <w:rStyle w:val="bezzvyrazneni"/>
              </w:rPr>
              <w:t>,</w:t>
            </w:r>
          </w:p>
          <w:p w:rsidR="00046DDF" w:rsidRPr="00695CCE" w:rsidRDefault="00046DDF" w:rsidP="00981791">
            <w:pPr>
              <w:pStyle w:val="seznam"/>
              <w:rPr>
                <w:rStyle w:val="bezzvyrazneni"/>
              </w:rPr>
            </w:pPr>
            <w:r w:rsidRPr="00695CCE">
              <w:rPr>
                <w:rStyle w:val="bezzvyrazneni"/>
              </w:rPr>
              <w:t>zazdívá drážky a otvory</w:t>
            </w:r>
            <w:r w:rsidR="008809B1" w:rsidRPr="00695CCE">
              <w:rPr>
                <w:rStyle w:val="bezzvyrazneni"/>
              </w:rPr>
              <w:t>,</w:t>
            </w:r>
          </w:p>
          <w:p w:rsidR="00046DDF" w:rsidRPr="00695CCE" w:rsidRDefault="00046DDF" w:rsidP="00981791">
            <w:pPr>
              <w:pStyle w:val="seznam"/>
              <w:rPr>
                <w:rStyle w:val="bezzvyrazneni"/>
              </w:rPr>
            </w:pPr>
            <w:r w:rsidRPr="00695CCE">
              <w:rPr>
                <w:rStyle w:val="bezzvyrazneni"/>
              </w:rPr>
              <w:t>umí provádět opravy hydroizolací</w:t>
            </w:r>
            <w:r w:rsidR="008809B1" w:rsidRPr="00695CCE">
              <w:rPr>
                <w:rStyle w:val="bezzvyrazneni"/>
              </w:rPr>
              <w:t>,</w:t>
            </w:r>
          </w:p>
          <w:p w:rsidR="00046DDF" w:rsidRPr="00695CCE" w:rsidRDefault="00046DDF" w:rsidP="00981791">
            <w:pPr>
              <w:pStyle w:val="seznam"/>
              <w:rPr>
                <w:rStyle w:val="bezzvyrazneni"/>
              </w:rPr>
            </w:pPr>
            <w:r w:rsidRPr="00695CCE">
              <w:rPr>
                <w:rStyle w:val="bezzvyrazneni"/>
              </w:rPr>
              <w:t>správně provádí podbetonování podezdívání svislého zdiva</w:t>
            </w:r>
            <w:r w:rsidR="008809B1" w:rsidRPr="00695CCE">
              <w:rPr>
                <w:rStyle w:val="bezzvyrazneni"/>
              </w:rPr>
              <w:t>,</w:t>
            </w:r>
          </w:p>
          <w:p w:rsidR="00046DDF" w:rsidRPr="00695CCE" w:rsidRDefault="00046DDF" w:rsidP="00981791">
            <w:pPr>
              <w:pStyle w:val="seznam"/>
              <w:rPr>
                <w:rStyle w:val="bezzvyrazneni"/>
                <w:b/>
                <w:bCs/>
              </w:rPr>
            </w:pPr>
            <w:r w:rsidRPr="00695CCE">
              <w:rPr>
                <w:rStyle w:val="bezzvyrazneni"/>
              </w:rPr>
              <w:t>opravuje a odstraňuje vzniklé trhliny a praskliny ve zdivu</w:t>
            </w:r>
            <w:r w:rsidR="008809B1" w:rsidRPr="00695CCE">
              <w:rPr>
                <w:rStyle w:val="bezzvyrazneni"/>
              </w:rPr>
              <w:t>.</w:t>
            </w:r>
          </w:p>
        </w:tc>
        <w:tc>
          <w:tcPr>
            <w:tcW w:w="6480" w:type="dxa"/>
            <w:gridSpan w:val="2"/>
          </w:tcPr>
          <w:p w:rsidR="00046DDF" w:rsidRPr="00695CCE" w:rsidRDefault="00981791" w:rsidP="00981791">
            <w:pPr>
              <w:rPr>
                <w:rStyle w:val="zvyraznit"/>
              </w:rPr>
            </w:pPr>
            <w:r>
              <w:rPr>
                <w:rStyle w:val="zvyraznit"/>
              </w:rPr>
              <w:lastRenderedPageBreak/>
              <w:t>26</w:t>
            </w:r>
            <w:r w:rsidR="00046DDF" w:rsidRPr="00695CCE">
              <w:rPr>
                <w:rStyle w:val="zvyraznit"/>
              </w:rPr>
              <w:t>. Jednoduché přestavby budov</w:t>
            </w:r>
          </w:p>
          <w:p w:rsidR="00046DDF" w:rsidRPr="00695CCE" w:rsidRDefault="00046DDF" w:rsidP="00981791">
            <w:pPr>
              <w:pStyle w:val="seznam"/>
              <w:rPr>
                <w:rStyle w:val="zvyraznit"/>
                <w:b w:val="0"/>
                <w:bCs w:val="0"/>
              </w:rPr>
            </w:pPr>
            <w:r w:rsidRPr="00695CCE">
              <w:rPr>
                <w:rStyle w:val="zvyraznit"/>
                <w:b w:val="0"/>
                <w:bCs w:val="0"/>
              </w:rPr>
              <w:t>BOZP při provádění prací při přestavbách budov</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mechanizační prostředky používané pro dané práce</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lastRenderedPageBreak/>
              <w:t>podchycování svislých konstrukcí</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bourací práce, příčky, otvory a prostupy,</w:t>
            </w:r>
            <w:r w:rsidR="00D26CE0" w:rsidRPr="00695CCE">
              <w:rPr>
                <w:rStyle w:val="zvyraznit"/>
                <w:b w:val="0"/>
                <w:bCs w:val="0"/>
              </w:rPr>
              <w:t xml:space="preserve"> </w:t>
            </w:r>
            <w:r w:rsidRPr="00695CCE">
              <w:rPr>
                <w:rStyle w:val="zvyraznit"/>
                <w:b w:val="0"/>
                <w:bCs w:val="0"/>
              </w:rPr>
              <w:t>sekání rýh</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zazdívání drážek a otvorů</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provádění dodatečných hydroizolací a oprav stávajících</w:t>
            </w:r>
            <w:r w:rsidR="00D26CE0" w:rsidRPr="00695CCE">
              <w:rPr>
                <w:rStyle w:val="zvyraznit"/>
                <w:b w:val="0"/>
                <w:bCs w:val="0"/>
              </w:rPr>
              <w:t>,</w:t>
            </w:r>
          </w:p>
          <w:p w:rsidR="00046DDF" w:rsidRPr="00695CCE" w:rsidRDefault="00046DDF" w:rsidP="00981791">
            <w:pPr>
              <w:pStyle w:val="seznam"/>
              <w:rPr>
                <w:rStyle w:val="zvyraznit"/>
                <w:b w:val="0"/>
                <w:bCs w:val="0"/>
              </w:rPr>
            </w:pPr>
            <w:r w:rsidRPr="00695CCE">
              <w:rPr>
                <w:rStyle w:val="zvyraznit"/>
                <w:b w:val="0"/>
                <w:bCs w:val="0"/>
              </w:rPr>
              <w:t>podezdívání a podbetonování svislého zdiva</w:t>
            </w:r>
            <w:r w:rsidR="00D26CE0" w:rsidRPr="00695CCE">
              <w:rPr>
                <w:rStyle w:val="zvyraznit"/>
                <w:b w:val="0"/>
                <w:bCs w:val="0"/>
              </w:rPr>
              <w:t>,</w:t>
            </w:r>
          </w:p>
          <w:p w:rsidR="00046DDF" w:rsidRPr="00695CCE" w:rsidRDefault="00046DDF" w:rsidP="00981791">
            <w:pPr>
              <w:pStyle w:val="seznam"/>
              <w:rPr>
                <w:rStyle w:val="zvyraznit"/>
              </w:rPr>
            </w:pPr>
            <w:r w:rsidRPr="00695CCE">
              <w:rPr>
                <w:rStyle w:val="zvyraznit"/>
                <w:b w:val="0"/>
                <w:bCs w:val="0"/>
              </w:rPr>
              <w:t>opravy trhlin ve zdivu</w:t>
            </w:r>
            <w:r w:rsidR="00D26CE0" w:rsidRPr="00695CCE">
              <w:rPr>
                <w:rStyle w:val="zvyraznit"/>
                <w:b w:val="0"/>
                <w:bCs w:val="0"/>
              </w:rPr>
              <w:t>.</w:t>
            </w:r>
          </w:p>
        </w:tc>
        <w:tc>
          <w:tcPr>
            <w:tcW w:w="1594" w:type="dxa"/>
          </w:tcPr>
          <w:p w:rsidR="00046DDF" w:rsidRPr="008B6C3F" w:rsidRDefault="00046DDF" w:rsidP="00981791">
            <w:pPr>
              <w:rPr>
                <w:rStyle w:val="bile"/>
              </w:rPr>
            </w:pPr>
            <w:r w:rsidRPr="008B6C3F">
              <w:rPr>
                <w:rStyle w:val="bile"/>
              </w:rPr>
              <w:lastRenderedPageBreak/>
              <w:t>84</w:t>
            </w:r>
          </w:p>
        </w:tc>
      </w:tr>
    </w:tbl>
    <w:p w:rsidR="0080401B" w:rsidRPr="00695CCE" w:rsidRDefault="0080401B" w:rsidP="00981791">
      <w:pPr>
        <w:pStyle w:val="Text"/>
      </w:pPr>
    </w:p>
    <w:p w:rsidR="0080401B" w:rsidRPr="00695CCE" w:rsidRDefault="0080401B" w:rsidP="00981791">
      <w:pPr>
        <w:pStyle w:val="Nadpis1"/>
      </w:pPr>
      <w:r w:rsidRPr="00695CCE">
        <w:br w:type="page"/>
      </w:r>
      <w:bookmarkStart w:id="200" w:name="_Toc296492640"/>
      <w:bookmarkStart w:id="201" w:name="_Toc105534592"/>
      <w:r w:rsidRPr="00695CCE">
        <w:lastRenderedPageBreak/>
        <w:t>Spolupráce se sociálními partnery</w:t>
      </w:r>
      <w:bookmarkEnd w:id="200"/>
      <w:bookmarkEnd w:id="201"/>
    </w:p>
    <w:p w:rsidR="0080401B" w:rsidRPr="00695CCE" w:rsidRDefault="0080401B" w:rsidP="00981791">
      <w:pPr>
        <w:pStyle w:val="Text"/>
      </w:pPr>
      <w:r w:rsidRPr="00695CCE">
        <w:t>Do tvorby ŠVP byly zahrnuty dvě nejdůležitější skupiny:</w:t>
      </w:r>
    </w:p>
    <w:p w:rsidR="0080401B" w:rsidRPr="00695CCE" w:rsidRDefault="0080401B" w:rsidP="00981791">
      <w:pPr>
        <w:pStyle w:val="seznam"/>
      </w:pPr>
      <w:r w:rsidRPr="00695CCE">
        <w:t>občanská veřejnost,</w:t>
      </w:r>
    </w:p>
    <w:p w:rsidR="0080401B" w:rsidRPr="00695CCE" w:rsidRDefault="0080401B" w:rsidP="00981791">
      <w:pPr>
        <w:pStyle w:val="seznam"/>
      </w:pPr>
      <w:r w:rsidRPr="00695CCE">
        <w:t>odborná veřejnost.</w:t>
      </w:r>
    </w:p>
    <w:p w:rsidR="0080401B" w:rsidRPr="00695CCE" w:rsidRDefault="0080401B" w:rsidP="00981791">
      <w:pPr>
        <w:pStyle w:val="Text"/>
        <w:rPr>
          <w:rStyle w:val="zvyraznit"/>
        </w:rPr>
      </w:pPr>
      <w:r w:rsidRPr="00695CCE">
        <w:rPr>
          <w:rStyle w:val="zvyraznit"/>
        </w:rPr>
        <w:t>1. Sociální partnerství s veřejností, rodinami žáků, zletil</w:t>
      </w:r>
      <w:r w:rsidR="00F42FB6" w:rsidRPr="00695CCE">
        <w:rPr>
          <w:rStyle w:val="zvyraznit"/>
        </w:rPr>
        <w:t>í</w:t>
      </w:r>
      <w:r w:rsidRPr="00695CCE">
        <w:rPr>
          <w:rStyle w:val="zvyraznit"/>
        </w:rPr>
        <w:t xml:space="preserve"> žáci:</w:t>
      </w:r>
    </w:p>
    <w:p w:rsidR="0080401B" w:rsidRPr="00695CCE" w:rsidRDefault="0080401B" w:rsidP="00981791">
      <w:pPr>
        <w:pStyle w:val="seznam"/>
      </w:pPr>
      <w:r w:rsidRPr="00695CCE">
        <w:t>Informace pro tyto partnery:</w:t>
      </w:r>
    </w:p>
    <w:p w:rsidR="0080401B" w:rsidRPr="00695CCE" w:rsidRDefault="0080401B" w:rsidP="00981791">
      <w:pPr>
        <w:pStyle w:val="podseznam"/>
      </w:pPr>
      <w:r w:rsidRPr="00695CCE">
        <w:t>WWW stránky školy,</w:t>
      </w:r>
    </w:p>
    <w:p w:rsidR="0080401B" w:rsidRPr="00695CCE" w:rsidRDefault="0080401B" w:rsidP="00981791">
      <w:pPr>
        <w:pStyle w:val="podseznam"/>
      </w:pPr>
      <w:r w:rsidRPr="00695CCE">
        <w:t>letáky s nabídkou vzdělávacích programů,</w:t>
      </w:r>
    </w:p>
    <w:p w:rsidR="0080401B" w:rsidRPr="00695CCE" w:rsidRDefault="0080401B" w:rsidP="00981791">
      <w:pPr>
        <w:pStyle w:val="podseznam"/>
      </w:pPr>
      <w:r w:rsidRPr="00695CCE">
        <w:t>pořádání dnů škol (burzy škol);</w:t>
      </w:r>
    </w:p>
    <w:p w:rsidR="0080401B" w:rsidRPr="00695CCE" w:rsidRDefault="0080401B" w:rsidP="00981791">
      <w:pPr>
        <w:pStyle w:val="seznam"/>
      </w:pPr>
      <w:r w:rsidRPr="00695CCE">
        <w:t>Styk s těmito partnery:</w:t>
      </w:r>
    </w:p>
    <w:p w:rsidR="0080401B" w:rsidRPr="00695CCE" w:rsidRDefault="0080401B" w:rsidP="00981791">
      <w:pPr>
        <w:pStyle w:val="podseznam"/>
      </w:pPr>
      <w:r w:rsidRPr="00695CCE">
        <w:t>organizované návštěvy ve škole individuální i skupinové,</w:t>
      </w:r>
    </w:p>
    <w:p w:rsidR="0080401B" w:rsidRPr="00695CCE" w:rsidRDefault="0080401B" w:rsidP="00981791">
      <w:pPr>
        <w:pStyle w:val="podseznam"/>
      </w:pPr>
      <w:r w:rsidRPr="00695CCE">
        <w:t>pořádání třídních schůzek,</w:t>
      </w:r>
    </w:p>
    <w:p w:rsidR="0080401B" w:rsidRPr="00695CCE" w:rsidRDefault="0080401B" w:rsidP="00981791">
      <w:pPr>
        <w:pStyle w:val="podseznam"/>
      </w:pPr>
      <w:r w:rsidRPr="00695CCE">
        <w:t>pořádání soutěží,</w:t>
      </w:r>
    </w:p>
    <w:p w:rsidR="0080401B" w:rsidRPr="00695CCE" w:rsidRDefault="0080401B" w:rsidP="00981791">
      <w:pPr>
        <w:pStyle w:val="podseznam"/>
      </w:pPr>
      <w:r w:rsidRPr="00695CCE">
        <w:t>návštěvy a spolupráce s výchovnými poradci na ZŠ.</w:t>
      </w:r>
    </w:p>
    <w:p w:rsidR="0080401B" w:rsidRPr="00695CCE" w:rsidRDefault="0080401B" w:rsidP="00981791">
      <w:pPr>
        <w:pStyle w:val="Text"/>
        <w:rPr>
          <w:rStyle w:val="zvyraznit"/>
        </w:rPr>
      </w:pPr>
      <w:r w:rsidRPr="00695CCE">
        <w:rPr>
          <w:rStyle w:val="zvyraznit"/>
        </w:rPr>
        <w:t>2. Sociální partnerství s odbornou veřejností:</w:t>
      </w:r>
    </w:p>
    <w:p w:rsidR="0080401B" w:rsidRPr="00695CCE" w:rsidRDefault="0080401B" w:rsidP="00981791">
      <w:pPr>
        <w:pStyle w:val="seznam"/>
      </w:pPr>
      <w:r w:rsidRPr="00695CCE">
        <w:t>Do tohoto partnerství jsou zahrnuty:</w:t>
      </w:r>
    </w:p>
    <w:p w:rsidR="0080401B" w:rsidRPr="00695CCE" w:rsidRDefault="0080401B" w:rsidP="00981791">
      <w:pPr>
        <w:pStyle w:val="podseznam"/>
      </w:pPr>
      <w:r w:rsidRPr="00695CCE">
        <w:t>OHK Jeseník,</w:t>
      </w:r>
    </w:p>
    <w:p w:rsidR="0080401B" w:rsidRPr="00695CCE" w:rsidRDefault="0080401B" w:rsidP="00981791">
      <w:pPr>
        <w:pStyle w:val="podseznam"/>
      </w:pPr>
      <w:r w:rsidRPr="00695CCE">
        <w:t>NUOV (NSK, NSP),</w:t>
      </w:r>
    </w:p>
    <w:p w:rsidR="0080401B" w:rsidRPr="00695CCE" w:rsidRDefault="0080401B" w:rsidP="00981791">
      <w:pPr>
        <w:pStyle w:val="podseznam"/>
      </w:pPr>
      <w:r w:rsidRPr="00695CCE">
        <w:t>Úřad práce Jeseník,</w:t>
      </w:r>
    </w:p>
    <w:p w:rsidR="0080401B" w:rsidRPr="00695CCE" w:rsidRDefault="0080401B" w:rsidP="00981791">
      <w:pPr>
        <w:pStyle w:val="podseznam"/>
      </w:pPr>
      <w:r w:rsidRPr="00695CCE">
        <w:t>Podnikatelé a firmy v regionu.</w:t>
      </w:r>
    </w:p>
    <w:p w:rsidR="0080401B" w:rsidRPr="00695CCE" w:rsidRDefault="0080401B" w:rsidP="00981791">
      <w:pPr>
        <w:pStyle w:val="Text"/>
      </w:pPr>
      <w:r w:rsidRPr="00695CCE">
        <w:lastRenderedPageBreak/>
        <w:t>S vybranými firmami byly na základě nabídky školy uzavřeny dohody o spolupráci při tvorbě ŠVP. Tyto firmy se vyjadřují k obsahu odborných kompetencí.</w:t>
      </w:r>
    </w:p>
    <w:p w:rsidR="0080401B" w:rsidRPr="00695CCE" w:rsidRDefault="0080401B" w:rsidP="00981791">
      <w:pPr>
        <w:pStyle w:val="seznam"/>
      </w:pPr>
      <w:r w:rsidRPr="00695CCE">
        <w:t>Seznam firem a organizací:</w:t>
      </w:r>
    </w:p>
    <w:p w:rsidR="0080401B" w:rsidRPr="00695CCE" w:rsidRDefault="0080401B" w:rsidP="00981791">
      <w:pPr>
        <w:pStyle w:val="podseznam"/>
      </w:pPr>
      <w:r w:rsidRPr="00695CCE">
        <w:t>STAVPUR spol. s.r.o., Kaplického 724/5, 790 01 Jeseník,</w:t>
      </w:r>
    </w:p>
    <w:p w:rsidR="0080401B" w:rsidRPr="00695CCE" w:rsidRDefault="0080401B" w:rsidP="00981791">
      <w:pPr>
        <w:pStyle w:val="podseznam"/>
      </w:pPr>
      <w:r w:rsidRPr="00695CCE">
        <w:t>UNISTAV spol. s.r.o., 28. října 5/889, 790 01 Jeseník,</w:t>
      </w:r>
    </w:p>
    <w:p w:rsidR="0080401B" w:rsidRPr="00695CCE" w:rsidRDefault="0080401B" w:rsidP="00981791">
      <w:pPr>
        <w:pStyle w:val="podseznam"/>
      </w:pPr>
      <w:r w:rsidRPr="00695CCE">
        <w:t>SAINT-GOBAIN WEBER TERRANOVA a.s., 790 64 Vápenná.</w:t>
      </w:r>
    </w:p>
    <w:p w:rsidR="0080401B" w:rsidRPr="00695CCE" w:rsidRDefault="0080401B" w:rsidP="00981791">
      <w:pPr>
        <w:pStyle w:val="Text"/>
      </w:pPr>
    </w:p>
    <w:p w:rsidR="00F42FB6" w:rsidRPr="00695CCE" w:rsidRDefault="00F42FB6" w:rsidP="00981791">
      <w:pPr>
        <w:pStyle w:val="Text"/>
      </w:pPr>
      <w:r w:rsidRPr="00695CCE">
        <w:t>Dále jsou s firmami uzavírány smlouvy o obsahu a rozsahu praktického vyučování a podmínkách jeho konání dle § 654 ods. 2 zákona 317/2008 Sb. (plné znění zákona č. 561/2004 Sb.) a vyhlášek č. 13/2005 Sb., č. 374/2006 Sb. a č. 400/2009 Sb., kde žáci vykonávají praxi u potencionálních zaměstnavatelů.</w:t>
      </w:r>
    </w:p>
    <w:p w:rsidR="00F42FB6" w:rsidRPr="00695CCE" w:rsidRDefault="00F42FB6" w:rsidP="00981791">
      <w:pPr>
        <w:pStyle w:val="Text"/>
      </w:pPr>
      <w:r w:rsidRPr="00695CCE">
        <w:t>Na základě vyhodnocení a získaných poznatků se případně upravují obsahy vzdělávání v ŠVP.</w:t>
      </w:r>
    </w:p>
    <w:p w:rsidR="0080401B" w:rsidRPr="00695CCE" w:rsidRDefault="0080401B" w:rsidP="00981791">
      <w:pPr>
        <w:pStyle w:val="Text"/>
      </w:pPr>
      <w:r w:rsidRPr="00695CCE">
        <w:t>Žáci oboru Zednické práce v rámci odborného výcviku vykonávají produktivní činnost na základě smluv o obsahu, rozsahu a podmínkách praktického vyučování sjednané dle ustanovení § 12 zákona č. 13/2005 Sb., o středním vzdělávání a vzdělávání v konzervatoři, u firem a organizací v regionu Jeseník. Zástupci firem tak mají možnost zjistit, jakými kompetencemi žáci disponují.</w:t>
      </w:r>
    </w:p>
    <w:p w:rsidR="00753335" w:rsidRDefault="00753335" w:rsidP="00981791">
      <w:r>
        <w:br w:type="page"/>
      </w:r>
    </w:p>
    <w:p w:rsidR="00753335" w:rsidRPr="00575B9D" w:rsidRDefault="00753335" w:rsidP="00981791">
      <w:pPr>
        <w:pStyle w:val="Nadpis1"/>
      </w:pPr>
      <w:bookmarkStart w:id="202" w:name="_Toc18058069"/>
      <w:bookmarkStart w:id="203" w:name="_Toc105534593"/>
      <w:r w:rsidRPr="00575B9D">
        <w:lastRenderedPageBreak/>
        <w:t>D</w:t>
      </w:r>
      <w:r>
        <w:t>odatek</w:t>
      </w:r>
      <w:r w:rsidRPr="00575B9D">
        <w:t xml:space="preserve"> č. 1</w:t>
      </w:r>
      <w:bookmarkEnd w:id="202"/>
      <w:bookmarkEnd w:id="203"/>
      <w:r w:rsidRPr="00575B9D">
        <w:t xml:space="preserve"> </w:t>
      </w:r>
    </w:p>
    <w:p w:rsidR="00753335" w:rsidRPr="00575B9D" w:rsidRDefault="00753335" w:rsidP="00981791">
      <w:pPr>
        <w:pStyle w:val="Text"/>
      </w:pPr>
      <w:r>
        <w:t>Úprava ŠVP dle č</w:t>
      </w:r>
      <w:r w:rsidRPr="00575B9D">
        <w:t>.j.: MSMT-21703/2016-1</w:t>
      </w:r>
    </w:p>
    <w:p w:rsidR="00753335" w:rsidRPr="00575B9D" w:rsidRDefault="00753335" w:rsidP="00981791">
      <w:pPr>
        <w:pStyle w:val="Text"/>
      </w:pPr>
      <w:r w:rsidRPr="00575B9D">
        <w:t>Opatření ministryně školství, mládeže a tělovýchovy, kterým se mění rámcové vzdělávací programy oborů vzdělávání kateg</w:t>
      </w:r>
      <w:r>
        <w:t>orie stupně dosaženého vzdělání.</w:t>
      </w:r>
    </w:p>
    <w:p w:rsidR="00753335" w:rsidRDefault="00753335" w:rsidP="00981791">
      <w:pPr>
        <w:pStyle w:val="Text"/>
        <w:rPr>
          <w:rStyle w:val="zvyraznit"/>
          <w:color w:val="FF0000"/>
        </w:rPr>
      </w:pPr>
    </w:p>
    <w:p w:rsidR="00753335" w:rsidRDefault="00753335" w:rsidP="00981791">
      <w:r w:rsidRPr="001A22F2">
        <w:rPr>
          <w:rStyle w:val="zvyraznit"/>
          <w:color w:val="FF0000"/>
        </w:rPr>
        <w:t>Ruší se kapitola</w:t>
      </w:r>
      <w:r w:rsidRPr="001A22F2">
        <w:rPr>
          <w:rStyle w:val="zvyraznit"/>
        </w:rPr>
        <w:t xml:space="preserve"> </w:t>
      </w:r>
      <w:bookmarkStart w:id="204" w:name="_Toc360088967"/>
      <w:r w:rsidRPr="001A22F2">
        <w:rPr>
          <w:rStyle w:val="zvyraznit"/>
        </w:rPr>
        <w:t>Zabezpečení výuky žáků se speciálními vzdělávacími potřebami</w:t>
      </w:r>
      <w:bookmarkEnd w:id="204"/>
      <w:r>
        <w:rPr>
          <w:rStyle w:val="zvyraznit"/>
        </w:rPr>
        <w:t xml:space="preserve"> </w:t>
      </w:r>
      <w:r w:rsidRPr="00575B9D">
        <w:t>a vkládá se – viz níže:</w:t>
      </w:r>
    </w:p>
    <w:p w:rsidR="00753335" w:rsidRPr="00575B9D" w:rsidRDefault="00753335" w:rsidP="00981791"/>
    <w:p w:rsidR="00753335" w:rsidRPr="001A22F2" w:rsidRDefault="00753335" w:rsidP="00981791">
      <w:pPr>
        <w:rPr>
          <w:kern w:val="32"/>
        </w:rPr>
      </w:pPr>
      <w:r w:rsidRPr="001A22F2">
        <w:rPr>
          <w:kern w:val="32"/>
        </w:rPr>
        <w:t>Vzdělávání žáků se speciálními vzdělávacími potřebami a žáků nadaných</w:t>
      </w:r>
    </w:p>
    <w:p w:rsidR="00753335" w:rsidRPr="00575B9D" w:rsidRDefault="00753335" w:rsidP="00981791">
      <w:pPr>
        <w:pStyle w:val="Nadpis3"/>
      </w:pPr>
      <w:bookmarkStart w:id="205" w:name="_Toc18055631"/>
      <w:bookmarkStart w:id="206" w:name="_Toc18058070"/>
      <w:bookmarkStart w:id="207" w:name="_Toc18060611"/>
      <w:bookmarkStart w:id="208" w:name="_Toc105534594"/>
      <w:r w:rsidRPr="00575B9D">
        <w:t>Vzdělávání žáků se speciálními vzdělávacími potřebami</w:t>
      </w:r>
      <w:bookmarkEnd w:id="205"/>
      <w:bookmarkEnd w:id="206"/>
      <w:bookmarkEnd w:id="207"/>
      <w:bookmarkEnd w:id="208"/>
    </w:p>
    <w:p w:rsidR="00753335" w:rsidRPr="00575B9D" w:rsidRDefault="00753335" w:rsidP="00981791">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753335" w:rsidRPr="00575B9D" w:rsidRDefault="00753335" w:rsidP="00981791">
      <w:pPr>
        <w:pStyle w:val="Text"/>
      </w:pPr>
      <w:r w:rsidRPr="00575B9D">
        <w:t>Podpůrná opatření se podle organizační, pedagogické a finanční náročnosti člení do pěti stupňů.</w:t>
      </w:r>
    </w:p>
    <w:p w:rsidR="00753335" w:rsidRPr="006F6998" w:rsidRDefault="00753335" w:rsidP="00981791">
      <w:pPr>
        <w:pStyle w:val="Text"/>
      </w:pPr>
    </w:p>
    <w:p w:rsidR="000437A5" w:rsidRPr="00695CCE" w:rsidRDefault="000437A5" w:rsidP="00981791">
      <w:pPr>
        <w:pStyle w:val="Text"/>
      </w:pPr>
    </w:p>
    <w:sectPr w:rsidR="000437A5" w:rsidRPr="00695CCE" w:rsidSect="00D77062">
      <w:headerReference w:type="default" r:id="rId11"/>
      <w:footerReference w:type="default" r:id="rId12"/>
      <w:pgSz w:w="16838" w:h="11906" w:orient="landscape" w:code="9"/>
      <w:pgMar w:top="1531" w:right="794" w:bottom="794" w:left="1418" w:header="357"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BE8" w:rsidRDefault="00E01BE8" w:rsidP="00981791">
      <w:r>
        <w:separator/>
      </w:r>
    </w:p>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endnote>
  <w:endnote w:type="continuationSeparator" w:id="0">
    <w:p w:rsidR="00E01BE8" w:rsidRDefault="00E01BE8" w:rsidP="00981791">
      <w:r>
        <w:continuationSeparator/>
      </w:r>
    </w:p>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imesNewRoman">
    <w:panose1 w:val="00000000000000000000"/>
    <w:charset w:val="EE"/>
    <w:family w:val="auto"/>
    <w:notTrueType/>
    <w:pitch w:val="default"/>
    <w:sig w:usb0="00000005" w:usb1="00000000" w:usb2="00000000" w:usb3="00000000" w:csb0="00000002"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NewRoman,Bold">
    <w:panose1 w:val="00000000000000000000"/>
    <w:charset w:val="EE"/>
    <w:family w:val="auto"/>
    <w:notTrueType/>
    <w:pitch w:val="default"/>
    <w:sig w:usb0="00000005" w:usb1="00000000" w:usb2="00000000" w:usb3="00000000" w:csb0="00000002"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1D2" w:rsidRDefault="002E11D2" w:rsidP="00981791">
    <w:pPr>
      <w:pStyle w:val="Zpat"/>
    </w:pPr>
  </w:p>
  <w:p w:rsidR="002E11D2" w:rsidRDefault="002E11D2" w:rsidP="00981791">
    <w:pPr>
      <w:pStyle w:val="Zpat"/>
    </w:pPr>
  </w:p>
  <w:p w:rsidR="002E11D2" w:rsidRDefault="002E11D2" w:rsidP="00981791"/>
  <w:p w:rsidR="002E11D2" w:rsidRDefault="002E11D2" w:rsidP="009817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1D2" w:rsidRDefault="002E11D2" w:rsidP="00981791">
    <w:pPr>
      <w:pStyle w:val="Zpat"/>
    </w:pPr>
    <w:r>
      <w:t>-</w:t>
    </w:r>
    <w:r>
      <w:rPr>
        <w:rStyle w:val="slostrnky"/>
        <w:rFonts w:cs="Palatino Linotype"/>
      </w:rPr>
      <w:fldChar w:fldCharType="begin"/>
    </w:r>
    <w:r>
      <w:rPr>
        <w:rStyle w:val="slostrnky"/>
        <w:rFonts w:cs="Palatino Linotype"/>
      </w:rPr>
      <w:instrText xml:space="preserve"> PAGE </w:instrText>
    </w:r>
    <w:r>
      <w:rPr>
        <w:rStyle w:val="slostrnky"/>
        <w:rFonts w:cs="Palatino Linotype"/>
      </w:rPr>
      <w:fldChar w:fldCharType="separate"/>
    </w:r>
    <w:r w:rsidR="00E37532">
      <w:rPr>
        <w:rStyle w:val="slostrnky"/>
        <w:rFonts w:cs="Palatino Linotype"/>
        <w:noProof/>
      </w:rPr>
      <w:t>86</w:t>
    </w:r>
    <w:r>
      <w:rPr>
        <w:rStyle w:val="slostrnky"/>
        <w:rFonts w:cs="Palatino Linotype"/>
      </w:rPr>
      <w:fldChar w:fldCharType="end"/>
    </w:r>
    <w:r>
      <w:t>-</w:t>
    </w:r>
  </w:p>
  <w:p w:rsidR="002E11D2" w:rsidRDefault="002E11D2" w:rsidP="00981791">
    <w:pPr>
      <w:pStyle w:val="Zpat"/>
    </w:pPr>
  </w:p>
  <w:p w:rsidR="002E11D2" w:rsidRDefault="002E11D2" w:rsidP="00981791"/>
  <w:p w:rsidR="002E11D2" w:rsidRDefault="002E11D2" w:rsidP="0098179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BE8" w:rsidRDefault="00E01BE8" w:rsidP="00981791">
      <w:r>
        <w:separator/>
      </w:r>
    </w:p>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footnote>
  <w:footnote w:type="continuationSeparator" w:id="0">
    <w:p w:rsidR="00E01BE8" w:rsidRDefault="00E01BE8" w:rsidP="00981791">
      <w:r>
        <w:continuationSeparator/>
      </w:r>
    </w:p>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p w:rsidR="00E01BE8" w:rsidRDefault="00E01BE8" w:rsidP="009817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1D2" w:rsidRDefault="00E01BE8" w:rsidP="002E11D2">
    <w:pPr>
      <w:pStyle w:val="Zhlav"/>
      <w:jc w:val="both"/>
    </w:pPr>
    <w:r>
      <w:rPr>
        <w:noProof/>
      </w:rPr>
      <w:pict>
        <v:rect id="Rectangle 1" o:spid="_x0000_s2049" style="position:absolute;left:0;text-align:left;margin-left:0;margin-top:0;width:729pt;height:54.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w:r>
    <w:r w:rsidR="002E11D2">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rsidR="002E11D2">
      <w:t xml:space="preserve">                                                 Školní vzdělávací program:</w:t>
    </w:r>
    <w:r w:rsidR="002E11D2">
      <w:tab/>
    </w:r>
    <w:r w:rsidR="002E11D2">
      <w:tab/>
    </w:r>
    <w:r w:rsidR="002E11D2">
      <w:tab/>
      <w:t>Zednické práce - zhotovitel zateplovacích systémů</w:t>
    </w:r>
  </w:p>
  <w:p w:rsidR="002E11D2" w:rsidRDefault="002E11D2" w:rsidP="002E11D2">
    <w:pPr>
      <w:pStyle w:val="Zhlav"/>
      <w:jc w:val="both"/>
    </w:pPr>
    <w:r>
      <w:t xml:space="preserve">                                                 Kód a název oboru vzdělání:</w:t>
    </w:r>
    <w:r>
      <w:tab/>
    </w:r>
    <w:r>
      <w:tab/>
      <w:t xml:space="preserve">                  36-67-E/01 Zednické práce</w:t>
    </w:r>
  </w:p>
  <w:p w:rsidR="002E11D2" w:rsidRDefault="002E11D2" w:rsidP="002E11D2">
    <w:pPr>
      <w:pStyle w:val="Zhlav"/>
      <w:jc w:val="both"/>
    </w:pPr>
    <w:r>
      <w:t xml:space="preserve">                                                 Délka a forma vzdělávání:</w:t>
    </w:r>
    <w:r>
      <w:tab/>
    </w:r>
    <w:r>
      <w:tab/>
    </w:r>
    <w:r>
      <w:tab/>
      <w:t>3 roky denního studia</w:t>
    </w:r>
  </w:p>
  <w:p w:rsidR="002E11D2" w:rsidRDefault="002E11D2" w:rsidP="002E11D2">
    <w:pPr>
      <w:pStyle w:val="Zhlav"/>
      <w:jc w:val="both"/>
    </w:pPr>
    <w:r>
      <w:t xml:space="preserve">                                                 Stupeň vzdělání:</w:t>
    </w:r>
    <w:r>
      <w:tab/>
    </w:r>
    <w:r>
      <w:tab/>
    </w:r>
    <w:r>
      <w:tab/>
    </w:r>
    <w:r>
      <w:tab/>
    </w:r>
    <w:r>
      <w:tab/>
      <w:t xml:space="preserve">střední vzdělání s výučním listem, </w:t>
    </w:r>
    <w:r w:rsidRPr="00A908DB">
      <w:t>kvalifikační úroveň EQF 3</w:t>
    </w:r>
  </w:p>
  <w:p w:rsidR="002E11D2" w:rsidRDefault="002E11D2" w:rsidP="002E11D2">
    <w:pPr>
      <w:pStyle w:val="Zhlav"/>
      <w:jc w:val="both"/>
    </w:pPr>
    <w:r>
      <w:t xml:space="preserve">                                                 Datum platnosti vzdělávacího programu: </w:t>
    </w:r>
    <w:r>
      <w:tab/>
    </w:r>
    <w:r>
      <w:tab/>
      <w:t>od 1. září 2022 počínaje prvním ročníkem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8F433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68C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9D255B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4A9EE2"/>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8ABAAA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ACC5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E5E75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A42C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B09A98"/>
    <w:lvl w:ilvl="0">
      <w:start w:val="1"/>
      <w:numFmt w:val="decimal"/>
      <w:pStyle w:val="slovanseznam"/>
      <w:lvlText w:val="%1."/>
      <w:lvlJc w:val="left"/>
      <w:pPr>
        <w:tabs>
          <w:tab w:val="num" w:pos="360"/>
        </w:tabs>
        <w:ind w:left="360" w:hanging="360"/>
      </w:pPr>
    </w:lvl>
  </w:abstractNum>
  <w:abstractNum w:abstractNumId="9" w15:restartNumberingAfterBreak="0">
    <w:nsid w:val="FFFFFF89"/>
    <w:multiLevelType w:val="singleLevel"/>
    <w:tmpl w:val="4C8ADE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83A4A"/>
    <w:multiLevelType w:val="hybridMultilevel"/>
    <w:tmpl w:val="35626030"/>
    <w:lvl w:ilvl="0" w:tplc="20F603C6">
      <w:start w:val="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CCF1B42"/>
    <w:multiLevelType w:val="hybridMultilevel"/>
    <w:tmpl w:val="C12E901E"/>
    <w:lvl w:ilvl="0" w:tplc="9740E10A">
      <w:start w:val="2"/>
      <w:numFmt w:val="decimal"/>
      <w:lvlText w:val="%1)"/>
      <w:lvlJc w:val="left"/>
      <w:pPr>
        <w:tabs>
          <w:tab w:val="num" w:pos="5940"/>
        </w:tabs>
        <w:ind w:left="5940" w:hanging="360"/>
      </w:pPr>
      <w:rPr>
        <w:rFonts w:hint="default"/>
      </w:rPr>
    </w:lvl>
    <w:lvl w:ilvl="1" w:tplc="04050019" w:tentative="1">
      <w:start w:val="1"/>
      <w:numFmt w:val="lowerLetter"/>
      <w:lvlText w:val="%2."/>
      <w:lvlJc w:val="left"/>
      <w:pPr>
        <w:tabs>
          <w:tab w:val="num" w:pos="6660"/>
        </w:tabs>
        <w:ind w:left="6660" w:hanging="360"/>
      </w:pPr>
    </w:lvl>
    <w:lvl w:ilvl="2" w:tplc="0405001B" w:tentative="1">
      <w:start w:val="1"/>
      <w:numFmt w:val="lowerRoman"/>
      <w:lvlText w:val="%3."/>
      <w:lvlJc w:val="right"/>
      <w:pPr>
        <w:tabs>
          <w:tab w:val="num" w:pos="7380"/>
        </w:tabs>
        <w:ind w:left="7380" w:hanging="180"/>
      </w:pPr>
    </w:lvl>
    <w:lvl w:ilvl="3" w:tplc="0405000F" w:tentative="1">
      <w:start w:val="1"/>
      <w:numFmt w:val="decimal"/>
      <w:lvlText w:val="%4."/>
      <w:lvlJc w:val="left"/>
      <w:pPr>
        <w:tabs>
          <w:tab w:val="num" w:pos="8100"/>
        </w:tabs>
        <w:ind w:left="8100" w:hanging="360"/>
      </w:pPr>
    </w:lvl>
    <w:lvl w:ilvl="4" w:tplc="04050019" w:tentative="1">
      <w:start w:val="1"/>
      <w:numFmt w:val="lowerLetter"/>
      <w:lvlText w:val="%5."/>
      <w:lvlJc w:val="left"/>
      <w:pPr>
        <w:tabs>
          <w:tab w:val="num" w:pos="8820"/>
        </w:tabs>
        <w:ind w:left="8820" w:hanging="360"/>
      </w:pPr>
    </w:lvl>
    <w:lvl w:ilvl="5" w:tplc="0405001B" w:tentative="1">
      <w:start w:val="1"/>
      <w:numFmt w:val="lowerRoman"/>
      <w:lvlText w:val="%6."/>
      <w:lvlJc w:val="right"/>
      <w:pPr>
        <w:tabs>
          <w:tab w:val="num" w:pos="9540"/>
        </w:tabs>
        <w:ind w:left="9540" w:hanging="180"/>
      </w:pPr>
    </w:lvl>
    <w:lvl w:ilvl="6" w:tplc="0405000F" w:tentative="1">
      <w:start w:val="1"/>
      <w:numFmt w:val="decimal"/>
      <w:lvlText w:val="%7."/>
      <w:lvlJc w:val="left"/>
      <w:pPr>
        <w:tabs>
          <w:tab w:val="num" w:pos="10260"/>
        </w:tabs>
        <w:ind w:left="10260" w:hanging="360"/>
      </w:pPr>
    </w:lvl>
    <w:lvl w:ilvl="7" w:tplc="04050019" w:tentative="1">
      <w:start w:val="1"/>
      <w:numFmt w:val="lowerLetter"/>
      <w:lvlText w:val="%8."/>
      <w:lvlJc w:val="left"/>
      <w:pPr>
        <w:tabs>
          <w:tab w:val="num" w:pos="10980"/>
        </w:tabs>
        <w:ind w:left="10980" w:hanging="360"/>
      </w:pPr>
    </w:lvl>
    <w:lvl w:ilvl="8" w:tplc="0405001B" w:tentative="1">
      <w:start w:val="1"/>
      <w:numFmt w:val="lowerRoman"/>
      <w:lvlText w:val="%9."/>
      <w:lvlJc w:val="right"/>
      <w:pPr>
        <w:tabs>
          <w:tab w:val="num" w:pos="11700"/>
        </w:tabs>
        <w:ind w:left="11700" w:hanging="180"/>
      </w:pPr>
    </w:lvl>
  </w:abstractNum>
  <w:abstractNum w:abstractNumId="14" w15:restartNumberingAfterBreak="0">
    <w:nsid w:val="0D540A95"/>
    <w:multiLevelType w:val="multilevel"/>
    <w:tmpl w:val="200CC89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17235864"/>
    <w:multiLevelType w:val="multilevel"/>
    <w:tmpl w:val="28E2B326"/>
    <w:lvl w:ilvl="0">
      <w:start w:val="1"/>
      <w:numFmt w:val="bullet"/>
      <w:lvlText w:val=""/>
      <w:lvlJc w:val="left"/>
      <w:pPr>
        <w:tabs>
          <w:tab w:val="num" w:pos="1701"/>
        </w:tabs>
        <w:ind w:left="2041"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EE07AE"/>
    <w:multiLevelType w:val="hybridMultilevel"/>
    <w:tmpl w:val="4D562C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1A2D5C4A"/>
    <w:multiLevelType w:val="hybridMultilevel"/>
    <w:tmpl w:val="A4AE4A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EE82634"/>
    <w:multiLevelType w:val="hybridMultilevel"/>
    <w:tmpl w:val="6AEC7D36"/>
    <w:lvl w:ilvl="0" w:tplc="1FD0ECF4">
      <w:start w:val="1"/>
      <w:numFmt w:val="decimal"/>
      <w:lvlText w:val="%1)"/>
      <w:lvlJc w:val="left"/>
      <w:pPr>
        <w:tabs>
          <w:tab w:val="num" w:pos="720"/>
        </w:tabs>
        <w:ind w:left="720" w:hanging="360"/>
      </w:pPr>
      <w:rPr>
        <w:rFonts w:hint="default"/>
      </w:rPr>
    </w:lvl>
    <w:lvl w:ilvl="1" w:tplc="0EB473BC">
      <w:start w:val="1"/>
      <w:numFmt w:val="lowerLetter"/>
      <w:lvlText w:val="%2)"/>
      <w:lvlJc w:val="left"/>
      <w:pPr>
        <w:tabs>
          <w:tab w:val="num" w:pos="1440"/>
        </w:tabs>
        <w:ind w:left="1440" w:hanging="360"/>
      </w:pPr>
      <w:rPr>
        <w:rFonts w:hint="default"/>
      </w:rPr>
    </w:lvl>
    <w:lvl w:ilvl="2" w:tplc="F90ABAA2">
      <w:start w:val="1"/>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2F8E266F"/>
    <w:multiLevelType w:val="hybridMultilevel"/>
    <w:tmpl w:val="F692C52A"/>
    <w:lvl w:ilvl="0" w:tplc="F6CECCD0">
      <w:start w:val="2"/>
      <w:numFmt w:val="bullet"/>
      <w:lvlText w:val="-"/>
      <w:lvlJc w:val="left"/>
      <w:pPr>
        <w:ind w:left="465" w:hanging="360"/>
      </w:pPr>
      <w:rPr>
        <w:rFonts w:ascii="Palatino Linotype" w:eastAsia="Times New Roman" w:hAnsi="Palatino Linotype" w:hint="default"/>
        <w:b/>
      </w:rPr>
    </w:lvl>
    <w:lvl w:ilvl="1" w:tplc="04050003" w:tentative="1">
      <w:start w:val="1"/>
      <w:numFmt w:val="bullet"/>
      <w:lvlText w:val="o"/>
      <w:lvlJc w:val="left"/>
      <w:pPr>
        <w:ind w:left="1185" w:hanging="360"/>
      </w:pPr>
      <w:rPr>
        <w:rFonts w:ascii="Courier New" w:hAnsi="Courier New" w:hint="default"/>
      </w:rPr>
    </w:lvl>
    <w:lvl w:ilvl="2" w:tplc="04050005" w:tentative="1">
      <w:start w:val="1"/>
      <w:numFmt w:val="bullet"/>
      <w:lvlText w:val=""/>
      <w:lvlJc w:val="left"/>
      <w:pPr>
        <w:ind w:left="1905" w:hanging="360"/>
      </w:pPr>
      <w:rPr>
        <w:rFonts w:ascii="Wingdings" w:hAnsi="Wingdings" w:hint="default"/>
      </w:rPr>
    </w:lvl>
    <w:lvl w:ilvl="3" w:tplc="04050001" w:tentative="1">
      <w:start w:val="1"/>
      <w:numFmt w:val="bullet"/>
      <w:lvlText w:val=""/>
      <w:lvlJc w:val="left"/>
      <w:pPr>
        <w:ind w:left="2625" w:hanging="360"/>
      </w:pPr>
      <w:rPr>
        <w:rFonts w:ascii="Symbol" w:hAnsi="Symbol" w:hint="default"/>
      </w:rPr>
    </w:lvl>
    <w:lvl w:ilvl="4" w:tplc="04050003" w:tentative="1">
      <w:start w:val="1"/>
      <w:numFmt w:val="bullet"/>
      <w:lvlText w:val="o"/>
      <w:lvlJc w:val="left"/>
      <w:pPr>
        <w:ind w:left="3345" w:hanging="360"/>
      </w:pPr>
      <w:rPr>
        <w:rFonts w:ascii="Courier New" w:hAnsi="Courier New" w:hint="default"/>
      </w:rPr>
    </w:lvl>
    <w:lvl w:ilvl="5" w:tplc="04050005" w:tentative="1">
      <w:start w:val="1"/>
      <w:numFmt w:val="bullet"/>
      <w:lvlText w:val=""/>
      <w:lvlJc w:val="left"/>
      <w:pPr>
        <w:ind w:left="4065" w:hanging="360"/>
      </w:pPr>
      <w:rPr>
        <w:rFonts w:ascii="Wingdings" w:hAnsi="Wingdings" w:hint="default"/>
      </w:rPr>
    </w:lvl>
    <w:lvl w:ilvl="6" w:tplc="04050001" w:tentative="1">
      <w:start w:val="1"/>
      <w:numFmt w:val="bullet"/>
      <w:lvlText w:val=""/>
      <w:lvlJc w:val="left"/>
      <w:pPr>
        <w:ind w:left="4785" w:hanging="360"/>
      </w:pPr>
      <w:rPr>
        <w:rFonts w:ascii="Symbol" w:hAnsi="Symbol" w:hint="default"/>
      </w:rPr>
    </w:lvl>
    <w:lvl w:ilvl="7" w:tplc="04050003" w:tentative="1">
      <w:start w:val="1"/>
      <w:numFmt w:val="bullet"/>
      <w:lvlText w:val="o"/>
      <w:lvlJc w:val="left"/>
      <w:pPr>
        <w:ind w:left="5505" w:hanging="360"/>
      </w:pPr>
      <w:rPr>
        <w:rFonts w:ascii="Courier New" w:hAnsi="Courier New" w:hint="default"/>
      </w:rPr>
    </w:lvl>
    <w:lvl w:ilvl="8" w:tplc="04050005" w:tentative="1">
      <w:start w:val="1"/>
      <w:numFmt w:val="bullet"/>
      <w:lvlText w:val=""/>
      <w:lvlJc w:val="left"/>
      <w:pPr>
        <w:ind w:left="6225" w:hanging="360"/>
      </w:pPr>
      <w:rPr>
        <w:rFonts w:ascii="Wingdings" w:hAnsi="Wingdings" w:hint="default"/>
      </w:rPr>
    </w:lvl>
  </w:abstractNum>
  <w:abstractNum w:abstractNumId="24" w15:restartNumberingAfterBreak="0">
    <w:nsid w:val="34BA6F63"/>
    <w:multiLevelType w:val="hybridMultilevel"/>
    <w:tmpl w:val="C9EE4C44"/>
    <w:lvl w:ilvl="0" w:tplc="3E4C6F92">
      <w:start w:val="9"/>
      <w:numFmt w:val="decimal"/>
      <w:lvlText w:val="%1."/>
      <w:lvlJc w:val="left"/>
      <w:pPr>
        <w:tabs>
          <w:tab w:val="num" w:pos="420"/>
        </w:tabs>
        <w:ind w:left="420" w:hanging="360"/>
      </w:pPr>
      <w:rPr>
        <w:rFonts w:cs="Times New Roman" w:hint="default"/>
      </w:rPr>
    </w:lvl>
    <w:lvl w:ilvl="1" w:tplc="43B60A52">
      <w:start w:val="1"/>
      <w:numFmt w:val="bullet"/>
      <w:pStyle w:val="seznam"/>
      <w:lvlText w:val=""/>
      <w:lvlJc w:val="left"/>
      <w:pPr>
        <w:tabs>
          <w:tab w:val="num" w:pos="1140"/>
        </w:tabs>
        <w:ind w:left="1140" w:hanging="360"/>
      </w:pPr>
      <w:rPr>
        <w:rFonts w:ascii="Symbol" w:hAnsi="Symbol" w:hint="default"/>
        <w:color w:val="auto"/>
      </w:rPr>
    </w:lvl>
    <w:lvl w:ilvl="2" w:tplc="0405001B" w:tentative="1">
      <w:start w:val="1"/>
      <w:numFmt w:val="lowerRoman"/>
      <w:lvlText w:val="%3."/>
      <w:lvlJc w:val="right"/>
      <w:pPr>
        <w:tabs>
          <w:tab w:val="num" w:pos="1860"/>
        </w:tabs>
        <w:ind w:left="1860" w:hanging="180"/>
      </w:pPr>
      <w:rPr>
        <w:rFonts w:cs="Times New Roman"/>
      </w:rPr>
    </w:lvl>
    <w:lvl w:ilvl="3" w:tplc="0405000F" w:tentative="1">
      <w:start w:val="1"/>
      <w:numFmt w:val="decimal"/>
      <w:lvlText w:val="%4."/>
      <w:lvlJc w:val="left"/>
      <w:pPr>
        <w:tabs>
          <w:tab w:val="num" w:pos="2580"/>
        </w:tabs>
        <w:ind w:left="2580" w:hanging="360"/>
      </w:pPr>
      <w:rPr>
        <w:rFonts w:cs="Times New Roman"/>
      </w:rPr>
    </w:lvl>
    <w:lvl w:ilvl="4" w:tplc="04050019" w:tentative="1">
      <w:start w:val="1"/>
      <w:numFmt w:val="lowerLetter"/>
      <w:lvlText w:val="%5."/>
      <w:lvlJc w:val="left"/>
      <w:pPr>
        <w:tabs>
          <w:tab w:val="num" w:pos="3300"/>
        </w:tabs>
        <w:ind w:left="3300" w:hanging="360"/>
      </w:pPr>
      <w:rPr>
        <w:rFonts w:cs="Times New Roman"/>
      </w:rPr>
    </w:lvl>
    <w:lvl w:ilvl="5" w:tplc="0405001B" w:tentative="1">
      <w:start w:val="1"/>
      <w:numFmt w:val="lowerRoman"/>
      <w:lvlText w:val="%6."/>
      <w:lvlJc w:val="right"/>
      <w:pPr>
        <w:tabs>
          <w:tab w:val="num" w:pos="4020"/>
        </w:tabs>
        <w:ind w:left="4020" w:hanging="180"/>
      </w:pPr>
      <w:rPr>
        <w:rFonts w:cs="Times New Roman"/>
      </w:rPr>
    </w:lvl>
    <w:lvl w:ilvl="6" w:tplc="0405000F" w:tentative="1">
      <w:start w:val="1"/>
      <w:numFmt w:val="decimal"/>
      <w:lvlText w:val="%7."/>
      <w:lvlJc w:val="left"/>
      <w:pPr>
        <w:tabs>
          <w:tab w:val="num" w:pos="4740"/>
        </w:tabs>
        <w:ind w:left="4740" w:hanging="360"/>
      </w:pPr>
      <w:rPr>
        <w:rFonts w:cs="Times New Roman"/>
      </w:rPr>
    </w:lvl>
    <w:lvl w:ilvl="7" w:tplc="04050019" w:tentative="1">
      <w:start w:val="1"/>
      <w:numFmt w:val="lowerLetter"/>
      <w:lvlText w:val="%8."/>
      <w:lvlJc w:val="left"/>
      <w:pPr>
        <w:tabs>
          <w:tab w:val="num" w:pos="5460"/>
        </w:tabs>
        <w:ind w:left="5460" w:hanging="360"/>
      </w:pPr>
      <w:rPr>
        <w:rFonts w:cs="Times New Roman"/>
      </w:rPr>
    </w:lvl>
    <w:lvl w:ilvl="8" w:tplc="0405001B" w:tentative="1">
      <w:start w:val="1"/>
      <w:numFmt w:val="lowerRoman"/>
      <w:lvlText w:val="%9."/>
      <w:lvlJc w:val="right"/>
      <w:pPr>
        <w:tabs>
          <w:tab w:val="num" w:pos="6180"/>
        </w:tabs>
        <w:ind w:left="6180" w:hanging="180"/>
      </w:pPr>
      <w:rPr>
        <w:rFonts w:cs="Times New Roman"/>
      </w:rPr>
    </w:lvl>
  </w:abstractNum>
  <w:abstractNum w:abstractNumId="25" w15:restartNumberingAfterBreak="0">
    <w:nsid w:val="34FB506D"/>
    <w:multiLevelType w:val="hybridMultilevel"/>
    <w:tmpl w:val="D24E9506"/>
    <w:lvl w:ilvl="0" w:tplc="0405000B">
      <w:start w:val="1"/>
      <w:numFmt w:val="bullet"/>
      <w:lvlText w:val=""/>
      <w:lvlJc w:val="left"/>
      <w:pPr>
        <w:tabs>
          <w:tab w:val="num" w:pos="720"/>
        </w:tabs>
        <w:ind w:left="720" w:hanging="360"/>
      </w:pPr>
      <w:rPr>
        <w:rFonts w:ascii="Wingdings" w:hAnsi="Wingdings" w:hint="default"/>
      </w:rPr>
    </w:lvl>
    <w:lvl w:ilvl="1" w:tplc="ADD44870">
      <w:numFmt w:val="bullet"/>
      <w:lvlText w:val="-"/>
      <w:lvlJc w:val="left"/>
      <w:pPr>
        <w:tabs>
          <w:tab w:val="num" w:pos="1440"/>
        </w:tabs>
        <w:ind w:left="1440" w:hanging="360"/>
      </w:pPr>
      <w:rPr>
        <w:rFonts w:ascii="Arial" w:eastAsia="Times New Roman" w:hAnsi="Arial" w:cs="Aria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39331AA7"/>
    <w:multiLevelType w:val="hybridMultilevel"/>
    <w:tmpl w:val="A7C018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43332C37"/>
    <w:multiLevelType w:val="multilevel"/>
    <w:tmpl w:val="E55C7646"/>
    <w:lvl w:ilvl="0">
      <w:start w:val="1"/>
      <w:numFmt w:val="decimal"/>
      <w:pStyle w:val="NadpisA"/>
      <w:lvlText w:val="%1"/>
      <w:lvlJc w:val="left"/>
      <w:pPr>
        <w:ind w:left="397" w:hanging="397"/>
      </w:pPr>
      <w:rPr>
        <w:rFonts w:hint="default"/>
      </w:rPr>
    </w:lvl>
    <w:lvl w:ilvl="1">
      <w:start w:val="1"/>
      <w:numFmt w:val="decimal"/>
      <w:pStyle w:val="NadpisB"/>
      <w:lvlText w:val="%1.%2"/>
      <w:lvlJc w:val="left"/>
      <w:pPr>
        <w:ind w:left="964" w:hanging="624"/>
      </w:pPr>
      <w:rPr>
        <w:rFonts w:hint="default"/>
      </w:rPr>
    </w:lvl>
    <w:lvl w:ilvl="2">
      <w:start w:val="1"/>
      <w:numFmt w:val="decimal"/>
      <w:pStyle w:val="NadpisC"/>
      <w:lvlText w:val="%1.%2.%3"/>
      <w:lvlJc w:val="left"/>
      <w:pPr>
        <w:tabs>
          <w:tab w:val="num" w:pos="777"/>
        </w:tabs>
        <w:ind w:left="1968" w:hanging="124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44BF0BFA"/>
    <w:multiLevelType w:val="hybridMultilevel"/>
    <w:tmpl w:val="AFEC60F8"/>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210242"/>
    <w:multiLevelType w:val="hybridMultilevel"/>
    <w:tmpl w:val="F5F2E5D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3D2E03"/>
    <w:multiLevelType w:val="hybridMultilevel"/>
    <w:tmpl w:val="65CCB594"/>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51DB1659"/>
    <w:multiLevelType w:val="hybridMultilevel"/>
    <w:tmpl w:val="8AE4D0D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15:restartNumberingAfterBreak="0">
    <w:nsid w:val="52D62150"/>
    <w:multiLevelType w:val="hybridMultilevel"/>
    <w:tmpl w:val="E14833AC"/>
    <w:lvl w:ilvl="0" w:tplc="C4D0E77A">
      <w:start w:val="1"/>
      <w:numFmt w:val="bullet"/>
      <w:lvlText w:val="-"/>
      <w:lvlJc w:val="left"/>
      <w:pPr>
        <w:ind w:left="405" w:hanging="360"/>
      </w:pPr>
      <w:rPr>
        <w:rFonts w:ascii="Palatino Linotype" w:eastAsia="Times New Roman" w:hAnsi="Palatino Linotype" w:cs="Palatino Linotype"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36" w15:restartNumberingAfterBreak="0">
    <w:nsid w:val="536A4BD6"/>
    <w:multiLevelType w:val="hybridMultilevel"/>
    <w:tmpl w:val="F2567A2C"/>
    <w:lvl w:ilvl="0" w:tplc="2834D75E">
      <w:start w:val="1"/>
      <w:numFmt w:val="bullet"/>
      <w:lvlText w:val="-"/>
      <w:lvlJc w:val="left"/>
      <w:pPr>
        <w:ind w:left="405" w:hanging="360"/>
      </w:pPr>
      <w:rPr>
        <w:rFonts w:ascii="Palatino Linotype" w:eastAsia="Times New Roman" w:hAnsi="Palatino Linotype" w:cs="Palatino Linotype" w:hint="default"/>
        <w:b/>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37" w15:restartNumberingAfterBreak="0">
    <w:nsid w:val="594A2E8D"/>
    <w:multiLevelType w:val="hybridMultilevel"/>
    <w:tmpl w:val="254066F8"/>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03">
      <w:start w:val="1"/>
      <w:numFmt w:val="bullet"/>
      <w:lvlText w:val="o"/>
      <w:lvlJc w:val="left"/>
      <w:pPr>
        <w:tabs>
          <w:tab w:val="num" w:pos="2340"/>
        </w:tabs>
        <w:ind w:left="2340" w:hanging="360"/>
      </w:pPr>
      <w:rPr>
        <w:rFonts w:ascii="Courier New" w:hAnsi="Courier New" w:cs="Courier New"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15:restartNumberingAfterBreak="0">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691E62F9"/>
    <w:multiLevelType w:val="hybridMultilevel"/>
    <w:tmpl w:val="7ECE0B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73251B5A"/>
    <w:multiLevelType w:val="hybridMultilevel"/>
    <w:tmpl w:val="48AEB40C"/>
    <w:lvl w:ilvl="0" w:tplc="D8061916">
      <w:start w:val="1"/>
      <w:numFmt w:val="bullet"/>
      <w:pStyle w:val="seznam"/>
      <w:lvlText w:val=""/>
      <w:lvlJc w:val="left"/>
      <w:pPr>
        <w:tabs>
          <w:tab w:val="num" w:pos="1134"/>
        </w:tabs>
        <w:ind w:left="1134" w:hanging="318"/>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41"/>
  </w:num>
  <w:num w:numId="2">
    <w:abstractNumId w:val="40"/>
  </w:num>
  <w:num w:numId="3">
    <w:abstractNumId w:val="19"/>
  </w:num>
  <w:num w:numId="4">
    <w:abstractNumId w:val="16"/>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7"/>
  </w:num>
  <w:num w:numId="16">
    <w:abstractNumId w:val="36"/>
  </w:num>
  <w:num w:numId="17">
    <w:abstractNumId w:val="14"/>
  </w:num>
  <w:num w:numId="18">
    <w:abstractNumId w:val="23"/>
  </w:num>
  <w:num w:numId="19">
    <w:abstractNumId w:val="35"/>
  </w:num>
  <w:num w:numId="20">
    <w:abstractNumId w:val="40"/>
  </w:num>
  <w:num w:numId="21">
    <w:abstractNumId w:val="40"/>
  </w:num>
  <w:num w:numId="22">
    <w:abstractNumId w:val="40"/>
  </w:num>
  <w:num w:numId="23">
    <w:abstractNumId w:val="40"/>
  </w:num>
  <w:num w:numId="24">
    <w:abstractNumId w:val="40"/>
  </w:num>
  <w:num w:numId="25">
    <w:abstractNumId w:val="40"/>
  </w:num>
  <w:num w:numId="26">
    <w:abstractNumId w:val="40"/>
  </w:num>
  <w:num w:numId="27">
    <w:abstractNumId w:val="40"/>
  </w:num>
  <w:num w:numId="28">
    <w:abstractNumId w:val="39"/>
  </w:num>
  <w:num w:numId="29">
    <w:abstractNumId w:val="18"/>
  </w:num>
  <w:num w:numId="30">
    <w:abstractNumId w:val="34"/>
  </w:num>
  <w:num w:numId="31">
    <w:abstractNumId w:val="25"/>
  </w:num>
  <w:num w:numId="32">
    <w:abstractNumId w:val="29"/>
  </w:num>
  <w:num w:numId="33">
    <w:abstractNumId w:val="10"/>
  </w:num>
  <w:num w:numId="34">
    <w:abstractNumId w:val="32"/>
  </w:num>
  <w:num w:numId="35">
    <w:abstractNumId w:val="37"/>
  </w:num>
  <w:num w:numId="36">
    <w:abstractNumId w:val="30"/>
  </w:num>
  <w:num w:numId="37">
    <w:abstractNumId w:val="31"/>
  </w:num>
  <w:num w:numId="38">
    <w:abstractNumId w:val="17"/>
  </w:num>
  <w:num w:numId="39">
    <w:abstractNumId w:val="13"/>
  </w:num>
  <w:num w:numId="40">
    <w:abstractNumId w:val="22"/>
  </w:num>
  <w:num w:numId="41">
    <w:abstractNumId w:val="26"/>
  </w:num>
  <w:num w:numId="42">
    <w:abstractNumId w:val="33"/>
  </w:num>
  <w:num w:numId="43">
    <w:abstractNumId w:val="12"/>
  </w:num>
  <w:num w:numId="44">
    <w:abstractNumId w:val="28"/>
  </w:num>
  <w:num w:numId="45">
    <w:abstractNumId w:val="20"/>
  </w:num>
  <w:num w:numId="46">
    <w:abstractNumId w:val="11"/>
  </w:num>
  <w:num w:numId="47">
    <w:abstractNumId w:val="15"/>
  </w:num>
  <w:num w:numId="48">
    <w:abstractNumId w:val="21"/>
  </w:num>
  <w:num w:numId="49">
    <w:abstractNumId w:val="38"/>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81102"/>
    <w:rsid w:val="00001382"/>
    <w:rsid w:val="00002CA7"/>
    <w:rsid w:val="00003653"/>
    <w:rsid w:val="00003F71"/>
    <w:rsid w:val="00006000"/>
    <w:rsid w:val="00011AE1"/>
    <w:rsid w:val="000131B6"/>
    <w:rsid w:val="00023494"/>
    <w:rsid w:val="00027A6C"/>
    <w:rsid w:val="00031C92"/>
    <w:rsid w:val="000367CC"/>
    <w:rsid w:val="000368C0"/>
    <w:rsid w:val="00036D21"/>
    <w:rsid w:val="000408A9"/>
    <w:rsid w:val="000410A6"/>
    <w:rsid w:val="00041DB8"/>
    <w:rsid w:val="0004289A"/>
    <w:rsid w:val="00043424"/>
    <w:rsid w:val="000437A5"/>
    <w:rsid w:val="00043C06"/>
    <w:rsid w:val="000447DD"/>
    <w:rsid w:val="00045579"/>
    <w:rsid w:val="0004587C"/>
    <w:rsid w:val="00046DDF"/>
    <w:rsid w:val="0005194F"/>
    <w:rsid w:val="00053970"/>
    <w:rsid w:val="000539C9"/>
    <w:rsid w:val="000554DB"/>
    <w:rsid w:val="0005757B"/>
    <w:rsid w:val="00057DA9"/>
    <w:rsid w:val="0006153F"/>
    <w:rsid w:val="00062B73"/>
    <w:rsid w:val="00063C41"/>
    <w:rsid w:val="00070C48"/>
    <w:rsid w:val="00074A5D"/>
    <w:rsid w:val="00075FE0"/>
    <w:rsid w:val="00076583"/>
    <w:rsid w:val="00077755"/>
    <w:rsid w:val="00077BD4"/>
    <w:rsid w:val="00082073"/>
    <w:rsid w:val="00084EDD"/>
    <w:rsid w:val="00084F5E"/>
    <w:rsid w:val="00086778"/>
    <w:rsid w:val="00086C93"/>
    <w:rsid w:val="0008744B"/>
    <w:rsid w:val="00087644"/>
    <w:rsid w:val="00090299"/>
    <w:rsid w:val="000915D2"/>
    <w:rsid w:val="0009171F"/>
    <w:rsid w:val="00092736"/>
    <w:rsid w:val="000929EA"/>
    <w:rsid w:val="00092AB8"/>
    <w:rsid w:val="000957EF"/>
    <w:rsid w:val="000973C2"/>
    <w:rsid w:val="000A126F"/>
    <w:rsid w:val="000A48B4"/>
    <w:rsid w:val="000A5F8F"/>
    <w:rsid w:val="000B73EE"/>
    <w:rsid w:val="000B7E09"/>
    <w:rsid w:val="000C1221"/>
    <w:rsid w:val="000C1B60"/>
    <w:rsid w:val="000C2DAC"/>
    <w:rsid w:val="000C55D2"/>
    <w:rsid w:val="000C56A9"/>
    <w:rsid w:val="000C744E"/>
    <w:rsid w:val="000C75BC"/>
    <w:rsid w:val="000C7AB7"/>
    <w:rsid w:val="000C7F7E"/>
    <w:rsid w:val="000D08BB"/>
    <w:rsid w:val="000D1FDA"/>
    <w:rsid w:val="000D40E5"/>
    <w:rsid w:val="000D645C"/>
    <w:rsid w:val="000E0669"/>
    <w:rsid w:val="000E3496"/>
    <w:rsid w:val="000E3DF0"/>
    <w:rsid w:val="000F25B1"/>
    <w:rsid w:val="000F2998"/>
    <w:rsid w:val="000F6248"/>
    <w:rsid w:val="000F650C"/>
    <w:rsid w:val="001020A1"/>
    <w:rsid w:val="0010467A"/>
    <w:rsid w:val="00104E2B"/>
    <w:rsid w:val="00106553"/>
    <w:rsid w:val="00107759"/>
    <w:rsid w:val="00111EC7"/>
    <w:rsid w:val="00112D6B"/>
    <w:rsid w:val="00115534"/>
    <w:rsid w:val="0012107D"/>
    <w:rsid w:val="00123106"/>
    <w:rsid w:val="00125225"/>
    <w:rsid w:val="00126046"/>
    <w:rsid w:val="001264DD"/>
    <w:rsid w:val="00126621"/>
    <w:rsid w:val="0014415D"/>
    <w:rsid w:val="00146FC1"/>
    <w:rsid w:val="001510C0"/>
    <w:rsid w:val="00157B98"/>
    <w:rsid w:val="001622BE"/>
    <w:rsid w:val="00163037"/>
    <w:rsid w:val="00164C51"/>
    <w:rsid w:val="00164FCF"/>
    <w:rsid w:val="001654D0"/>
    <w:rsid w:val="001656D1"/>
    <w:rsid w:val="00165FE7"/>
    <w:rsid w:val="00167889"/>
    <w:rsid w:val="001734F6"/>
    <w:rsid w:val="001767F6"/>
    <w:rsid w:val="00176EC2"/>
    <w:rsid w:val="0017754E"/>
    <w:rsid w:val="00182D72"/>
    <w:rsid w:val="001834DF"/>
    <w:rsid w:val="00185087"/>
    <w:rsid w:val="001859E6"/>
    <w:rsid w:val="001904E8"/>
    <w:rsid w:val="001912B6"/>
    <w:rsid w:val="00191652"/>
    <w:rsid w:val="001921A7"/>
    <w:rsid w:val="00192DF1"/>
    <w:rsid w:val="00193AE6"/>
    <w:rsid w:val="00194A4D"/>
    <w:rsid w:val="001956E9"/>
    <w:rsid w:val="001A13FB"/>
    <w:rsid w:val="001A7F3D"/>
    <w:rsid w:val="001B01CE"/>
    <w:rsid w:val="001B10F7"/>
    <w:rsid w:val="001B11D0"/>
    <w:rsid w:val="001B4FEB"/>
    <w:rsid w:val="001C49F5"/>
    <w:rsid w:val="001C6BEA"/>
    <w:rsid w:val="001D01D6"/>
    <w:rsid w:val="001D092B"/>
    <w:rsid w:val="001D0BC4"/>
    <w:rsid w:val="001D1129"/>
    <w:rsid w:val="001D18D6"/>
    <w:rsid w:val="001D255A"/>
    <w:rsid w:val="001D2D7C"/>
    <w:rsid w:val="001D2ED0"/>
    <w:rsid w:val="001D5A7D"/>
    <w:rsid w:val="001D7045"/>
    <w:rsid w:val="001D77E6"/>
    <w:rsid w:val="001E1EA3"/>
    <w:rsid w:val="001E1F89"/>
    <w:rsid w:val="001E207F"/>
    <w:rsid w:val="001E639F"/>
    <w:rsid w:val="001E68CC"/>
    <w:rsid w:val="001F2707"/>
    <w:rsid w:val="001F37DA"/>
    <w:rsid w:val="001F429E"/>
    <w:rsid w:val="001F45DF"/>
    <w:rsid w:val="001F56A4"/>
    <w:rsid w:val="001F694A"/>
    <w:rsid w:val="001F7DD2"/>
    <w:rsid w:val="002001F9"/>
    <w:rsid w:val="00205B25"/>
    <w:rsid w:val="00207919"/>
    <w:rsid w:val="002106E3"/>
    <w:rsid w:val="00211A36"/>
    <w:rsid w:val="00217BA3"/>
    <w:rsid w:val="002234F5"/>
    <w:rsid w:val="00223845"/>
    <w:rsid w:val="00224927"/>
    <w:rsid w:val="00227403"/>
    <w:rsid w:val="00227D1A"/>
    <w:rsid w:val="00230F90"/>
    <w:rsid w:val="00234A64"/>
    <w:rsid w:val="00240C86"/>
    <w:rsid w:val="0024603F"/>
    <w:rsid w:val="002463ED"/>
    <w:rsid w:val="00247B1E"/>
    <w:rsid w:val="00250181"/>
    <w:rsid w:val="00250959"/>
    <w:rsid w:val="0025265F"/>
    <w:rsid w:val="002550B4"/>
    <w:rsid w:val="00255970"/>
    <w:rsid w:val="00255E98"/>
    <w:rsid w:val="00257F6C"/>
    <w:rsid w:val="00263190"/>
    <w:rsid w:val="00263E68"/>
    <w:rsid w:val="00264250"/>
    <w:rsid w:val="00265FF2"/>
    <w:rsid w:val="002706D4"/>
    <w:rsid w:val="002709E4"/>
    <w:rsid w:val="00270A24"/>
    <w:rsid w:val="00271B6A"/>
    <w:rsid w:val="00273DB8"/>
    <w:rsid w:val="0027503E"/>
    <w:rsid w:val="00277900"/>
    <w:rsid w:val="00284437"/>
    <w:rsid w:val="00284B53"/>
    <w:rsid w:val="0028631E"/>
    <w:rsid w:val="0028690B"/>
    <w:rsid w:val="00287265"/>
    <w:rsid w:val="00292A26"/>
    <w:rsid w:val="002953AF"/>
    <w:rsid w:val="00295AC9"/>
    <w:rsid w:val="00296B85"/>
    <w:rsid w:val="002A3830"/>
    <w:rsid w:val="002A386C"/>
    <w:rsid w:val="002A4FD9"/>
    <w:rsid w:val="002A5615"/>
    <w:rsid w:val="002A5830"/>
    <w:rsid w:val="002A74D8"/>
    <w:rsid w:val="002B0EB8"/>
    <w:rsid w:val="002B2BC4"/>
    <w:rsid w:val="002B3A9C"/>
    <w:rsid w:val="002B5193"/>
    <w:rsid w:val="002C34A6"/>
    <w:rsid w:val="002C4075"/>
    <w:rsid w:val="002C6662"/>
    <w:rsid w:val="002D346E"/>
    <w:rsid w:val="002E11D2"/>
    <w:rsid w:val="002E6219"/>
    <w:rsid w:val="002E6FF5"/>
    <w:rsid w:val="002F166B"/>
    <w:rsid w:val="002F41D8"/>
    <w:rsid w:val="002F4509"/>
    <w:rsid w:val="002F4FB8"/>
    <w:rsid w:val="002F68F9"/>
    <w:rsid w:val="003003EE"/>
    <w:rsid w:val="00302A95"/>
    <w:rsid w:val="0030734C"/>
    <w:rsid w:val="003113A1"/>
    <w:rsid w:val="003135BA"/>
    <w:rsid w:val="00324686"/>
    <w:rsid w:val="003264DA"/>
    <w:rsid w:val="00326FC2"/>
    <w:rsid w:val="003277F1"/>
    <w:rsid w:val="00336DE7"/>
    <w:rsid w:val="00337B64"/>
    <w:rsid w:val="00341C72"/>
    <w:rsid w:val="00350723"/>
    <w:rsid w:val="00355441"/>
    <w:rsid w:val="00357151"/>
    <w:rsid w:val="00357F41"/>
    <w:rsid w:val="00361257"/>
    <w:rsid w:val="003618E4"/>
    <w:rsid w:val="003638DF"/>
    <w:rsid w:val="00363D1A"/>
    <w:rsid w:val="00364BAE"/>
    <w:rsid w:val="0036687E"/>
    <w:rsid w:val="00370DEA"/>
    <w:rsid w:val="003731CB"/>
    <w:rsid w:val="003736B7"/>
    <w:rsid w:val="00373954"/>
    <w:rsid w:val="00373BC8"/>
    <w:rsid w:val="003751B0"/>
    <w:rsid w:val="00375DC1"/>
    <w:rsid w:val="00377983"/>
    <w:rsid w:val="0038216E"/>
    <w:rsid w:val="003845BC"/>
    <w:rsid w:val="00390DEC"/>
    <w:rsid w:val="00392261"/>
    <w:rsid w:val="003925DD"/>
    <w:rsid w:val="00395311"/>
    <w:rsid w:val="003976F1"/>
    <w:rsid w:val="003979A9"/>
    <w:rsid w:val="003A0ABA"/>
    <w:rsid w:val="003A6283"/>
    <w:rsid w:val="003A6D8C"/>
    <w:rsid w:val="003B11C1"/>
    <w:rsid w:val="003B57FD"/>
    <w:rsid w:val="003C32E3"/>
    <w:rsid w:val="003C421E"/>
    <w:rsid w:val="003C47F4"/>
    <w:rsid w:val="003D1FA3"/>
    <w:rsid w:val="003D2501"/>
    <w:rsid w:val="003D3D87"/>
    <w:rsid w:val="003D7F67"/>
    <w:rsid w:val="003E07D8"/>
    <w:rsid w:val="003E0A53"/>
    <w:rsid w:val="003E0C79"/>
    <w:rsid w:val="003E0CB4"/>
    <w:rsid w:val="003E1539"/>
    <w:rsid w:val="003E15F8"/>
    <w:rsid w:val="003E2144"/>
    <w:rsid w:val="003E2A0B"/>
    <w:rsid w:val="003E5B21"/>
    <w:rsid w:val="003F45FC"/>
    <w:rsid w:val="003F47E2"/>
    <w:rsid w:val="003F5ECE"/>
    <w:rsid w:val="003F6C69"/>
    <w:rsid w:val="0040631F"/>
    <w:rsid w:val="00406C1E"/>
    <w:rsid w:val="00410577"/>
    <w:rsid w:val="00410FF2"/>
    <w:rsid w:val="00412110"/>
    <w:rsid w:val="00413889"/>
    <w:rsid w:val="004177BD"/>
    <w:rsid w:val="00417BC7"/>
    <w:rsid w:val="00417F20"/>
    <w:rsid w:val="00423C24"/>
    <w:rsid w:val="00427ECF"/>
    <w:rsid w:val="004310EB"/>
    <w:rsid w:val="0043204E"/>
    <w:rsid w:val="004354EC"/>
    <w:rsid w:val="00436EED"/>
    <w:rsid w:val="004507B9"/>
    <w:rsid w:val="004516B4"/>
    <w:rsid w:val="00452E2D"/>
    <w:rsid w:val="0045320A"/>
    <w:rsid w:val="004572A5"/>
    <w:rsid w:val="004639DE"/>
    <w:rsid w:val="00465CBE"/>
    <w:rsid w:val="004672A3"/>
    <w:rsid w:val="00467C89"/>
    <w:rsid w:val="004702CA"/>
    <w:rsid w:val="004716BC"/>
    <w:rsid w:val="00472816"/>
    <w:rsid w:val="00472824"/>
    <w:rsid w:val="00473694"/>
    <w:rsid w:val="00481102"/>
    <w:rsid w:val="0048188F"/>
    <w:rsid w:val="00482925"/>
    <w:rsid w:val="00483393"/>
    <w:rsid w:val="00485233"/>
    <w:rsid w:val="004913EE"/>
    <w:rsid w:val="00493C05"/>
    <w:rsid w:val="00497C51"/>
    <w:rsid w:val="004A0844"/>
    <w:rsid w:val="004A0BB9"/>
    <w:rsid w:val="004A18E4"/>
    <w:rsid w:val="004A1F72"/>
    <w:rsid w:val="004A46BC"/>
    <w:rsid w:val="004A7398"/>
    <w:rsid w:val="004B0D8C"/>
    <w:rsid w:val="004B4E99"/>
    <w:rsid w:val="004C383B"/>
    <w:rsid w:val="004C542C"/>
    <w:rsid w:val="004C6ED1"/>
    <w:rsid w:val="004D37B6"/>
    <w:rsid w:val="004E168A"/>
    <w:rsid w:val="004E232A"/>
    <w:rsid w:val="004E2993"/>
    <w:rsid w:val="004E3817"/>
    <w:rsid w:val="004E5757"/>
    <w:rsid w:val="004F0BA2"/>
    <w:rsid w:val="004F527D"/>
    <w:rsid w:val="004F751D"/>
    <w:rsid w:val="005033D4"/>
    <w:rsid w:val="0050405C"/>
    <w:rsid w:val="00507E6F"/>
    <w:rsid w:val="005115FB"/>
    <w:rsid w:val="00514653"/>
    <w:rsid w:val="00521C80"/>
    <w:rsid w:val="00521F0C"/>
    <w:rsid w:val="00524E3A"/>
    <w:rsid w:val="00525F7F"/>
    <w:rsid w:val="00527279"/>
    <w:rsid w:val="005309B6"/>
    <w:rsid w:val="00532B02"/>
    <w:rsid w:val="005354A4"/>
    <w:rsid w:val="00536246"/>
    <w:rsid w:val="0053635D"/>
    <w:rsid w:val="00540A78"/>
    <w:rsid w:val="00546958"/>
    <w:rsid w:val="0054799F"/>
    <w:rsid w:val="00552D44"/>
    <w:rsid w:val="00552EBC"/>
    <w:rsid w:val="00555DD2"/>
    <w:rsid w:val="005563CA"/>
    <w:rsid w:val="0055767D"/>
    <w:rsid w:val="005579E9"/>
    <w:rsid w:val="00560126"/>
    <w:rsid w:val="00560DF5"/>
    <w:rsid w:val="005650CD"/>
    <w:rsid w:val="005654E5"/>
    <w:rsid w:val="005665E7"/>
    <w:rsid w:val="0056746C"/>
    <w:rsid w:val="0057068A"/>
    <w:rsid w:val="0057306D"/>
    <w:rsid w:val="00576E18"/>
    <w:rsid w:val="00582263"/>
    <w:rsid w:val="00592E37"/>
    <w:rsid w:val="005A0C05"/>
    <w:rsid w:val="005A1782"/>
    <w:rsid w:val="005A50FC"/>
    <w:rsid w:val="005B07F5"/>
    <w:rsid w:val="005B0BF1"/>
    <w:rsid w:val="005B2FB5"/>
    <w:rsid w:val="005B59B9"/>
    <w:rsid w:val="005C10D6"/>
    <w:rsid w:val="005C1847"/>
    <w:rsid w:val="005C3B8A"/>
    <w:rsid w:val="005C74D9"/>
    <w:rsid w:val="005D1B57"/>
    <w:rsid w:val="005E0554"/>
    <w:rsid w:val="005E0A9C"/>
    <w:rsid w:val="005F0784"/>
    <w:rsid w:val="005F2923"/>
    <w:rsid w:val="005F2A19"/>
    <w:rsid w:val="005F5804"/>
    <w:rsid w:val="005F5925"/>
    <w:rsid w:val="005F5F19"/>
    <w:rsid w:val="00602252"/>
    <w:rsid w:val="006025C4"/>
    <w:rsid w:val="00603875"/>
    <w:rsid w:val="00604302"/>
    <w:rsid w:val="006049B1"/>
    <w:rsid w:val="00606CDC"/>
    <w:rsid w:val="006075B0"/>
    <w:rsid w:val="0061129B"/>
    <w:rsid w:val="00622196"/>
    <w:rsid w:val="00623A3D"/>
    <w:rsid w:val="006253DF"/>
    <w:rsid w:val="00626B8F"/>
    <w:rsid w:val="00630C31"/>
    <w:rsid w:val="006323A0"/>
    <w:rsid w:val="006323A1"/>
    <w:rsid w:val="00632785"/>
    <w:rsid w:val="00640ED4"/>
    <w:rsid w:val="006426CB"/>
    <w:rsid w:val="00642869"/>
    <w:rsid w:val="00643875"/>
    <w:rsid w:val="006438A0"/>
    <w:rsid w:val="00645A52"/>
    <w:rsid w:val="00651C4D"/>
    <w:rsid w:val="0065202B"/>
    <w:rsid w:val="0065484B"/>
    <w:rsid w:val="00655609"/>
    <w:rsid w:val="00655696"/>
    <w:rsid w:val="00655D39"/>
    <w:rsid w:val="006569C7"/>
    <w:rsid w:val="00662CDF"/>
    <w:rsid w:val="006630E0"/>
    <w:rsid w:val="00664EC5"/>
    <w:rsid w:val="00671387"/>
    <w:rsid w:val="00674AA2"/>
    <w:rsid w:val="00676994"/>
    <w:rsid w:val="00681851"/>
    <w:rsid w:val="00683C11"/>
    <w:rsid w:val="00684F15"/>
    <w:rsid w:val="0068551B"/>
    <w:rsid w:val="00687518"/>
    <w:rsid w:val="006903D8"/>
    <w:rsid w:val="00695CCE"/>
    <w:rsid w:val="0069634E"/>
    <w:rsid w:val="00697871"/>
    <w:rsid w:val="006A0183"/>
    <w:rsid w:val="006A04BC"/>
    <w:rsid w:val="006A1090"/>
    <w:rsid w:val="006A288C"/>
    <w:rsid w:val="006A2D8C"/>
    <w:rsid w:val="006A46C6"/>
    <w:rsid w:val="006A4787"/>
    <w:rsid w:val="006B0F98"/>
    <w:rsid w:val="006B41BC"/>
    <w:rsid w:val="006B58D4"/>
    <w:rsid w:val="006B6E8C"/>
    <w:rsid w:val="006C0650"/>
    <w:rsid w:val="006C0B04"/>
    <w:rsid w:val="006C0E74"/>
    <w:rsid w:val="006C2219"/>
    <w:rsid w:val="006C2B79"/>
    <w:rsid w:val="006C4881"/>
    <w:rsid w:val="006C64B5"/>
    <w:rsid w:val="006C7073"/>
    <w:rsid w:val="006D0717"/>
    <w:rsid w:val="006D1B35"/>
    <w:rsid w:val="006E5A30"/>
    <w:rsid w:val="006E638B"/>
    <w:rsid w:val="006F23EE"/>
    <w:rsid w:val="006F2DAA"/>
    <w:rsid w:val="006F714F"/>
    <w:rsid w:val="007019CF"/>
    <w:rsid w:val="00701EDE"/>
    <w:rsid w:val="0070460B"/>
    <w:rsid w:val="00705ECB"/>
    <w:rsid w:val="00712732"/>
    <w:rsid w:val="0071290E"/>
    <w:rsid w:val="00714853"/>
    <w:rsid w:val="00715B9C"/>
    <w:rsid w:val="0072037F"/>
    <w:rsid w:val="00723670"/>
    <w:rsid w:val="00723794"/>
    <w:rsid w:val="007251F1"/>
    <w:rsid w:val="00735618"/>
    <w:rsid w:val="007358F0"/>
    <w:rsid w:val="00737E9E"/>
    <w:rsid w:val="007438E9"/>
    <w:rsid w:val="00745032"/>
    <w:rsid w:val="007462C5"/>
    <w:rsid w:val="00750F41"/>
    <w:rsid w:val="00751A67"/>
    <w:rsid w:val="0075280E"/>
    <w:rsid w:val="00753335"/>
    <w:rsid w:val="00755598"/>
    <w:rsid w:val="00761122"/>
    <w:rsid w:val="00763E67"/>
    <w:rsid w:val="00767139"/>
    <w:rsid w:val="0077098F"/>
    <w:rsid w:val="00781227"/>
    <w:rsid w:val="00782532"/>
    <w:rsid w:val="0078269D"/>
    <w:rsid w:val="007833F0"/>
    <w:rsid w:val="0078438B"/>
    <w:rsid w:val="0079009A"/>
    <w:rsid w:val="00790DAA"/>
    <w:rsid w:val="00794073"/>
    <w:rsid w:val="007941C4"/>
    <w:rsid w:val="007978DA"/>
    <w:rsid w:val="007A0B7F"/>
    <w:rsid w:val="007A0CAA"/>
    <w:rsid w:val="007A5961"/>
    <w:rsid w:val="007A601B"/>
    <w:rsid w:val="007A7369"/>
    <w:rsid w:val="007A7471"/>
    <w:rsid w:val="007B0EF8"/>
    <w:rsid w:val="007B10A5"/>
    <w:rsid w:val="007C1000"/>
    <w:rsid w:val="007C3741"/>
    <w:rsid w:val="007C7942"/>
    <w:rsid w:val="007D00C4"/>
    <w:rsid w:val="007D6038"/>
    <w:rsid w:val="007D7645"/>
    <w:rsid w:val="007E0C8C"/>
    <w:rsid w:val="007E184E"/>
    <w:rsid w:val="007E3490"/>
    <w:rsid w:val="007E543D"/>
    <w:rsid w:val="007E576B"/>
    <w:rsid w:val="007F0048"/>
    <w:rsid w:val="007F0202"/>
    <w:rsid w:val="007F03DA"/>
    <w:rsid w:val="007F69FA"/>
    <w:rsid w:val="0080401B"/>
    <w:rsid w:val="00806947"/>
    <w:rsid w:val="0080781F"/>
    <w:rsid w:val="00813594"/>
    <w:rsid w:val="00814B95"/>
    <w:rsid w:val="0082026B"/>
    <w:rsid w:val="00822BCD"/>
    <w:rsid w:val="008242A2"/>
    <w:rsid w:val="008270B5"/>
    <w:rsid w:val="0083023D"/>
    <w:rsid w:val="008327AB"/>
    <w:rsid w:val="008330BC"/>
    <w:rsid w:val="00834CF7"/>
    <w:rsid w:val="008367F9"/>
    <w:rsid w:val="0083682C"/>
    <w:rsid w:val="00840A33"/>
    <w:rsid w:val="008412B1"/>
    <w:rsid w:val="008416F5"/>
    <w:rsid w:val="00841FB3"/>
    <w:rsid w:val="00842F9E"/>
    <w:rsid w:val="008444E4"/>
    <w:rsid w:val="00846A76"/>
    <w:rsid w:val="00851113"/>
    <w:rsid w:val="00851327"/>
    <w:rsid w:val="00851375"/>
    <w:rsid w:val="0085216B"/>
    <w:rsid w:val="00856801"/>
    <w:rsid w:val="008602D3"/>
    <w:rsid w:val="00863563"/>
    <w:rsid w:val="008664EA"/>
    <w:rsid w:val="00867666"/>
    <w:rsid w:val="00867CED"/>
    <w:rsid w:val="00876225"/>
    <w:rsid w:val="0087660B"/>
    <w:rsid w:val="00876B74"/>
    <w:rsid w:val="008777AE"/>
    <w:rsid w:val="00877B21"/>
    <w:rsid w:val="008807B9"/>
    <w:rsid w:val="008809B1"/>
    <w:rsid w:val="00881A54"/>
    <w:rsid w:val="00882AD1"/>
    <w:rsid w:val="00885249"/>
    <w:rsid w:val="00887E09"/>
    <w:rsid w:val="008916C3"/>
    <w:rsid w:val="008976FE"/>
    <w:rsid w:val="008B06C8"/>
    <w:rsid w:val="008B6C3F"/>
    <w:rsid w:val="008C0BA4"/>
    <w:rsid w:val="008C1F4E"/>
    <w:rsid w:val="008C653F"/>
    <w:rsid w:val="008D1026"/>
    <w:rsid w:val="008D20C8"/>
    <w:rsid w:val="008D2E01"/>
    <w:rsid w:val="008D3104"/>
    <w:rsid w:val="008D5876"/>
    <w:rsid w:val="008D63B5"/>
    <w:rsid w:val="008D6F5E"/>
    <w:rsid w:val="008D76B3"/>
    <w:rsid w:val="008E3378"/>
    <w:rsid w:val="008E6093"/>
    <w:rsid w:val="008E6574"/>
    <w:rsid w:val="008F1034"/>
    <w:rsid w:val="008F2765"/>
    <w:rsid w:val="008F4468"/>
    <w:rsid w:val="008F44DC"/>
    <w:rsid w:val="008F6562"/>
    <w:rsid w:val="008F79C9"/>
    <w:rsid w:val="00900AB1"/>
    <w:rsid w:val="009038FA"/>
    <w:rsid w:val="009116CD"/>
    <w:rsid w:val="009171F8"/>
    <w:rsid w:val="0092560A"/>
    <w:rsid w:val="00926989"/>
    <w:rsid w:val="00930375"/>
    <w:rsid w:val="00930847"/>
    <w:rsid w:val="00930B2C"/>
    <w:rsid w:val="0093346D"/>
    <w:rsid w:val="0093708E"/>
    <w:rsid w:val="0094182E"/>
    <w:rsid w:val="00942ECC"/>
    <w:rsid w:val="00943AC2"/>
    <w:rsid w:val="00946221"/>
    <w:rsid w:val="009513F9"/>
    <w:rsid w:val="00957AC3"/>
    <w:rsid w:val="009615BB"/>
    <w:rsid w:val="009618C8"/>
    <w:rsid w:val="0096190A"/>
    <w:rsid w:val="00964B9B"/>
    <w:rsid w:val="0096699A"/>
    <w:rsid w:val="00970D31"/>
    <w:rsid w:val="00970FAC"/>
    <w:rsid w:val="00976F5A"/>
    <w:rsid w:val="00981791"/>
    <w:rsid w:val="009860B1"/>
    <w:rsid w:val="00986A48"/>
    <w:rsid w:val="00987C78"/>
    <w:rsid w:val="009915AA"/>
    <w:rsid w:val="00993CE0"/>
    <w:rsid w:val="00994AA7"/>
    <w:rsid w:val="009A34C9"/>
    <w:rsid w:val="009A3A2C"/>
    <w:rsid w:val="009A3FD7"/>
    <w:rsid w:val="009A50FE"/>
    <w:rsid w:val="009B28E2"/>
    <w:rsid w:val="009B2F45"/>
    <w:rsid w:val="009B2FD2"/>
    <w:rsid w:val="009B32A9"/>
    <w:rsid w:val="009B4F87"/>
    <w:rsid w:val="009C1837"/>
    <w:rsid w:val="009C1A6E"/>
    <w:rsid w:val="009C3025"/>
    <w:rsid w:val="009C3709"/>
    <w:rsid w:val="009C4063"/>
    <w:rsid w:val="009C7389"/>
    <w:rsid w:val="009D33ED"/>
    <w:rsid w:val="009E14C2"/>
    <w:rsid w:val="009E1AF4"/>
    <w:rsid w:val="009E2E6D"/>
    <w:rsid w:val="009F1753"/>
    <w:rsid w:val="009F47F5"/>
    <w:rsid w:val="00A0109B"/>
    <w:rsid w:val="00A10166"/>
    <w:rsid w:val="00A114EA"/>
    <w:rsid w:val="00A14349"/>
    <w:rsid w:val="00A14E19"/>
    <w:rsid w:val="00A1684E"/>
    <w:rsid w:val="00A16DBA"/>
    <w:rsid w:val="00A22881"/>
    <w:rsid w:val="00A22B72"/>
    <w:rsid w:val="00A23B59"/>
    <w:rsid w:val="00A23C8A"/>
    <w:rsid w:val="00A2481F"/>
    <w:rsid w:val="00A24E28"/>
    <w:rsid w:val="00A27614"/>
    <w:rsid w:val="00A37B62"/>
    <w:rsid w:val="00A37D4B"/>
    <w:rsid w:val="00A431B6"/>
    <w:rsid w:val="00A44DA8"/>
    <w:rsid w:val="00A47D2B"/>
    <w:rsid w:val="00A52343"/>
    <w:rsid w:val="00A52CF7"/>
    <w:rsid w:val="00A53067"/>
    <w:rsid w:val="00A532A3"/>
    <w:rsid w:val="00A55372"/>
    <w:rsid w:val="00A60A4B"/>
    <w:rsid w:val="00A616FB"/>
    <w:rsid w:val="00A66CAA"/>
    <w:rsid w:val="00A709F7"/>
    <w:rsid w:val="00A7120D"/>
    <w:rsid w:val="00A750FD"/>
    <w:rsid w:val="00A83C1A"/>
    <w:rsid w:val="00A8601E"/>
    <w:rsid w:val="00A86BDA"/>
    <w:rsid w:val="00A90759"/>
    <w:rsid w:val="00A908DB"/>
    <w:rsid w:val="00A9426C"/>
    <w:rsid w:val="00A95BC4"/>
    <w:rsid w:val="00A9601C"/>
    <w:rsid w:val="00A97978"/>
    <w:rsid w:val="00AA057F"/>
    <w:rsid w:val="00AA0E54"/>
    <w:rsid w:val="00AA2028"/>
    <w:rsid w:val="00AA5D4F"/>
    <w:rsid w:val="00AB1B45"/>
    <w:rsid w:val="00AB3673"/>
    <w:rsid w:val="00AB550B"/>
    <w:rsid w:val="00AB609D"/>
    <w:rsid w:val="00AC03A5"/>
    <w:rsid w:val="00AC7E88"/>
    <w:rsid w:val="00AD1D41"/>
    <w:rsid w:val="00AD5819"/>
    <w:rsid w:val="00AD589A"/>
    <w:rsid w:val="00AE3562"/>
    <w:rsid w:val="00AE6C33"/>
    <w:rsid w:val="00AF0EFE"/>
    <w:rsid w:val="00AF116D"/>
    <w:rsid w:val="00AF178E"/>
    <w:rsid w:val="00AF5994"/>
    <w:rsid w:val="00B01787"/>
    <w:rsid w:val="00B01A3B"/>
    <w:rsid w:val="00B04369"/>
    <w:rsid w:val="00B06569"/>
    <w:rsid w:val="00B06BBD"/>
    <w:rsid w:val="00B122F7"/>
    <w:rsid w:val="00B17F5A"/>
    <w:rsid w:val="00B2271F"/>
    <w:rsid w:val="00B22D7F"/>
    <w:rsid w:val="00B23B3E"/>
    <w:rsid w:val="00B23BE2"/>
    <w:rsid w:val="00B2581C"/>
    <w:rsid w:val="00B25B0F"/>
    <w:rsid w:val="00B26D9D"/>
    <w:rsid w:val="00B31DD5"/>
    <w:rsid w:val="00B40815"/>
    <w:rsid w:val="00B40838"/>
    <w:rsid w:val="00B41453"/>
    <w:rsid w:val="00B434C6"/>
    <w:rsid w:val="00B43668"/>
    <w:rsid w:val="00B44B43"/>
    <w:rsid w:val="00B46C3C"/>
    <w:rsid w:val="00B475F6"/>
    <w:rsid w:val="00B509B7"/>
    <w:rsid w:val="00B51F00"/>
    <w:rsid w:val="00B53BCE"/>
    <w:rsid w:val="00B56F41"/>
    <w:rsid w:val="00B61BA8"/>
    <w:rsid w:val="00B644B3"/>
    <w:rsid w:val="00B67D27"/>
    <w:rsid w:val="00B70822"/>
    <w:rsid w:val="00B7103F"/>
    <w:rsid w:val="00B753ED"/>
    <w:rsid w:val="00B757AF"/>
    <w:rsid w:val="00B84EF0"/>
    <w:rsid w:val="00B90CFB"/>
    <w:rsid w:val="00B9261E"/>
    <w:rsid w:val="00B963FE"/>
    <w:rsid w:val="00B978D1"/>
    <w:rsid w:val="00BA0C18"/>
    <w:rsid w:val="00BA263A"/>
    <w:rsid w:val="00BA409C"/>
    <w:rsid w:val="00BA4A8A"/>
    <w:rsid w:val="00BA5CA0"/>
    <w:rsid w:val="00BB20C0"/>
    <w:rsid w:val="00BC0F72"/>
    <w:rsid w:val="00BC1509"/>
    <w:rsid w:val="00BC433E"/>
    <w:rsid w:val="00BC5997"/>
    <w:rsid w:val="00BD0432"/>
    <w:rsid w:val="00BD2835"/>
    <w:rsid w:val="00BD2941"/>
    <w:rsid w:val="00BD35A2"/>
    <w:rsid w:val="00BD7355"/>
    <w:rsid w:val="00BE0609"/>
    <w:rsid w:val="00BE2715"/>
    <w:rsid w:val="00BE4331"/>
    <w:rsid w:val="00BE6B51"/>
    <w:rsid w:val="00BE6BD2"/>
    <w:rsid w:val="00BE75E1"/>
    <w:rsid w:val="00BF01BD"/>
    <w:rsid w:val="00BF1B70"/>
    <w:rsid w:val="00BF4911"/>
    <w:rsid w:val="00BF55D2"/>
    <w:rsid w:val="00BF71FB"/>
    <w:rsid w:val="00BF75A3"/>
    <w:rsid w:val="00BF7974"/>
    <w:rsid w:val="00C010F3"/>
    <w:rsid w:val="00C0176C"/>
    <w:rsid w:val="00C04266"/>
    <w:rsid w:val="00C1157F"/>
    <w:rsid w:val="00C11635"/>
    <w:rsid w:val="00C130E0"/>
    <w:rsid w:val="00C2631E"/>
    <w:rsid w:val="00C3266C"/>
    <w:rsid w:val="00C34187"/>
    <w:rsid w:val="00C34670"/>
    <w:rsid w:val="00C41CA4"/>
    <w:rsid w:val="00C4278C"/>
    <w:rsid w:val="00C42D2C"/>
    <w:rsid w:val="00C47785"/>
    <w:rsid w:val="00C50915"/>
    <w:rsid w:val="00C515AA"/>
    <w:rsid w:val="00C51891"/>
    <w:rsid w:val="00C51A66"/>
    <w:rsid w:val="00C53893"/>
    <w:rsid w:val="00C53EBA"/>
    <w:rsid w:val="00C62407"/>
    <w:rsid w:val="00C6289D"/>
    <w:rsid w:val="00C6317A"/>
    <w:rsid w:val="00C633B1"/>
    <w:rsid w:val="00C63CB9"/>
    <w:rsid w:val="00C664C5"/>
    <w:rsid w:val="00C668C3"/>
    <w:rsid w:val="00C6793C"/>
    <w:rsid w:val="00C73317"/>
    <w:rsid w:val="00C73C64"/>
    <w:rsid w:val="00C75450"/>
    <w:rsid w:val="00C84575"/>
    <w:rsid w:val="00C8614F"/>
    <w:rsid w:val="00C868F8"/>
    <w:rsid w:val="00C92DC7"/>
    <w:rsid w:val="00C945FF"/>
    <w:rsid w:val="00C956B1"/>
    <w:rsid w:val="00CA1400"/>
    <w:rsid w:val="00CA2E9B"/>
    <w:rsid w:val="00CA761F"/>
    <w:rsid w:val="00CB4B77"/>
    <w:rsid w:val="00CB6CBA"/>
    <w:rsid w:val="00CC1932"/>
    <w:rsid w:val="00CC3AEB"/>
    <w:rsid w:val="00CC4C0B"/>
    <w:rsid w:val="00CC6F83"/>
    <w:rsid w:val="00CC7F82"/>
    <w:rsid w:val="00CD2DCC"/>
    <w:rsid w:val="00CD3171"/>
    <w:rsid w:val="00CD4954"/>
    <w:rsid w:val="00CE3DF2"/>
    <w:rsid w:val="00CE7C22"/>
    <w:rsid w:val="00CE7C95"/>
    <w:rsid w:val="00CF66F8"/>
    <w:rsid w:val="00CF7051"/>
    <w:rsid w:val="00CF7698"/>
    <w:rsid w:val="00D10115"/>
    <w:rsid w:val="00D1162B"/>
    <w:rsid w:val="00D117D1"/>
    <w:rsid w:val="00D14707"/>
    <w:rsid w:val="00D14B69"/>
    <w:rsid w:val="00D16E88"/>
    <w:rsid w:val="00D17FEC"/>
    <w:rsid w:val="00D2081E"/>
    <w:rsid w:val="00D25B95"/>
    <w:rsid w:val="00D26CE0"/>
    <w:rsid w:val="00D3112A"/>
    <w:rsid w:val="00D35C0B"/>
    <w:rsid w:val="00D36DA9"/>
    <w:rsid w:val="00D41EB7"/>
    <w:rsid w:val="00D42BC5"/>
    <w:rsid w:val="00D437A9"/>
    <w:rsid w:val="00D43A49"/>
    <w:rsid w:val="00D4767B"/>
    <w:rsid w:val="00D50978"/>
    <w:rsid w:val="00D516F6"/>
    <w:rsid w:val="00D56668"/>
    <w:rsid w:val="00D5762B"/>
    <w:rsid w:val="00D61FC0"/>
    <w:rsid w:val="00D61FE7"/>
    <w:rsid w:val="00D6288D"/>
    <w:rsid w:val="00D65B6A"/>
    <w:rsid w:val="00D65E7F"/>
    <w:rsid w:val="00D763BA"/>
    <w:rsid w:val="00D769F5"/>
    <w:rsid w:val="00D77062"/>
    <w:rsid w:val="00D80E88"/>
    <w:rsid w:val="00D81CD3"/>
    <w:rsid w:val="00D83C25"/>
    <w:rsid w:val="00D8554A"/>
    <w:rsid w:val="00D8598F"/>
    <w:rsid w:val="00D86F9E"/>
    <w:rsid w:val="00D87CA2"/>
    <w:rsid w:val="00D91E55"/>
    <w:rsid w:val="00D944EE"/>
    <w:rsid w:val="00D95971"/>
    <w:rsid w:val="00D960B4"/>
    <w:rsid w:val="00D96532"/>
    <w:rsid w:val="00D9725D"/>
    <w:rsid w:val="00DA04E1"/>
    <w:rsid w:val="00DA0584"/>
    <w:rsid w:val="00DA0EB3"/>
    <w:rsid w:val="00DA5EFE"/>
    <w:rsid w:val="00DA70A7"/>
    <w:rsid w:val="00DB495C"/>
    <w:rsid w:val="00DB6EBB"/>
    <w:rsid w:val="00DC18B4"/>
    <w:rsid w:val="00DC3369"/>
    <w:rsid w:val="00DC6FE9"/>
    <w:rsid w:val="00DD4552"/>
    <w:rsid w:val="00DD5538"/>
    <w:rsid w:val="00DD5592"/>
    <w:rsid w:val="00DD6509"/>
    <w:rsid w:val="00DE09B0"/>
    <w:rsid w:val="00DE0B6C"/>
    <w:rsid w:val="00DE10A3"/>
    <w:rsid w:val="00DE19EE"/>
    <w:rsid w:val="00DE34AE"/>
    <w:rsid w:val="00DE65DF"/>
    <w:rsid w:val="00DF615F"/>
    <w:rsid w:val="00DF6C7B"/>
    <w:rsid w:val="00DF6DCD"/>
    <w:rsid w:val="00E00F1E"/>
    <w:rsid w:val="00E0128E"/>
    <w:rsid w:val="00E01BE8"/>
    <w:rsid w:val="00E033B5"/>
    <w:rsid w:val="00E0351C"/>
    <w:rsid w:val="00E03DC1"/>
    <w:rsid w:val="00E06217"/>
    <w:rsid w:val="00E06A18"/>
    <w:rsid w:val="00E10467"/>
    <w:rsid w:val="00E16473"/>
    <w:rsid w:val="00E2038F"/>
    <w:rsid w:val="00E221EE"/>
    <w:rsid w:val="00E256E9"/>
    <w:rsid w:val="00E266BD"/>
    <w:rsid w:val="00E3465E"/>
    <w:rsid w:val="00E35656"/>
    <w:rsid w:val="00E366DF"/>
    <w:rsid w:val="00E370FE"/>
    <w:rsid w:val="00E37532"/>
    <w:rsid w:val="00E4050A"/>
    <w:rsid w:val="00E438D4"/>
    <w:rsid w:val="00E5230A"/>
    <w:rsid w:val="00E55A58"/>
    <w:rsid w:val="00E55BB5"/>
    <w:rsid w:val="00E55D6C"/>
    <w:rsid w:val="00E57F90"/>
    <w:rsid w:val="00E60619"/>
    <w:rsid w:val="00E61C45"/>
    <w:rsid w:val="00E62B98"/>
    <w:rsid w:val="00E62C92"/>
    <w:rsid w:val="00E67E98"/>
    <w:rsid w:val="00E72947"/>
    <w:rsid w:val="00E73610"/>
    <w:rsid w:val="00E74A62"/>
    <w:rsid w:val="00E7547D"/>
    <w:rsid w:val="00E775D9"/>
    <w:rsid w:val="00E8181C"/>
    <w:rsid w:val="00E81E1B"/>
    <w:rsid w:val="00E83250"/>
    <w:rsid w:val="00E9100E"/>
    <w:rsid w:val="00E94305"/>
    <w:rsid w:val="00EA447C"/>
    <w:rsid w:val="00EA4DE3"/>
    <w:rsid w:val="00EA55B3"/>
    <w:rsid w:val="00EB11C1"/>
    <w:rsid w:val="00EB23EF"/>
    <w:rsid w:val="00EB3A36"/>
    <w:rsid w:val="00EC3CAB"/>
    <w:rsid w:val="00EC4B4A"/>
    <w:rsid w:val="00ED1E70"/>
    <w:rsid w:val="00ED39B3"/>
    <w:rsid w:val="00ED53CE"/>
    <w:rsid w:val="00ED76C4"/>
    <w:rsid w:val="00EE1E8E"/>
    <w:rsid w:val="00EE3AC6"/>
    <w:rsid w:val="00EE4A38"/>
    <w:rsid w:val="00EE5D01"/>
    <w:rsid w:val="00EF0F16"/>
    <w:rsid w:val="00EF1E3C"/>
    <w:rsid w:val="00EF246A"/>
    <w:rsid w:val="00EF5FB8"/>
    <w:rsid w:val="00F0039B"/>
    <w:rsid w:val="00F012EC"/>
    <w:rsid w:val="00F05FEB"/>
    <w:rsid w:val="00F0630D"/>
    <w:rsid w:val="00F076E2"/>
    <w:rsid w:val="00F115CE"/>
    <w:rsid w:val="00F12D4B"/>
    <w:rsid w:val="00F16844"/>
    <w:rsid w:val="00F23513"/>
    <w:rsid w:val="00F248D2"/>
    <w:rsid w:val="00F347DF"/>
    <w:rsid w:val="00F34D23"/>
    <w:rsid w:val="00F35CB9"/>
    <w:rsid w:val="00F37D0A"/>
    <w:rsid w:val="00F40AE1"/>
    <w:rsid w:val="00F40EBF"/>
    <w:rsid w:val="00F42FB6"/>
    <w:rsid w:val="00F44BD0"/>
    <w:rsid w:val="00F50771"/>
    <w:rsid w:val="00F50DE3"/>
    <w:rsid w:val="00F51DA9"/>
    <w:rsid w:val="00F5246D"/>
    <w:rsid w:val="00F52C40"/>
    <w:rsid w:val="00F5610C"/>
    <w:rsid w:val="00F63EE5"/>
    <w:rsid w:val="00F7201D"/>
    <w:rsid w:val="00F72DF0"/>
    <w:rsid w:val="00F73776"/>
    <w:rsid w:val="00F746C5"/>
    <w:rsid w:val="00F7511F"/>
    <w:rsid w:val="00F85016"/>
    <w:rsid w:val="00F87280"/>
    <w:rsid w:val="00F875D6"/>
    <w:rsid w:val="00F92613"/>
    <w:rsid w:val="00F93FD1"/>
    <w:rsid w:val="00F95BC3"/>
    <w:rsid w:val="00FA0CA4"/>
    <w:rsid w:val="00FA3012"/>
    <w:rsid w:val="00FA40E4"/>
    <w:rsid w:val="00FA5049"/>
    <w:rsid w:val="00FB0C2C"/>
    <w:rsid w:val="00FB16A9"/>
    <w:rsid w:val="00FB1BD0"/>
    <w:rsid w:val="00FB350E"/>
    <w:rsid w:val="00FB54EA"/>
    <w:rsid w:val="00FB6E86"/>
    <w:rsid w:val="00FB7F40"/>
    <w:rsid w:val="00FC0994"/>
    <w:rsid w:val="00FC10F8"/>
    <w:rsid w:val="00FC1EB5"/>
    <w:rsid w:val="00FC377C"/>
    <w:rsid w:val="00FD15A7"/>
    <w:rsid w:val="00FE12E7"/>
    <w:rsid w:val="00FE3C81"/>
    <w:rsid w:val="00FE3CB4"/>
    <w:rsid w:val="00FE65EC"/>
    <w:rsid w:val="00FF038E"/>
    <w:rsid w:val="00FF0B17"/>
    <w:rsid w:val="00FF4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docId w15:val="{92CEC87C-E3EA-4173-8D08-41BBE5ECD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981791"/>
    <w:pPr>
      <w:autoSpaceDE w:val="0"/>
      <w:autoSpaceDN w:val="0"/>
      <w:adjustRightInd w:val="0"/>
      <w:jc w:val="center"/>
    </w:pPr>
    <w:rPr>
      <w:rFonts w:ascii="Palatino Linotype" w:hAnsi="Palatino Linotype" w:cs="Palatino Linotype"/>
      <w:sz w:val="24"/>
      <w:szCs w:val="24"/>
    </w:rPr>
  </w:style>
  <w:style w:type="paragraph" w:styleId="Nadpis1">
    <w:name w:val="heading 1"/>
    <w:basedOn w:val="Normln"/>
    <w:next w:val="Text"/>
    <w:link w:val="Nadpis1Char"/>
    <w:autoRedefine/>
    <w:qFormat/>
    <w:rsid w:val="002C34A6"/>
    <w:pPr>
      <w:keepNext/>
      <w:tabs>
        <w:tab w:val="left" w:pos="4860"/>
      </w:tabs>
      <w:spacing w:before="120" w:after="120"/>
      <w:ind w:left="357"/>
      <w:jc w:val="left"/>
      <w:outlineLvl w:val="0"/>
    </w:pPr>
    <w:rPr>
      <w:rFonts w:ascii="Arial" w:hAnsi="Arial" w:cs="Arial"/>
      <w:b/>
      <w:bCs/>
      <w:caps/>
      <w:kern w:val="32"/>
      <w:sz w:val="32"/>
      <w:szCs w:val="32"/>
    </w:rPr>
  </w:style>
  <w:style w:type="paragraph" w:styleId="Nadpis2">
    <w:name w:val="heading 2"/>
    <w:basedOn w:val="Normln"/>
    <w:next w:val="Text"/>
    <w:link w:val="Nadpis2Char"/>
    <w:autoRedefine/>
    <w:qFormat/>
    <w:rsid w:val="0030734C"/>
    <w:pPr>
      <w:keepNext/>
      <w:tabs>
        <w:tab w:val="left" w:pos="5940"/>
      </w:tabs>
      <w:spacing w:before="240" w:after="120"/>
      <w:outlineLvl w:val="1"/>
    </w:pPr>
  </w:style>
  <w:style w:type="paragraph" w:styleId="Nadpis3">
    <w:name w:val="heading 3"/>
    <w:basedOn w:val="Normln"/>
    <w:next w:val="Text"/>
    <w:link w:val="Nadpis3Char"/>
    <w:autoRedefine/>
    <w:qFormat/>
    <w:rsid w:val="0030734C"/>
    <w:pPr>
      <w:keepNext/>
      <w:spacing w:before="240"/>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locked/>
    <w:rsid w:val="002C34A6"/>
    <w:rPr>
      <w:rFonts w:ascii="Arial" w:hAnsi="Arial" w:cs="Arial"/>
      <w:b/>
      <w:bCs/>
      <w:caps/>
      <w:kern w:val="32"/>
      <w:sz w:val="32"/>
      <w:szCs w:val="32"/>
    </w:rPr>
  </w:style>
  <w:style w:type="character" w:customStyle="1" w:styleId="Nadpis2Char">
    <w:name w:val="Nadpis 2 Char"/>
    <w:basedOn w:val="Standardnpsmoodstavce"/>
    <w:link w:val="Nadpis2"/>
    <w:semiHidden/>
    <w:locked/>
    <w:rsid w:val="0030734C"/>
    <w:rPr>
      <w:rFonts w:ascii="Palatino Linotype" w:hAnsi="Palatino Linotype" w:cs="Palatino Linotype"/>
      <w:sz w:val="24"/>
      <w:szCs w:val="24"/>
      <w:lang w:val="cs-CZ" w:eastAsia="cs-CZ" w:bidi="ar-SA"/>
    </w:rPr>
  </w:style>
  <w:style w:type="character" w:customStyle="1" w:styleId="Nadpis3Char">
    <w:name w:val="Nadpis 3 Char"/>
    <w:basedOn w:val="Standardnpsmoodstavce"/>
    <w:link w:val="Nadpis3"/>
    <w:uiPriority w:val="9"/>
    <w:semiHidden/>
    <w:locked/>
    <w:rsid w:val="0030734C"/>
    <w:rPr>
      <w:rFonts w:ascii="Palatino Linotype" w:hAnsi="Palatino Linotype" w:cs="Palatino Linotype"/>
      <w:b/>
      <w:bCs/>
      <w:sz w:val="26"/>
      <w:szCs w:val="26"/>
      <w:lang w:val="cs-CZ" w:eastAsia="cs-CZ" w:bidi="ar-SA"/>
    </w:rPr>
  </w:style>
  <w:style w:type="character" w:customStyle="1" w:styleId="cislovanyseznamCharChar">
    <w:name w:val="cislovany seznam Char Char"/>
    <w:basedOn w:val="Standardnpsmoodstavce"/>
    <w:link w:val="cislovanyseznam"/>
    <w:locked/>
    <w:rsid w:val="00E62C92"/>
    <w:rPr>
      <w:rFonts w:ascii="Palatino Linotype" w:hAnsi="Palatino Linotype" w:cs="Palatino Linotype"/>
      <w:sz w:val="24"/>
      <w:szCs w:val="24"/>
      <w:lang w:val="cs-CZ" w:eastAsia="en-US"/>
    </w:rPr>
  </w:style>
  <w:style w:type="paragraph" w:customStyle="1" w:styleId="seznam">
    <w:name w:val="seznam"/>
    <w:basedOn w:val="Normln"/>
    <w:link w:val="seznamChar"/>
    <w:autoRedefine/>
    <w:uiPriority w:val="99"/>
    <w:rsid w:val="00255970"/>
    <w:pPr>
      <w:numPr>
        <w:numId w:val="2"/>
      </w:numPr>
      <w:tabs>
        <w:tab w:val="left" w:pos="567"/>
      </w:tabs>
      <w:spacing w:before="120" w:after="120" w:line="200" w:lineRule="atLeast"/>
      <w:jc w:val="both"/>
    </w:pPr>
    <w:rPr>
      <w:lang w:eastAsia="en-US"/>
    </w:rPr>
  </w:style>
  <w:style w:type="paragraph" w:customStyle="1" w:styleId="cislovanyseznam">
    <w:name w:val="cislovany seznam"/>
    <w:basedOn w:val="Normln"/>
    <w:link w:val="cislovanyseznamCharChar"/>
    <w:autoRedefine/>
    <w:rsid w:val="00E62C92"/>
    <w:pPr>
      <w:numPr>
        <w:numId w:val="1"/>
      </w:numPr>
    </w:pPr>
    <w:rPr>
      <w:lang w:eastAsia="en-US"/>
    </w:rPr>
  </w:style>
  <w:style w:type="paragraph" w:customStyle="1" w:styleId="Text">
    <w:name w:val="Text"/>
    <w:basedOn w:val="Normln"/>
    <w:link w:val="TextChar"/>
    <w:autoRedefine/>
    <w:uiPriority w:val="99"/>
    <w:rsid w:val="00F248D2"/>
    <w:pPr>
      <w:tabs>
        <w:tab w:val="num" w:pos="540"/>
        <w:tab w:val="left" w:pos="5103"/>
        <w:tab w:val="left" w:pos="11340"/>
        <w:tab w:val="right" w:pos="13680"/>
      </w:tabs>
      <w:spacing w:after="120"/>
      <w:jc w:val="both"/>
    </w:pPr>
  </w:style>
  <w:style w:type="paragraph" w:customStyle="1" w:styleId="popiska">
    <w:name w:val="popiska"/>
    <w:basedOn w:val="Normln"/>
    <w:link w:val="popiskaChar"/>
    <w:autoRedefine/>
    <w:rsid w:val="00A60A4B"/>
    <w:pPr>
      <w:spacing w:before="120"/>
    </w:pPr>
    <w:rPr>
      <w:i/>
      <w:iCs/>
    </w:rPr>
  </w:style>
  <w:style w:type="character" w:customStyle="1" w:styleId="podcarou">
    <w:name w:val="pod carou"/>
    <w:basedOn w:val="Znakapoznpodarou"/>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semiHidden/>
    <w:rsid w:val="007251F1"/>
    <w:rPr>
      <w:rFonts w:cs="Times New Roman"/>
      <w:vertAlign w:val="superscript"/>
    </w:rPr>
  </w:style>
  <w:style w:type="paragraph" w:styleId="Zhlav">
    <w:name w:val="header"/>
    <w:basedOn w:val="Normln"/>
    <w:link w:val="ZhlavChar"/>
    <w:autoRedefine/>
    <w:rsid w:val="002E11D2"/>
    <w:pPr>
      <w:tabs>
        <w:tab w:val="left" w:pos="5400"/>
      </w:tabs>
      <w:spacing w:line="160" w:lineRule="atLeast"/>
      <w:ind w:firstLine="1979"/>
    </w:pPr>
    <w:rPr>
      <w:sz w:val="16"/>
      <w:szCs w:val="16"/>
    </w:rPr>
  </w:style>
  <w:style w:type="character" w:customStyle="1" w:styleId="ZhlavChar">
    <w:name w:val="Záhlaví Char"/>
    <w:basedOn w:val="Standardnpsmoodstavce"/>
    <w:link w:val="Zhlav"/>
    <w:locked/>
    <w:rsid w:val="002E11D2"/>
    <w:rPr>
      <w:rFonts w:ascii="Palatino Linotype" w:hAnsi="Palatino Linotype" w:cs="Palatino Linotype"/>
      <w:sz w:val="16"/>
      <w:szCs w:val="16"/>
    </w:rPr>
  </w:style>
  <w:style w:type="paragraph" w:styleId="Zpat">
    <w:name w:val="footer"/>
    <w:basedOn w:val="Normln"/>
    <w:link w:val="ZpatChar"/>
    <w:autoRedefine/>
    <w:rsid w:val="00045579"/>
    <w:pPr>
      <w:tabs>
        <w:tab w:val="center" w:pos="4536"/>
        <w:tab w:val="right" w:pos="9072"/>
      </w:tabs>
      <w:jc w:val="right"/>
    </w:pPr>
    <w:rPr>
      <w:sz w:val="20"/>
      <w:szCs w:val="20"/>
    </w:rPr>
  </w:style>
  <w:style w:type="character" w:customStyle="1" w:styleId="ZpatChar">
    <w:name w:val="Zápatí Char"/>
    <w:basedOn w:val="Standardnpsmoodstavce"/>
    <w:link w:val="Zpat"/>
    <w:semiHidden/>
    <w:locked/>
    <w:rsid w:val="00E221EE"/>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642869"/>
    <w:pPr>
      <w:tabs>
        <w:tab w:val="right" w:leader="dot" w:pos="14580"/>
      </w:tabs>
    </w:pPr>
  </w:style>
  <w:style w:type="paragraph" w:styleId="Obsah2">
    <w:name w:val="toc 2"/>
    <w:basedOn w:val="Normln"/>
    <w:next w:val="Normln"/>
    <w:autoRedefine/>
    <w:uiPriority w:val="39"/>
    <w:rsid w:val="008F2765"/>
    <w:pPr>
      <w:ind w:left="240"/>
    </w:pPr>
  </w:style>
  <w:style w:type="table" w:styleId="Mkatabulky">
    <w:name w:val="Table Grid"/>
    <w:aliases w:val="zahlavi tabulka"/>
    <w:basedOn w:val="Normlntabulka"/>
    <w:rsid w:val="00123106"/>
    <w:pPr>
      <w:spacing w:before="60" w:after="60"/>
    </w:pPr>
    <w:rPr>
      <w:rFonts w:ascii="Palatino Linotype" w:hAnsi="Palatino Linotype" w:cs="Palatino Linoty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paragraph" w:customStyle="1" w:styleId="hlavnadpis">
    <w:name w:val="hlavnadpis"/>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rPr>
      <w:b/>
      <w:bCs/>
    </w:rPr>
  </w:style>
  <w:style w:type="character" w:customStyle="1" w:styleId="TextChar">
    <w:name w:val="Text Char"/>
    <w:basedOn w:val="Standardnpsmoodstavce"/>
    <w:link w:val="Text"/>
    <w:uiPriority w:val="99"/>
    <w:locked/>
    <w:rsid w:val="00F248D2"/>
    <w:rPr>
      <w:rFonts w:ascii="Palatino Linotype" w:hAnsi="Palatino Linotype" w:cs="Palatino Linotype"/>
      <w:sz w:val="24"/>
      <w:szCs w:val="24"/>
    </w:rPr>
  </w:style>
  <w:style w:type="character" w:customStyle="1" w:styleId="seznamChar">
    <w:name w:val="seznam Char"/>
    <w:basedOn w:val="Standardnpsmoodstavce"/>
    <w:link w:val="seznam"/>
    <w:uiPriority w:val="99"/>
    <w:locked/>
    <w:rsid w:val="00255970"/>
    <w:rPr>
      <w:rFonts w:ascii="Palatino Linotype" w:hAnsi="Palatino Linotype" w:cs="Palatino Linotype"/>
      <w:sz w:val="24"/>
      <w:szCs w:val="24"/>
      <w:lang w:eastAsia="en-US"/>
    </w:rPr>
  </w:style>
  <w:style w:type="paragraph" w:customStyle="1" w:styleId="podseznam">
    <w:name w:val="podseznam"/>
    <w:basedOn w:val="Text"/>
    <w:link w:val="podseznamCharChar"/>
    <w:rsid w:val="00EF0F16"/>
    <w:pPr>
      <w:numPr>
        <w:numId w:val="3"/>
      </w:numPr>
      <w:spacing w:before="120" w:line="200" w:lineRule="atLeast"/>
      <w:jc w:val="left"/>
    </w:pPr>
  </w:style>
  <w:style w:type="paragraph" w:customStyle="1" w:styleId="identifikace">
    <w:name w:val="identifikace"/>
    <w:basedOn w:val="Normln"/>
    <w:uiPriority w:val="99"/>
    <w:rsid w:val="00B46C3C"/>
    <w:pPr>
      <w:spacing w:line="360" w:lineRule="auto"/>
    </w:pPr>
  </w:style>
  <w:style w:type="character" w:styleId="slostrnky">
    <w:name w:val="page number"/>
    <w:basedOn w:val="Standardnpsmoodstavce"/>
    <w:rsid w:val="0096699A"/>
    <w:rPr>
      <w:rFonts w:cs="Times New Roman"/>
    </w:rPr>
  </w:style>
  <w:style w:type="paragraph" w:styleId="Obsah3">
    <w:name w:val="toc 3"/>
    <w:basedOn w:val="Normln"/>
    <w:next w:val="Normln"/>
    <w:autoRedefine/>
    <w:uiPriority w:val="39"/>
    <w:rsid w:val="00D77062"/>
    <w:pPr>
      <w:ind w:left="480"/>
    </w:pPr>
  </w:style>
  <w:style w:type="paragraph" w:customStyle="1" w:styleId="Obsahpredmet">
    <w:name w:val="Obsah predmet"/>
    <w:basedOn w:val="Normln"/>
    <w:next w:val="Text"/>
    <w:rsid w:val="005D1B57"/>
    <w:rPr>
      <w:b/>
      <w:bCs/>
    </w:rPr>
  </w:style>
  <w:style w:type="paragraph" w:customStyle="1" w:styleId="razitko">
    <w:name w:val="razitko"/>
    <w:basedOn w:val="Normln"/>
    <w:autoRedefine/>
    <w:qFormat/>
    <w:rsid w:val="00E60619"/>
    <w:rPr>
      <w:rFonts w:ascii="Calibri" w:hAnsi="Calibri"/>
      <w:color w:val="A6A6A6"/>
      <w:sz w:val="20"/>
    </w:rPr>
  </w:style>
  <w:style w:type="paragraph" w:styleId="Nzev">
    <w:name w:val="Title"/>
    <w:basedOn w:val="Normln"/>
    <w:link w:val="NzevChar"/>
    <w:qFormat/>
    <w:rsid w:val="0030734C"/>
    <w:pPr>
      <w:spacing w:before="240"/>
      <w:outlineLvl w:val="0"/>
    </w:pPr>
    <w:rPr>
      <w:rFonts w:ascii="Arial" w:hAnsi="Arial" w:cs="Arial"/>
      <w:b/>
      <w:bCs/>
      <w:kern w:val="28"/>
      <w:sz w:val="32"/>
      <w:szCs w:val="32"/>
    </w:rPr>
  </w:style>
  <w:style w:type="paragraph" w:styleId="Normlnodsazen">
    <w:name w:val="Normal Indent"/>
    <w:basedOn w:val="Normln"/>
    <w:rsid w:val="003E0A53"/>
    <w:pPr>
      <w:ind w:left="708"/>
    </w:pPr>
  </w:style>
  <w:style w:type="paragraph" w:styleId="slovanseznam">
    <w:name w:val="List Number"/>
    <w:basedOn w:val="Normln"/>
    <w:rsid w:val="008C0BA4"/>
    <w:pPr>
      <w:numPr>
        <w:numId w:val="5"/>
      </w:numPr>
    </w:pPr>
  </w:style>
  <w:style w:type="paragraph" w:styleId="slovanseznam2">
    <w:name w:val="List Number 2"/>
    <w:basedOn w:val="Normln"/>
    <w:rsid w:val="008C0BA4"/>
    <w:pPr>
      <w:numPr>
        <w:numId w:val="6"/>
      </w:numPr>
    </w:pPr>
  </w:style>
  <w:style w:type="character" w:styleId="Zdraznn">
    <w:name w:val="Emphasis"/>
    <w:basedOn w:val="Standardnpsmoodstavce"/>
    <w:qFormat/>
    <w:rsid w:val="00473694"/>
    <w:rPr>
      <w:i/>
      <w:iCs/>
    </w:rPr>
  </w:style>
  <w:style w:type="character" w:styleId="Siln">
    <w:name w:val="Strong"/>
    <w:basedOn w:val="Standardnpsmoodstavce"/>
    <w:qFormat/>
    <w:rsid w:val="00473694"/>
    <w:rPr>
      <w:b/>
      <w:bCs/>
    </w:rPr>
  </w:style>
  <w:style w:type="character" w:customStyle="1" w:styleId="CharChar5">
    <w:name w:val="Char Char5"/>
    <w:basedOn w:val="Standardnpsmoodstavce"/>
    <w:semiHidden/>
    <w:locked/>
    <w:rsid w:val="00472824"/>
    <w:rPr>
      <w:rFonts w:ascii="Palatino Linotype" w:hAnsi="Palatino Linotype" w:cs="TimesNewRoman"/>
      <w:b/>
      <w:bCs/>
      <w:color w:val="FF0000"/>
      <w:sz w:val="26"/>
      <w:szCs w:val="26"/>
      <w:lang w:val="cs-CZ" w:eastAsia="cs-CZ" w:bidi="ar-SA"/>
    </w:rPr>
  </w:style>
  <w:style w:type="character" w:customStyle="1" w:styleId="bile">
    <w:name w:val="bile"/>
    <w:qFormat/>
    <w:rsid w:val="00755598"/>
    <w:rPr>
      <w:color w:val="FFFFFF" w:themeColor="background1"/>
    </w:rPr>
  </w:style>
  <w:style w:type="character" w:customStyle="1" w:styleId="podseznamCharChar">
    <w:name w:val="podseznam Char Char"/>
    <w:basedOn w:val="TextChar"/>
    <w:link w:val="podseznam"/>
    <w:locked/>
    <w:rsid w:val="005E0A9C"/>
    <w:rPr>
      <w:rFonts w:ascii="Palatino Linotype" w:hAnsi="Palatino Linotype" w:cs="Palatino Linotype"/>
      <w:sz w:val="24"/>
      <w:szCs w:val="24"/>
    </w:rPr>
  </w:style>
  <w:style w:type="paragraph" w:styleId="Odstavecseseznamem">
    <w:name w:val="List Paragraph"/>
    <w:basedOn w:val="Normln"/>
    <w:uiPriority w:val="34"/>
    <w:qFormat/>
    <w:rsid w:val="007462C5"/>
    <w:pPr>
      <w:ind w:left="720"/>
      <w:contextualSpacing/>
    </w:pPr>
  </w:style>
  <w:style w:type="paragraph" w:customStyle="1" w:styleId="nazevprace">
    <w:name w:val="nazev prace"/>
    <w:basedOn w:val="Normln"/>
    <w:autoRedefine/>
    <w:rsid w:val="002E11D2"/>
    <w:pPr>
      <w:autoSpaceDE/>
      <w:autoSpaceDN/>
      <w:adjustRightInd/>
    </w:pPr>
    <w:rPr>
      <w:rFonts w:ascii="Arial" w:hAnsi="Arial" w:cs="Times New Roman"/>
      <w:sz w:val="44"/>
      <w:szCs w:val="44"/>
    </w:rPr>
  </w:style>
  <w:style w:type="paragraph" w:customStyle="1" w:styleId="NadpisA">
    <w:name w:val="Nadpis A"/>
    <w:basedOn w:val="Nadpis1"/>
    <w:next w:val="Normln"/>
    <w:qFormat/>
    <w:rsid w:val="002E11D2"/>
    <w:pPr>
      <w:numPr>
        <w:numId w:val="32"/>
      </w:numPr>
      <w:tabs>
        <w:tab w:val="clear" w:pos="4860"/>
      </w:tabs>
      <w:autoSpaceDE/>
      <w:autoSpaceDN/>
      <w:adjustRightInd/>
      <w:spacing w:before="0" w:after="240" w:line="360" w:lineRule="auto"/>
    </w:pPr>
    <w:rPr>
      <w:rFonts w:ascii="Times New Roman" w:hAnsi="Times New Roman"/>
    </w:rPr>
  </w:style>
  <w:style w:type="paragraph" w:customStyle="1" w:styleId="NadpisB">
    <w:name w:val="Nadpis B"/>
    <w:basedOn w:val="Nadpis2"/>
    <w:next w:val="Normln"/>
    <w:qFormat/>
    <w:rsid w:val="002E11D2"/>
    <w:pPr>
      <w:numPr>
        <w:ilvl w:val="1"/>
        <w:numId w:val="32"/>
      </w:numPr>
      <w:tabs>
        <w:tab w:val="clear" w:pos="5940"/>
      </w:tabs>
      <w:autoSpaceDE/>
      <w:autoSpaceDN/>
      <w:adjustRightInd/>
      <w:spacing w:before="360" w:after="240" w:line="360" w:lineRule="auto"/>
      <w:jc w:val="left"/>
    </w:pPr>
    <w:rPr>
      <w:rFonts w:ascii="Times New Roman" w:hAnsi="Times New Roman" w:cs="Arial"/>
      <w:b/>
      <w:bCs/>
      <w:iCs/>
      <w:sz w:val="32"/>
      <w:szCs w:val="28"/>
    </w:rPr>
  </w:style>
  <w:style w:type="paragraph" w:customStyle="1" w:styleId="NadpisC">
    <w:name w:val="Nadpis C"/>
    <w:basedOn w:val="Nadpis3"/>
    <w:next w:val="Normln"/>
    <w:qFormat/>
    <w:rsid w:val="002E11D2"/>
    <w:pPr>
      <w:numPr>
        <w:ilvl w:val="2"/>
        <w:numId w:val="32"/>
      </w:numPr>
      <w:autoSpaceDE/>
      <w:autoSpaceDN/>
      <w:adjustRightInd/>
      <w:spacing w:before="360" w:after="240" w:line="360" w:lineRule="auto"/>
      <w:jc w:val="left"/>
    </w:pPr>
    <w:rPr>
      <w:rFonts w:ascii="Times New Roman" w:hAnsi="Times New Roman" w:cs="Arial"/>
      <w:sz w:val="28"/>
    </w:rPr>
  </w:style>
  <w:style w:type="character" w:customStyle="1" w:styleId="NzevChar">
    <w:name w:val="Název Char"/>
    <w:basedOn w:val="Standardnpsmoodstavce"/>
    <w:link w:val="Nzev"/>
    <w:rsid w:val="002E11D2"/>
    <w:rPr>
      <w:rFonts w:ascii="Arial" w:hAnsi="Arial" w:cs="Arial"/>
      <w:b/>
      <w:bCs/>
      <w:kern w:val="28"/>
      <w:sz w:val="32"/>
      <w:szCs w:val="32"/>
    </w:rPr>
  </w:style>
  <w:style w:type="character" w:customStyle="1" w:styleId="CharChar4">
    <w:name w:val="Char Char4"/>
    <w:basedOn w:val="Standardnpsmoodstavce"/>
    <w:locked/>
    <w:rsid w:val="002E11D2"/>
    <w:rPr>
      <w:rFonts w:ascii="Arial" w:hAnsi="Arial" w:cs="Arial"/>
      <w:b/>
      <w:bCs/>
      <w:caps/>
      <w:kern w:val="32"/>
      <w:sz w:val="32"/>
      <w:szCs w:val="32"/>
      <w:lang w:val="cs-CZ" w:eastAsia="cs-CZ"/>
    </w:rPr>
  </w:style>
  <w:style w:type="paragraph" w:styleId="Obsah4">
    <w:name w:val="toc 4"/>
    <w:basedOn w:val="Normln"/>
    <w:next w:val="Normln"/>
    <w:autoRedefine/>
    <w:uiPriority w:val="39"/>
    <w:unhideWhenUsed/>
    <w:rsid w:val="002E11D2"/>
    <w:pPr>
      <w:autoSpaceDE/>
      <w:autoSpaceDN/>
      <w:adjustRightInd/>
      <w:spacing w:after="100" w:line="276" w:lineRule="auto"/>
      <w:ind w:left="660"/>
      <w:jc w:val="left"/>
    </w:pPr>
    <w:rPr>
      <w:rFonts w:asciiTheme="minorHAnsi" w:eastAsiaTheme="minorEastAsia" w:hAnsiTheme="minorHAnsi" w:cstheme="minorBidi"/>
      <w:sz w:val="22"/>
      <w:szCs w:val="22"/>
    </w:rPr>
  </w:style>
  <w:style w:type="paragraph" w:styleId="Obsah5">
    <w:name w:val="toc 5"/>
    <w:basedOn w:val="Normln"/>
    <w:next w:val="Normln"/>
    <w:autoRedefine/>
    <w:uiPriority w:val="39"/>
    <w:unhideWhenUsed/>
    <w:rsid w:val="002E11D2"/>
    <w:pPr>
      <w:autoSpaceDE/>
      <w:autoSpaceDN/>
      <w:adjustRightInd/>
      <w:spacing w:after="100" w:line="276" w:lineRule="auto"/>
      <w:ind w:left="880"/>
      <w:jc w:val="left"/>
    </w:pPr>
    <w:rPr>
      <w:rFonts w:asciiTheme="minorHAnsi" w:eastAsiaTheme="minorEastAsia" w:hAnsiTheme="minorHAnsi" w:cstheme="minorBidi"/>
      <w:sz w:val="22"/>
      <w:szCs w:val="22"/>
    </w:rPr>
  </w:style>
  <w:style w:type="paragraph" w:styleId="Obsah6">
    <w:name w:val="toc 6"/>
    <w:basedOn w:val="Normln"/>
    <w:next w:val="Normln"/>
    <w:autoRedefine/>
    <w:uiPriority w:val="39"/>
    <w:unhideWhenUsed/>
    <w:rsid w:val="002E11D2"/>
    <w:pPr>
      <w:autoSpaceDE/>
      <w:autoSpaceDN/>
      <w:adjustRightInd/>
      <w:spacing w:after="100" w:line="276" w:lineRule="auto"/>
      <w:ind w:left="1100"/>
      <w:jc w:val="left"/>
    </w:pPr>
    <w:rPr>
      <w:rFonts w:asciiTheme="minorHAnsi" w:eastAsiaTheme="minorEastAsia" w:hAnsiTheme="minorHAnsi" w:cstheme="minorBidi"/>
      <w:sz w:val="22"/>
      <w:szCs w:val="22"/>
    </w:rPr>
  </w:style>
  <w:style w:type="paragraph" w:styleId="Obsah7">
    <w:name w:val="toc 7"/>
    <w:basedOn w:val="Normln"/>
    <w:next w:val="Normln"/>
    <w:autoRedefine/>
    <w:uiPriority w:val="39"/>
    <w:unhideWhenUsed/>
    <w:rsid w:val="002E11D2"/>
    <w:pPr>
      <w:autoSpaceDE/>
      <w:autoSpaceDN/>
      <w:adjustRightInd/>
      <w:spacing w:after="100" w:line="276" w:lineRule="auto"/>
      <w:ind w:left="1320"/>
      <w:jc w:val="left"/>
    </w:pPr>
    <w:rPr>
      <w:rFonts w:asciiTheme="minorHAnsi" w:eastAsiaTheme="minorEastAsia" w:hAnsiTheme="minorHAnsi" w:cstheme="minorBidi"/>
      <w:sz w:val="22"/>
      <w:szCs w:val="22"/>
    </w:rPr>
  </w:style>
  <w:style w:type="paragraph" w:styleId="Obsah8">
    <w:name w:val="toc 8"/>
    <w:basedOn w:val="Normln"/>
    <w:next w:val="Normln"/>
    <w:autoRedefine/>
    <w:uiPriority w:val="39"/>
    <w:unhideWhenUsed/>
    <w:rsid w:val="002E11D2"/>
    <w:pPr>
      <w:autoSpaceDE/>
      <w:autoSpaceDN/>
      <w:adjustRightInd/>
      <w:spacing w:after="100" w:line="276" w:lineRule="auto"/>
      <w:ind w:left="1540"/>
      <w:jc w:val="left"/>
    </w:pPr>
    <w:rPr>
      <w:rFonts w:asciiTheme="minorHAnsi" w:eastAsiaTheme="minorEastAsia" w:hAnsiTheme="minorHAnsi" w:cstheme="minorBidi"/>
      <w:sz w:val="22"/>
      <w:szCs w:val="22"/>
    </w:rPr>
  </w:style>
  <w:style w:type="paragraph" w:styleId="Obsah9">
    <w:name w:val="toc 9"/>
    <w:basedOn w:val="Normln"/>
    <w:next w:val="Normln"/>
    <w:autoRedefine/>
    <w:uiPriority w:val="39"/>
    <w:unhideWhenUsed/>
    <w:rsid w:val="002E11D2"/>
    <w:pPr>
      <w:autoSpaceDE/>
      <w:autoSpaceDN/>
      <w:adjustRightInd/>
      <w:spacing w:after="100" w:line="276" w:lineRule="auto"/>
      <w:ind w:left="176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oulipova.cz" TargetMode="External"/><Relationship Id="rId4" Type="http://schemas.openxmlformats.org/officeDocument/2006/relationships/settings" Target="settings.xml"/><Relationship Id="rId9" Type="http://schemas.openxmlformats.org/officeDocument/2006/relationships/hyperlink" Target="mailto:info@oulipova.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EC3D4C-355E-4A22-8AEA-B0C77720A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168</Pages>
  <Words>28475</Words>
  <Characters>168007</Characters>
  <Application>Microsoft Office Word</Application>
  <DocSecurity>0</DocSecurity>
  <Lines>1400</Lines>
  <Paragraphs>392</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196090</CharactersWithSpaces>
  <SharedDoc>false</SharedDoc>
  <HLinks>
    <vt:vector size="246" baseType="variant">
      <vt:variant>
        <vt:i4>7995512</vt:i4>
      </vt:variant>
      <vt:variant>
        <vt:i4>234</vt:i4>
      </vt:variant>
      <vt:variant>
        <vt:i4>0</vt:i4>
      </vt:variant>
      <vt:variant>
        <vt:i4>5</vt:i4>
      </vt:variant>
      <vt:variant>
        <vt:lpwstr>http://oulipova.cz/</vt:lpwstr>
      </vt:variant>
      <vt:variant>
        <vt:lpwstr/>
      </vt:variant>
      <vt:variant>
        <vt:i4>6029408</vt:i4>
      </vt:variant>
      <vt:variant>
        <vt:i4>231</vt:i4>
      </vt:variant>
      <vt:variant>
        <vt:i4>0</vt:i4>
      </vt:variant>
      <vt:variant>
        <vt:i4>5</vt:i4>
      </vt:variant>
      <vt:variant>
        <vt:lpwstr>mailto:info@oulipova.cz</vt:lpwstr>
      </vt:variant>
      <vt:variant>
        <vt:lpwstr/>
      </vt:variant>
      <vt:variant>
        <vt:i4>7995512</vt:i4>
      </vt:variant>
      <vt:variant>
        <vt:i4>228</vt:i4>
      </vt:variant>
      <vt:variant>
        <vt:i4>0</vt:i4>
      </vt:variant>
      <vt:variant>
        <vt:i4>5</vt:i4>
      </vt:variant>
      <vt:variant>
        <vt:lpwstr>http://oulipova.cz/</vt:lpwstr>
      </vt:variant>
      <vt:variant>
        <vt:lpwstr/>
      </vt:variant>
      <vt:variant>
        <vt:i4>6029408</vt:i4>
      </vt:variant>
      <vt:variant>
        <vt:i4>225</vt:i4>
      </vt:variant>
      <vt:variant>
        <vt:i4>0</vt:i4>
      </vt:variant>
      <vt:variant>
        <vt:i4>5</vt:i4>
      </vt:variant>
      <vt:variant>
        <vt:lpwstr>mailto:info@oulipova.cz</vt:lpwstr>
      </vt:variant>
      <vt:variant>
        <vt:lpwstr/>
      </vt:variant>
      <vt:variant>
        <vt:i4>2031679</vt:i4>
      </vt:variant>
      <vt:variant>
        <vt:i4>218</vt:i4>
      </vt:variant>
      <vt:variant>
        <vt:i4>0</vt:i4>
      </vt:variant>
      <vt:variant>
        <vt:i4>5</vt:i4>
      </vt:variant>
      <vt:variant>
        <vt:lpwstr/>
      </vt:variant>
      <vt:variant>
        <vt:lpwstr>_Toc296494213</vt:lpwstr>
      </vt:variant>
      <vt:variant>
        <vt:i4>1966143</vt:i4>
      </vt:variant>
      <vt:variant>
        <vt:i4>212</vt:i4>
      </vt:variant>
      <vt:variant>
        <vt:i4>0</vt:i4>
      </vt:variant>
      <vt:variant>
        <vt:i4>5</vt:i4>
      </vt:variant>
      <vt:variant>
        <vt:lpwstr/>
      </vt:variant>
      <vt:variant>
        <vt:lpwstr>_Toc296494207</vt:lpwstr>
      </vt:variant>
      <vt:variant>
        <vt:i4>1966143</vt:i4>
      </vt:variant>
      <vt:variant>
        <vt:i4>206</vt:i4>
      </vt:variant>
      <vt:variant>
        <vt:i4>0</vt:i4>
      </vt:variant>
      <vt:variant>
        <vt:i4>5</vt:i4>
      </vt:variant>
      <vt:variant>
        <vt:lpwstr/>
      </vt:variant>
      <vt:variant>
        <vt:lpwstr>_Toc296494203</vt:lpwstr>
      </vt:variant>
      <vt:variant>
        <vt:i4>1507388</vt:i4>
      </vt:variant>
      <vt:variant>
        <vt:i4>200</vt:i4>
      </vt:variant>
      <vt:variant>
        <vt:i4>0</vt:i4>
      </vt:variant>
      <vt:variant>
        <vt:i4>5</vt:i4>
      </vt:variant>
      <vt:variant>
        <vt:lpwstr/>
      </vt:variant>
      <vt:variant>
        <vt:lpwstr>_Toc296494197</vt:lpwstr>
      </vt:variant>
      <vt:variant>
        <vt:i4>1507388</vt:i4>
      </vt:variant>
      <vt:variant>
        <vt:i4>194</vt:i4>
      </vt:variant>
      <vt:variant>
        <vt:i4>0</vt:i4>
      </vt:variant>
      <vt:variant>
        <vt:i4>5</vt:i4>
      </vt:variant>
      <vt:variant>
        <vt:lpwstr/>
      </vt:variant>
      <vt:variant>
        <vt:lpwstr>_Toc296494195</vt:lpwstr>
      </vt:variant>
      <vt:variant>
        <vt:i4>1507388</vt:i4>
      </vt:variant>
      <vt:variant>
        <vt:i4>188</vt:i4>
      </vt:variant>
      <vt:variant>
        <vt:i4>0</vt:i4>
      </vt:variant>
      <vt:variant>
        <vt:i4>5</vt:i4>
      </vt:variant>
      <vt:variant>
        <vt:lpwstr/>
      </vt:variant>
      <vt:variant>
        <vt:lpwstr>_Toc296494193</vt:lpwstr>
      </vt:variant>
      <vt:variant>
        <vt:i4>1441852</vt:i4>
      </vt:variant>
      <vt:variant>
        <vt:i4>182</vt:i4>
      </vt:variant>
      <vt:variant>
        <vt:i4>0</vt:i4>
      </vt:variant>
      <vt:variant>
        <vt:i4>5</vt:i4>
      </vt:variant>
      <vt:variant>
        <vt:lpwstr/>
      </vt:variant>
      <vt:variant>
        <vt:lpwstr>_Toc296494189</vt:lpwstr>
      </vt:variant>
      <vt:variant>
        <vt:i4>1441852</vt:i4>
      </vt:variant>
      <vt:variant>
        <vt:i4>176</vt:i4>
      </vt:variant>
      <vt:variant>
        <vt:i4>0</vt:i4>
      </vt:variant>
      <vt:variant>
        <vt:i4>5</vt:i4>
      </vt:variant>
      <vt:variant>
        <vt:lpwstr/>
      </vt:variant>
      <vt:variant>
        <vt:lpwstr>_Toc296494183</vt:lpwstr>
      </vt:variant>
      <vt:variant>
        <vt:i4>1638460</vt:i4>
      </vt:variant>
      <vt:variant>
        <vt:i4>170</vt:i4>
      </vt:variant>
      <vt:variant>
        <vt:i4>0</vt:i4>
      </vt:variant>
      <vt:variant>
        <vt:i4>5</vt:i4>
      </vt:variant>
      <vt:variant>
        <vt:lpwstr/>
      </vt:variant>
      <vt:variant>
        <vt:lpwstr>_Toc296494177</vt:lpwstr>
      </vt:variant>
      <vt:variant>
        <vt:i4>1638460</vt:i4>
      </vt:variant>
      <vt:variant>
        <vt:i4>164</vt:i4>
      </vt:variant>
      <vt:variant>
        <vt:i4>0</vt:i4>
      </vt:variant>
      <vt:variant>
        <vt:i4>5</vt:i4>
      </vt:variant>
      <vt:variant>
        <vt:lpwstr/>
      </vt:variant>
      <vt:variant>
        <vt:lpwstr>_Toc296494171</vt:lpwstr>
      </vt:variant>
      <vt:variant>
        <vt:i4>1572924</vt:i4>
      </vt:variant>
      <vt:variant>
        <vt:i4>158</vt:i4>
      </vt:variant>
      <vt:variant>
        <vt:i4>0</vt:i4>
      </vt:variant>
      <vt:variant>
        <vt:i4>5</vt:i4>
      </vt:variant>
      <vt:variant>
        <vt:lpwstr/>
      </vt:variant>
      <vt:variant>
        <vt:lpwstr>_Toc296494165</vt:lpwstr>
      </vt:variant>
      <vt:variant>
        <vt:i4>1769532</vt:i4>
      </vt:variant>
      <vt:variant>
        <vt:i4>152</vt:i4>
      </vt:variant>
      <vt:variant>
        <vt:i4>0</vt:i4>
      </vt:variant>
      <vt:variant>
        <vt:i4>5</vt:i4>
      </vt:variant>
      <vt:variant>
        <vt:lpwstr/>
      </vt:variant>
      <vt:variant>
        <vt:lpwstr>_Toc296494159</vt:lpwstr>
      </vt:variant>
      <vt:variant>
        <vt:i4>1769532</vt:i4>
      </vt:variant>
      <vt:variant>
        <vt:i4>146</vt:i4>
      </vt:variant>
      <vt:variant>
        <vt:i4>0</vt:i4>
      </vt:variant>
      <vt:variant>
        <vt:i4>5</vt:i4>
      </vt:variant>
      <vt:variant>
        <vt:lpwstr/>
      </vt:variant>
      <vt:variant>
        <vt:lpwstr>_Toc296494153</vt:lpwstr>
      </vt:variant>
      <vt:variant>
        <vt:i4>1769532</vt:i4>
      </vt:variant>
      <vt:variant>
        <vt:i4>140</vt:i4>
      </vt:variant>
      <vt:variant>
        <vt:i4>0</vt:i4>
      </vt:variant>
      <vt:variant>
        <vt:i4>5</vt:i4>
      </vt:variant>
      <vt:variant>
        <vt:lpwstr/>
      </vt:variant>
      <vt:variant>
        <vt:lpwstr>_Toc296494152</vt:lpwstr>
      </vt:variant>
      <vt:variant>
        <vt:i4>1769532</vt:i4>
      </vt:variant>
      <vt:variant>
        <vt:i4>134</vt:i4>
      </vt:variant>
      <vt:variant>
        <vt:i4>0</vt:i4>
      </vt:variant>
      <vt:variant>
        <vt:i4>5</vt:i4>
      </vt:variant>
      <vt:variant>
        <vt:lpwstr/>
      </vt:variant>
      <vt:variant>
        <vt:lpwstr>_Toc296494150</vt:lpwstr>
      </vt:variant>
      <vt:variant>
        <vt:i4>1703996</vt:i4>
      </vt:variant>
      <vt:variant>
        <vt:i4>128</vt:i4>
      </vt:variant>
      <vt:variant>
        <vt:i4>0</vt:i4>
      </vt:variant>
      <vt:variant>
        <vt:i4>5</vt:i4>
      </vt:variant>
      <vt:variant>
        <vt:lpwstr/>
      </vt:variant>
      <vt:variant>
        <vt:lpwstr>_Toc296494149</vt:lpwstr>
      </vt:variant>
      <vt:variant>
        <vt:i4>1703996</vt:i4>
      </vt:variant>
      <vt:variant>
        <vt:i4>122</vt:i4>
      </vt:variant>
      <vt:variant>
        <vt:i4>0</vt:i4>
      </vt:variant>
      <vt:variant>
        <vt:i4>5</vt:i4>
      </vt:variant>
      <vt:variant>
        <vt:lpwstr/>
      </vt:variant>
      <vt:variant>
        <vt:lpwstr>_Toc296494148</vt:lpwstr>
      </vt:variant>
      <vt:variant>
        <vt:i4>1703996</vt:i4>
      </vt:variant>
      <vt:variant>
        <vt:i4>116</vt:i4>
      </vt:variant>
      <vt:variant>
        <vt:i4>0</vt:i4>
      </vt:variant>
      <vt:variant>
        <vt:i4>5</vt:i4>
      </vt:variant>
      <vt:variant>
        <vt:lpwstr/>
      </vt:variant>
      <vt:variant>
        <vt:lpwstr>_Toc296494147</vt:lpwstr>
      </vt:variant>
      <vt:variant>
        <vt:i4>1703996</vt:i4>
      </vt:variant>
      <vt:variant>
        <vt:i4>110</vt:i4>
      </vt:variant>
      <vt:variant>
        <vt:i4>0</vt:i4>
      </vt:variant>
      <vt:variant>
        <vt:i4>5</vt:i4>
      </vt:variant>
      <vt:variant>
        <vt:lpwstr/>
      </vt:variant>
      <vt:variant>
        <vt:lpwstr>_Toc296494146</vt:lpwstr>
      </vt:variant>
      <vt:variant>
        <vt:i4>1703996</vt:i4>
      </vt:variant>
      <vt:variant>
        <vt:i4>104</vt:i4>
      </vt:variant>
      <vt:variant>
        <vt:i4>0</vt:i4>
      </vt:variant>
      <vt:variant>
        <vt:i4>5</vt:i4>
      </vt:variant>
      <vt:variant>
        <vt:lpwstr/>
      </vt:variant>
      <vt:variant>
        <vt:lpwstr>_Toc296494145</vt:lpwstr>
      </vt:variant>
      <vt:variant>
        <vt:i4>1703996</vt:i4>
      </vt:variant>
      <vt:variant>
        <vt:i4>98</vt:i4>
      </vt:variant>
      <vt:variant>
        <vt:i4>0</vt:i4>
      </vt:variant>
      <vt:variant>
        <vt:i4>5</vt:i4>
      </vt:variant>
      <vt:variant>
        <vt:lpwstr/>
      </vt:variant>
      <vt:variant>
        <vt:lpwstr>_Toc296494144</vt:lpwstr>
      </vt:variant>
      <vt:variant>
        <vt:i4>1703996</vt:i4>
      </vt:variant>
      <vt:variant>
        <vt:i4>92</vt:i4>
      </vt:variant>
      <vt:variant>
        <vt:i4>0</vt:i4>
      </vt:variant>
      <vt:variant>
        <vt:i4>5</vt:i4>
      </vt:variant>
      <vt:variant>
        <vt:lpwstr/>
      </vt:variant>
      <vt:variant>
        <vt:lpwstr>_Toc296494140</vt:lpwstr>
      </vt:variant>
      <vt:variant>
        <vt:i4>1900604</vt:i4>
      </vt:variant>
      <vt:variant>
        <vt:i4>86</vt:i4>
      </vt:variant>
      <vt:variant>
        <vt:i4>0</vt:i4>
      </vt:variant>
      <vt:variant>
        <vt:i4>5</vt:i4>
      </vt:variant>
      <vt:variant>
        <vt:lpwstr/>
      </vt:variant>
      <vt:variant>
        <vt:lpwstr>_Toc296494139</vt:lpwstr>
      </vt:variant>
      <vt:variant>
        <vt:i4>1900604</vt:i4>
      </vt:variant>
      <vt:variant>
        <vt:i4>80</vt:i4>
      </vt:variant>
      <vt:variant>
        <vt:i4>0</vt:i4>
      </vt:variant>
      <vt:variant>
        <vt:i4>5</vt:i4>
      </vt:variant>
      <vt:variant>
        <vt:lpwstr/>
      </vt:variant>
      <vt:variant>
        <vt:lpwstr>_Toc296494138</vt:lpwstr>
      </vt:variant>
      <vt:variant>
        <vt:i4>1900604</vt:i4>
      </vt:variant>
      <vt:variant>
        <vt:i4>74</vt:i4>
      </vt:variant>
      <vt:variant>
        <vt:i4>0</vt:i4>
      </vt:variant>
      <vt:variant>
        <vt:i4>5</vt:i4>
      </vt:variant>
      <vt:variant>
        <vt:lpwstr/>
      </vt:variant>
      <vt:variant>
        <vt:lpwstr>_Toc296494137</vt:lpwstr>
      </vt:variant>
      <vt:variant>
        <vt:i4>1900604</vt:i4>
      </vt:variant>
      <vt:variant>
        <vt:i4>68</vt:i4>
      </vt:variant>
      <vt:variant>
        <vt:i4>0</vt:i4>
      </vt:variant>
      <vt:variant>
        <vt:i4>5</vt:i4>
      </vt:variant>
      <vt:variant>
        <vt:lpwstr/>
      </vt:variant>
      <vt:variant>
        <vt:lpwstr>_Toc296494136</vt:lpwstr>
      </vt:variant>
      <vt:variant>
        <vt:i4>1900604</vt:i4>
      </vt:variant>
      <vt:variant>
        <vt:i4>62</vt:i4>
      </vt:variant>
      <vt:variant>
        <vt:i4>0</vt:i4>
      </vt:variant>
      <vt:variant>
        <vt:i4>5</vt:i4>
      </vt:variant>
      <vt:variant>
        <vt:lpwstr/>
      </vt:variant>
      <vt:variant>
        <vt:lpwstr>_Toc296494135</vt:lpwstr>
      </vt:variant>
      <vt:variant>
        <vt:i4>1900604</vt:i4>
      </vt:variant>
      <vt:variant>
        <vt:i4>56</vt:i4>
      </vt:variant>
      <vt:variant>
        <vt:i4>0</vt:i4>
      </vt:variant>
      <vt:variant>
        <vt:i4>5</vt:i4>
      </vt:variant>
      <vt:variant>
        <vt:lpwstr/>
      </vt:variant>
      <vt:variant>
        <vt:lpwstr>_Toc296494134</vt:lpwstr>
      </vt:variant>
      <vt:variant>
        <vt:i4>1900604</vt:i4>
      </vt:variant>
      <vt:variant>
        <vt:i4>50</vt:i4>
      </vt:variant>
      <vt:variant>
        <vt:i4>0</vt:i4>
      </vt:variant>
      <vt:variant>
        <vt:i4>5</vt:i4>
      </vt:variant>
      <vt:variant>
        <vt:lpwstr/>
      </vt:variant>
      <vt:variant>
        <vt:lpwstr>_Toc296494133</vt:lpwstr>
      </vt:variant>
      <vt:variant>
        <vt:i4>1900604</vt:i4>
      </vt:variant>
      <vt:variant>
        <vt:i4>44</vt:i4>
      </vt:variant>
      <vt:variant>
        <vt:i4>0</vt:i4>
      </vt:variant>
      <vt:variant>
        <vt:i4>5</vt:i4>
      </vt:variant>
      <vt:variant>
        <vt:lpwstr/>
      </vt:variant>
      <vt:variant>
        <vt:lpwstr>_Toc296494132</vt:lpwstr>
      </vt:variant>
      <vt:variant>
        <vt:i4>1900604</vt:i4>
      </vt:variant>
      <vt:variant>
        <vt:i4>38</vt:i4>
      </vt:variant>
      <vt:variant>
        <vt:i4>0</vt:i4>
      </vt:variant>
      <vt:variant>
        <vt:i4>5</vt:i4>
      </vt:variant>
      <vt:variant>
        <vt:lpwstr/>
      </vt:variant>
      <vt:variant>
        <vt:lpwstr>_Toc296494131</vt:lpwstr>
      </vt:variant>
      <vt:variant>
        <vt:i4>1900604</vt:i4>
      </vt:variant>
      <vt:variant>
        <vt:i4>32</vt:i4>
      </vt:variant>
      <vt:variant>
        <vt:i4>0</vt:i4>
      </vt:variant>
      <vt:variant>
        <vt:i4>5</vt:i4>
      </vt:variant>
      <vt:variant>
        <vt:lpwstr/>
      </vt:variant>
      <vt:variant>
        <vt:lpwstr>_Toc296494130</vt:lpwstr>
      </vt:variant>
      <vt:variant>
        <vt:i4>1835068</vt:i4>
      </vt:variant>
      <vt:variant>
        <vt:i4>26</vt:i4>
      </vt:variant>
      <vt:variant>
        <vt:i4>0</vt:i4>
      </vt:variant>
      <vt:variant>
        <vt:i4>5</vt:i4>
      </vt:variant>
      <vt:variant>
        <vt:lpwstr/>
      </vt:variant>
      <vt:variant>
        <vt:lpwstr>_Toc296494129</vt:lpwstr>
      </vt:variant>
      <vt:variant>
        <vt:i4>1835068</vt:i4>
      </vt:variant>
      <vt:variant>
        <vt:i4>20</vt:i4>
      </vt:variant>
      <vt:variant>
        <vt:i4>0</vt:i4>
      </vt:variant>
      <vt:variant>
        <vt:i4>5</vt:i4>
      </vt:variant>
      <vt:variant>
        <vt:lpwstr/>
      </vt:variant>
      <vt:variant>
        <vt:lpwstr>_Toc296494128</vt:lpwstr>
      </vt:variant>
      <vt:variant>
        <vt:i4>1835068</vt:i4>
      </vt:variant>
      <vt:variant>
        <vt:i4>14</vt:i4>
      </vt:variant>
      <vt:variant>
        <vt:i4>0</vt:i4>
      </vt:variant>
      <vt:variant>
        <vt:i4>5</vt:i4>
      </vt:variant>
      <vt:variant>
        <vt:lpwstr/>
      </vt:variant>
      <vt:variant>
        <vt:lpwstr>_Toc296494127</vt:lpwstr>
      </vt:variant>
      <vt:variant>
        <vt:i4>1835068</vt:i4>
      </vt:variant>
      <vt:variant>
        <vt:i4>8</vt:i4>
      </vt:variant>
      <vt:variant>
        <vt:i4>0</vt:i4>
      </vt:variant>
      <vt:variant>
        <vt:i4>5</vt:i4>
      </vt:variant>
      <vt:variant>
        <vt:lpwstr/>
      </vt:variant>
      <vt:variant>
        <vt:lpwstr>_Toc296494126</vt:lpwstr>
      </vt:variant>
      <vt:variant>
        <vt:i4>1835068</vt:i4>
      </vt:variant>
      <vt:variant>
        <vt:i4>2</vt:i4>
      </vt:variant>
      <vt:variant>
        <vt:i4>0</vt:i4>
      </vt:variant>
      <vt:variant>
        <vt:i4>5</vt:i4>
      </vt:variant>
      <vt:variant>
        <vt:lpwstr/>
      </vt:variant>
      <vt:variant>
        <vt:lpwstr>_Toc296494125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12</cp:revision>
  <cp:lastPrinted>2019-08-30T10:28:00Z</cp:lastPrinted>
  <dcterms:created xsi:type="dcterms:W3CDTF">2022-06-07T10:46:00Z</dcterms:created>
  <dcterms:modified xsi:type="dcterms:W3CDTF">2022-06-27T09:14:00Z</dcterms:modified>
</cp:coreProperties>
</file>