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46EF" w:rsidRPr="007323EA" w:rsidRDefault="00ED1333" w:rsidP="007323EA">
      <w:pPr>
        <w:pStyle w:val="podnapis"/>
        <w:rPr>
          <w:rStyle w:val="bezzvyrazneni"/>
        </w:rPr>
      </w:pPr>
      <w:bookmarkStart w:id="0" w:name="_Toc212531357"/>
      <w:r>
        <w:rPr>
          <w:rStyle w:val="bezzvyrazneni"/>
        </w:rPr>
        <w:t xml:space="preserve">Střední škola řemesel a </w:t>
      </w:r>
      <w:r w:rsidR="00E846EF" w:rsidRPr="007323EA">
        <w:rPr>
          <w:rStyle w:val="bezzvyrazneni"/>
        </w:rPr>
        <w:t>Od</w:t>
      </w:r>
      <w:r w:rsidR="00E44AFC">
        <w:rPr>
          <w:rStyle w:val="bezzvyrazneni"/>
        </w:rPr>
        <w:t xml:space="preserve">borné učiliště </w:t>
      </w:r>
      <w:r>
        <w:rPr>
          <w:rStyle w:val="bezzvyrazneni"/>
        </w:rPr>
        <w:t xml:space="preserve">Lipová – lázně </w:t>
      </w:r>
    </w:p>
    <w:p w:rsidR="00E846EF" w:rsidRPr="006F6998" w:rsidRDefault="00E846EF" w:rsidP="00FB2737">
      <w:pPr>
        <w:pStyle w:val="hlavnadpis"/>
      </w:pPr>
    </w:p>
    <w:p w:rsidR="00E846EF" w:rsidRPr="006F6998" w:rsidRDefault="00E846EF" w:rsidP="00FB2737">
      <w:pPr>
        <w:pStyle w:val="hlavnadpis"/>
      </w:pPr>
    </w:p>
    <w:p w:rsidR="00E846EF" w:rsidRPr="006F6998" w:rsidRDefault="00E846EF" w:rsidP="00FB2737">
      <w:pPr>
        <w:pStyle w:val="hlavnadpis"/>
      </w:pPr>
    </w:p>
    <w:p w:rsidR="00E846EF" w:rsidRPr="006F6998" w:rsidRDefault="00E846EF" w:rsidP="00FB2737">
      <w:pPr>
        <w:pStyle w:val="hlavnadpis"/>
      </w:pPr>
      <w:r w:rsidRPr="006F6998">
        <w:t>školní vzdělávací program</w:t>
      </w:r>
    </w:p>
    <w:p w:rsidR="00E846EF" w:rsidRPr="006F6998" w:rsidRDefault="00E846EF" w:rsidP="00FB2737">
      <w:pPr>
        <w:pStyle w:val="hlavnadpis"/>
      </w:pPr>
    </w:p>
    <w:p w:rsidR="00E846EF" w:rsidRPr="007323EA" w:rsidRDefault="00E846EF" w:rsidP="007323EA">
      <w:pPr>
        <w:pStyle w:val="podnapis"/>
        <w:rPr>
          <w:rStyle w:val="bezzvyrazneni"/>
        </w:rPr>
      </w:pPr>
      <w:r w:rsidRPr="007323EA">
        <w:rPr>
          <w:rStyle w:val="bezzvyrazneni"/>
        </w:rPr>
        <w:t>pro obor vzdělání</w:t>
      </w:r>
    </w:p>
    <w:p w:rsidR="00E846EF" w:rsidRPr="006F6998" w:rsidRDefault="00E846EF" w:rsidP="00E01AE0"/>
    <w:p w:rsidR="00E846EF" w:rsidRDefault="00E846EF" w:rsidP="00E01AE0"/>
    <w:p w:rsidR="00E846EF" w:rsidRPr="006F6998" w:rsidRDefault="00E846EF" w:rsidP="00E01AE0"/>
    <w:p w:rsidR="00E846EF" w:rsidRPr="006F6998" w:rsidRDefault="00E846EF" w:rsidP="00E01AE0"/>
    <w:p w:rsidR="001B4F59" w:rsidRDefault="00E846EF" w:rsidP="00FB2737">
      <w:pPr>
        <w:pStyle w:val="hlavnadpis"/>
      </w:pPr>
      <w:r>
        <w:t>41-52-E/02</w:t>
      </w:r>
    </w:p>
    <w:p w:rsidR="00E846EF" w:rsidRPr="006F6998" w:rsidRDefault="00E846EF" w:rsidP="00FB2737">
      <w:pPr>
        <w:pStyle w:val="hlavnadpis"/>
      </w:pPr>
      <w:r>
        <w:t>Zahradnická výroba</w:t>
      </w:r>
    </w:p>
    <w:p w:rsidR="00E846EF" w:rsidRPr="006F6998" w:rsidRDefault="00E846EF" w:rsidP="00FB2737">
      <w:pPr>
        <w:pStyle w:val="hlavnadpis"/>
      </w:pPr>
    </w:p>
    <w:p w:rsidR="00E846EF" w:rsidRPr="006F6998" w:rsidRDefault="00E846EF" w:rsidP="00F14BAF">
      <w:pPr>
        <w:pStyle w:val="hlavnadpis"/>
        <w:ind w:left="-1418" w:firstLine="8789"/>
        <w:sectPr w:rsidR="00E846EF" w:rsidRPr="006F6998" w:rsidSect="00B11A5D">
          <w:footerReference w:type="default" r:id="rId8"/>
          <w:pgSz w:w="16838" w:h="11906" w:orient="landscape" w:code="9"/>
          <w:pgMar w:top="766" w:right="794" w:bottom="794" w:left="1418" w:header="357" w:footer="0" w:gutter="0"/>
          <w:cols w:space="708"/>
          <w:docGrid w:linePitch="360"/>
        </w:sectPr>
      </w:pPr>
    </w:p>
    <w:p w:rsidR="00E846EF" w:rsidRPr="006F6998" w:rsidRDefault="00E846EF" w:rsidP="00D55215">
      <w:pPr>
        <w:pStyle w:val="Text"/>
        <w:rPr>
          <w:rStyle w:val="zvyraznit"/>
        </w:rPr>
      </w:pPr>
      <w:r w:rsidRPr="006F6998">
        <w:rPr>
          <w:rStyle w:val="zvyraznit"/>
        </w:rPr>
        <w:lastRenderedPageBreak/>
        <w:t>Obsah</w:t>
      </w:r>
    </w:p>
    <w:p w:rsidR="009277AA" w:rsidRDefault="00355883">
      <w:pPr>
        <w:pStyle w:val="Obsah1"/>
        <w:rPr>
          <w:rFonts w:asciiTheme="minorHAnsi" w:eastAsiaTheme="minorEastAsia" w:hAnsiTheme="minorHAnsi" w:cstheme="minorBidi"/>
          <w:noProof/>
          <w:sz w:val="22"/>
          <w:szCs w:val="22"/>
        </w:rPr>
      </w:pPr>
      <w:r w:rsidRPr="006F6998">
        <w:rPr>
          <w:rStyle w:val="zvyraznit"/>
        </w:rPr>
        <w:fldChar w:fldCharType="begin"/>
      </w:r>
      <w:r w:rsidR="00E846EF" w:rsidRPr="006F6998">
        <w:rPr>
          <w:rStyle w:val="zvyraznit"/>
        </w:rPr>
        <w:instrText xml:space="preserve"> TOC \o "1-3" \h \z \t "Obsah predmet;1" </w:instrText>
      </w:r>
      <w:r w:rsidRPr="006F6998">
        <w:rPr>
          <w:rStyle w:val="zvyraznit"/>
        </w:rPr>
        <w:fldChar w:fldCharType="separate"/>
      </w:r>
      <w:hyperlink w:anchor="_Toc18059935" w:history="1">
        <w:r w:rsidR="009277AA" w:rsidRPr="001F2B7B">
          <w:rPr>
            <w:rStyle w:val="Hypertextovodkaz"/>
            <w:noProof/>
          </w:rPr>
          <w:t>Identifikační údaje</w:t>
        </w:r>
        <w:r w:rsidR="009277AA">
          <w:rPr>
            <w:noProof/>
            <w:webHidden/>
          </w:rPr>
          <w:tab/>
        </w:r>
        <w:r>
          <w:rPr>
            <w:noProof/>
            <w:webHidden/>
          </w:rPr>
          <w:fldChar w:fldCharType="begin"/>
        </w:r>
        <w:r w:rsidR="009277AA">
          <w:rPr>
            <w:noProof/>
            <w:webHidden/>
          </w:rPr>
          <w:instrText xml:space="preserve"> PAGEREF _Toc18059935 \h </w:instrText>
        </w:r>
        <w:r>
          <w:rPr>
            <w:noProof/>
            <w:webHidden/>
          </w:rPr>
        </w:r>
        <w:r>
          <w:rPr>
            <w:noProof/>
            <w:webHidden/>
          </w:rPr>
          <w:fldChar w:fldCharType="separate"/>
        </w:r>
        <w:r w:rsidR="009277AA">
          <w:rPr>
            <w:noProof/>
            <w:webHidden/>
          </w:rPr>
          <w:t>1</w:t>
        </w:r>
        <w:r>
          <w:rPr>
            <w:noProof/>
            <w:webHidden/>
          </w:rPr>
          <w:fldChar w:fldCharType="end"/>
        </w:r>
      </w:hyperlink>
    </w:p>
    <w:p w:rsidR="009277AA" w:rsidRDefault="00131FBF">
      <w:pPr>
        <w:pStyle w:val="Obsah1"/>
        <w:rPr>
          <w:rFonts w:asciiTheme="minorHAnsi" w:eastAsiaTheme="minorEastAsia" w:hAnsiTheme="minorHAnsi" w:cstheme="minorBidi"/>
          <w:noProof/>
          <w:sz w:val="22"/>
          <w:szCs w:val="22"/>
        </w:rPr>
      </w:pPr>
      <w:hyperlink w:anchor="_Toc18059936" w:history="1">
        <w:r w:rsidR="009277AA" w:rsidRPr="001F2B7B">
          <w:rPr>
            <w:rStyle w:val="Hypertextovodkaz"/>
            <w:noProof/>
          </w:rPr>
          <w:t>Profil absolventa</w:t>
        </w:r>
        <w:r w:rsidR="009277AA">
          <w:rPr>
            <w:noProof/>
            <w:webHidden/>
          </w:rPr>
          <w:tab/>
        </w:r>
        <w:r w:rsidR="00355883">
          <w:rPr>
            <w:noProof/>
            <w:webHidden/>
          </w:rPr>
          <w:fldChar w:fldCharType="begin"/>
        </w:r>
        <w:r w:rsidR="009277AA">
          <w:rPr>
            <w:noProof/>
            <w:webHidden/>
          </w:rPr>
          <w:instrText xml:space="preserve"> PAGEREF _Toc18059936 \h </w:instrText>
        </w:r>
        <w:r w:rsidR="00355883">
          <w:rPr>
            <w:noProof/>
            <w:webHidden/>
          </w:rPr>
        </w:r>
        <w:r w:rsidR="00355883">
          <w:rPr>
            <w:noProof/>
            <w:webHidden/>
          </w:rPr>
          <w:fldChar w:fldCharType="separate"/>
        </w:r>
        <w:r w:rsidR="009277AA">
          <w:rPr>
            <w:noProof/>
            <w:webHidden/>
          </w:rPr>
          <w:t>2</w:t>
        </w:r>
        <w:r w:rsidR="00355883">
          <w:rPr>
            <w:noProof/>
            <w:webHidden/>
          </w:rPr>
          <w:fldChar w:fldCharType="end"/>
        </w:r>
      </w:hyperlink>
    </w:p>
    <w:p w:rsidR="009277AA" w:rsidRDefault="00131FBF">
      <w:pPr>
        <w:pStyle w:val="Obsah3"/>
        <w:tabs>
          <w:tab w:val="right" w:leader="dot" w:pos="14616"/>
        </w:tabs>
        <w:rPr>
          <w:rFonts w:asciiTheme="minorHAnsi" w:eastAsiaTheme="minorEastAsia" w:hAnsiTheme="minorHAnsi" w:cstheme="minorBidi"/>
          <w:noProof/>
          <w:sz w:val="22"/>
          <w:szCs w:val="22"/>
        </w:rPr>
      </w:pPr>
      <w:hyperlink w:anchor="_Toc18059937" w:history="1">
        <w:r w:rsidR="009277AA" w:rsidRPr="001F2B7B">
          <w:rPr>
            <w:rStyle w:val="Hypertextovodkaz"/>
            <w:noProof/>
          </w:rPr>
          <w:t>Pracovní uplatnění absolventa</w:t>
        </w:r>
        <w:r w:rsidR="009277AA">
          <w:rPr>
            <w:noProof/>
            <w:webHidden/>
          </w:rPr>
          <w:tab/>
        </w:r>
        <w:r w:rsidR="00355883">
          <w:rPr>
            <w:noProof/>
            <w:webHidden/>
          </w:rPr>
          <w:fldChar w:fldCharType="begin"/>
        </w:r>
        <w:r w:rsidR="009277AA">
          <w:rPr>
            <w:noProof/>
            <w:webHidden/>
          </w:rPr>
          <w:instrText xml:space="preserve"> PAGEREF _Toc18059937 \h </w:instrText>
        </w:r>
        <w:r w:rsidR="00355883">
          <w:rPr>
            <w:noProof/>
            <w:webHidden/>
          </w:rPr>
        </w:r>
        <w:r w:rsidR="00355883">
          <w:rPr>
            <w:noProof/>
            <w:webHidden/>
          </w:rPr>
          <w:fldChar w:fldCharType="separate"/>
        </w:r>
        <w:r w:rsidR="009277AA">
          <w:rPr>
            <w:noProof/>
            <w:webHidden/>
          </w:rPr>
          <w:t>2</w:t>
        </w:r>
        <w:r w:rsidR="00355883">
          <w:rPr>
            <w:noProof/>
            <w:webHidden/>
          </w:rPr>
          <w:fldChar w:fldCharType="end"/>
        </w:r>
      </w:hyperlink>
    </w:p>
    <w:p w:rsidR="009277AA" w:rsidRDefault="00131FBF">
      <w:pPr>
        <w:pStyle w:val="Obsah3"/>
        <w:tabs>
          <w:tab w:val="right" w:leader="dot" w:pos="14616"/>
        </w:tabs>
        <w:rPr>
          <w:rFonts w:asciiTheme="minorHAnsi" w:eastAsiaTheme="minorEastAsia" w:hAnsiTheme="minorHAnsi" w:cstheme="minorBidi"/>
          <w:noProof/>
          <w:sz w:val="22"/>
          <w:szCs w:val="22"/>
        </w:rPr>
      </w:pPr>
      <w:hyperlink w:anchor="_Toc18059938" w:history="1">
        <w:r w:rsidR="009277AA" w:rsidRPr="001F2B7B">
          <w:rPr>
            <w:rStyle w:val="Hypertextovodkaz"/>
            <w:noProof/>
          </w:rPr>
          <w:t>Výsledky vzdělávání</w:t>
        </w:r>
        <w:r w:rsidR="009277AA">
          <w:rPr>
            <w:noProof/>
            <w:webHidden/>
          </w:rPr>
          <w:tab/>
        </w:r>
        <w:r w:rsidR="00355883">
          <w:rPr>
            <w:noProof/>
            <w:webHidden/>
          </w:rPr>
          <w:fldChar w:fldCharType="begin"/>
        </w:r>
        <w:r w:rsidR="009277AA">
          <w:rPr>
            <w:noProof/>
            <w:webHidden/>
          </w:rPr>
          <w:instrText xml:space="preserve"> PAGEREF _Toc18059938 \h </w:instrText>
        </w:r>
        <w:r w:rsidR="00355883">
          <w:rPr>
            <w:noProof/>
            <w:webHidden/>
          </w:rPr>
        </w:r>
        <w:r w:rsidR="00355883">
          <w:rPr>
            <w:noProof/>
            <w:webHidden/>
          </w:rPr>
          <w:fldChar w:fldCharType="separate"/>
        </w:r>
        <w:r w:rsidR="009277AA">
          <w:rPr>
            <w:noProof/>
            <w:webHidden/>
          </w:rPr>
          <w:t>2</w:t>
        </w:r>
        <w:r w:rsidR="00355883">
          <w:rPr>
            <w:noProof/>
            <w:webHidden/>
          </w:rPr>
          <w:fldChar w:fldCharType="end"/>
        </w:r>
      </w:hyperlink>
    </w:p>
    <w:p w:rsidR="009277AA" w:rsidRDefault="00131FBF">
      <w:pPr>
        <w:pStyle w:val="Obsah3"/>
        <w:tabs>
          <w:tab w:val="right" w:leader="dot" w:pos="14616"/>
        </w:tabs>
        <w:rPr>
          <w:rFonts w:asciiTheme="minorHAnsi" w:eastAsiaTheme="minorEastAsia" w:hAnsiTheme="minorHAnsi" w:cstheme="minorBidi"/>
          <w:noProof/>
          <w:sz w:val="22"/>
          <w:szCs w:val="22"/>
        </w:rPr>
      </w:pPr>
      <w:hyperlink w:anchor="_Toc18059940" w:history="1">
        <w:r w:rsidR="009277AA" w:rsidRPr="001F2B7B">
          <w:rPr>
            <w:rStyle w:val="Hypertextovodkaz"/>
            <w:noProof/>
          </w:rPr>
          <w:t>Způsob ukončení vzdělávání</w:t>
        </w:r>
        <w:r w:rsidR="009277AA">
          <w:rPr>
            <w:noProof/>
            <w:webHidden/>
          </w:rPr>
          <w:tab/>
        </w:r>
        <w:r w:rsidR="00355883">
          <w:rPr>
            <w:noProof/>
            <w:webHidden/>
          </w:rPr>
          <w:fldChar w:fldCharType="begin"/>
        </w:r>
        <w:r w:rsidR="009277AA">
          <w:rPr>
            <w:noProof/>
            <w:webHidden/>
          </w:rPr>
          <w:instrText xml:space="preserve"> PAGEREF _Toc18059940 \h </w:instrText>
        </w:r>
        <w:r w:rsidR="00355883">
          <w:rPr>
            <w:noProof/>
            <w:webHidden/>
          </w:rPr>
        </w:r>
        <w:r w:rsidR="00355883">
          <w:rPr>
            <w:noProof/>
            <w:webHidden/>
          </w:rPr>
          <w:fldChar w:fldCharType="separate"/>
        </w:r>
        <w:r w:rsidR="009277AA">
          <w:rPr>
            <w:noProof/>
            <w:webHidden/>
          </w:rPr>
          <w:t>4</w:t>
        </w:r>
        <w:r w:rsidR="00355883">
          <w:rPr>
            <w:noProof/>
            <w:webHidden/>
          </w:rPr>
          <w:fldChar w:fldCharType="end"/>
        </w:r>
      </w:hyperlink>
    </w:p>
    <w:p w:rsidR="009277AA" w:rsidRDefault="00131FBF">
      <w:pPr>
        <w:pStyle w:val="Obsah1"/>
        <w:rPr>
          <w:rFonts w:asciiTheme="minorHAnsi" w:eastAsiaTheme="minorEastAsia" w:hAnsiTheme="minorHAnsi" w:cstheme="minorBidi"/>
          <w:noProof/>
          <w:sz w:val="22"/>
          <w:szCs w:val="22"/>
        </w:rPr>
      </w:pPr>
      <w:hyperlink w:anchor="_Toc18059941" w:history="1">
        <w:r w:rsidR="009277AA" w:rsidRPr="001F2B7B">
          <w:rPr>
            <w:rStyle w:val="Hypertextovodkaz"/>
            <w:noProof/>
          </w:rPr>
          <w:t>Charakteristika školního vzdělávacího programu</w:t>
        </w:r>
        <w:r w:rsidR="009277AA">
          <w:rPr>
            <w:noProof/>
            <w:webHidden/>
          </w:rPr>
          <w:tab/>
        </w:r>
        <w:r w:rsidR="00355883">
          <w:rPr>
            <w:noProof/>
            <w:webHidden/>
          </w:rPr>
          <w:fldChar w:fldCharType="begin"/>
        </w:r>
        <w:r w:rsidR="009277AA">
          <w:rPr>
            <w:noProof/>
            <w:webHidden/>
          </w:rPr>
          <w:instrText xml:space="preserve"> PAGEREF _Toc18059941 \h </w:instrText>
        </w:r>
        <w:r w:rsidR="00355883">
          <w:rPr>
            <w:noProof/>
            <w:webHidden/>
          </w:rPr>
        </w:r>
        <w:r w:rsidR="00355883">
          <w:rPr>
            <w:noProof/>
            <w:webHidden/>
          </w:rPr>
          <w:fldChar w:fldCharType="separate"/>
        </w:r>
        <w:r w:rsidR="009277AA">
          <w:rPr>
            <w:noProof/>
            <w:webHidden/>
          </w:rPr>
          <w:t>5</w:t>
        </w:r>
        <w:r w:rsidR="00355883">
          <w:rPr>
            <w:noProof/>
            <w:webHidden/>
          </w:rPr>
          <w:fldChar w:fldCharType="end"/>
        </w:r>
      </w:hyperlink>
    </w:p>
    <w:p w:rsidR="009277AA" w:rsidRDefault="00131FBF">
      <w:pPr>
        <w:pStyle w:val="Obsah3"/>
        <w:tabs>
          <w:tab w:val="right" w:leader="dot" w:pos="14616"/>
        </w:tabs>
        <w:rPr>
          <w:rFonts w:asciiTheme="minorHAnsi" w:eastAsiaTheme="minorEastAsia" w:hAnsiTheme="minorHAnsi" w:cstheme="minorBidi"/>
          <w:noProof/>
          <w:sz w:val="22"/>
          <w:szCs w:val="22"/>
        </w:rPr>
      </w:pPr>
      <w:hyperlink w:anchor="_Toc18059942" w:history="1">
        <w:r w:rsidR="009277AA" w:rsidRPr="001F2B7B">
          <w:rPr>
            <w:rStyle w:val="Hypertextovodkaz"/>
            <w:noProof/>
          </w:rPr>
          <w:t>Podmínky pro přijetí ke vzdělávání</w:t>
        </w:r>
        <w:r w:rsidR="009277AA">
          <w:rPr>
            <w:noProof/>
            <w:webHidden/>
          </w:rPr>
          <w:tab/>
        </w:r>
        <w:r w:rsidR="00355883">
          <w:rPr>
            <w:noProof/>
            <w:webHidden/>
          </w:rPr>
          <w:fldChar w:fldCharType="begin"/>
        </w:r>
        <w:r w:rsidR="009277AA">
          <w:rPr>
            <w:noProof/>
            <w:webHidden/>
          </w:rPr>
          <w:instrText xml:space="preserve"> PAGEREF _Toc18059942 \h </w:instrText>
        </w:r>
        <w:r w:rsidR="00355883">
          <w:rPr>
            <w:noProof/>
            <w:webHidden/>
          </w:rPr>
        </w:r>
        <w:r w:rsidR="00355883">
          <w:rPr>
            <w:noProof/>
            <w:webHidden/>
          </w:rPr>
          <w:fldChar w:fldCharType="separate"/>
        </w:r>
        <w:r w:rsidR="009277AA">
          <w:rPr>
            <w:noProof/>
            <w:webHidden/>
          </w:rPr>
          <w:t>5</w:t>
        </w:r>
        <w:r w:rsidR="00355883">
          <w:rPr>
            <w:noProof/>
            <w:webHidden/>
          </w:rPr>
          <w:fldChar w:fldCharType="end"/>
        </w:r>
      </w:hyperlink>
    </w:p>
    <w:p w:rsidR="009277AA" w:rsidRDefault="00131FBF">
      <w:pPr>
        <w:pStyle w:val="Obsah3"/>
        <w:tabs>
          <w:tab w:val="right" w:leader="dot" w:pos="14616"/>
        </w:tabs>
        <w:rPr>
          <w:rFonts w:asciiTheme="minorHAnsi" w:eastAsiaTheme="minorEastAsia" w:hAnsiTheme="minorHAnsi" w:cstheme="minorBidi"/>
          <w:noProof/>
          <w:sz w:val="22"/>
          <w:szCs w:val="22"/>
        </w:rPr>
      </w:pPr>
      <w:hyperlink w:anchor="_Toc18059943" w:history="1">
        <w:r w:rsidR="009277AA" w:rsidRPr="001F2B7B">
          <w:rPr>
            <w:rStyle w:val="Hypertextovodkaz"/>
            <w:noProof/>
          </w:rPr>
          <w:t>Zdravotní způsobilost</w:t>
        </w:r>
        <w:r w:rsidR="009277AA">
          <w:rPr>
            <w:noProof/>
            <w:webHidden/>
          </w:rPr>
          <w:tab/>
        </w:r>
        <w:r w:rsidR="00355883">
          <w:rPr>
            <w:noProof/>
            <w:webHidden/>
          </w:rPr>
          <w:fldChar w:fldCharType="begin"/>
        </w:r>
        <w:r w:rsidR="009277AA">
          <w:rPr>
            <w:noProof/>
            <w:webHidden/>
          </w:rPr>
          <w:instrText xml:space="preserve"> PAGEREF _Toc18059943 \h </w:instrText>
        </w:r>
        <w:r w:rsidR="00355883">
          <w:rPr>
            <w:noProof/>
            <w:webHidden/>
          </w:rPr>
        </w:r>
        <w:r w:rsidR="00355883">
          <w:rPr>
            <w:noProof/>
            <w:webHidden/>
          </w:rPr>
          <w:fldChar w:fldCharType="separate"/>
        </w:r>
        <w:r w:rsidR="009277AA">
          <w:rPr>
            <w:noProof/>
            <w:webHidden/>
          </w:rPr>
          <w:t>5</w:t>
        </w:r>
        <w:r w:rsidR="00355883">
          <w:rPr>
            <w:noProof/>
            <w:webHidden/>
          </w:rPr>
          <w:fldChar w:fldCharType="end"/>
        </w:r>
      </w:hyperlink>
    </w:p>
    <w:p w:rsidR="009277AA" w:rsidRDefault="00131FBF">
      <w:pPr>
        <w:pStyle w:val="Obsah3"/>
        <w:tabs>
          <w:tab w:val="right" w:leader="dot" w:pos="14616"/>
        </w:tabs>
        <w:rPr>
          <w:rFonts w:asciiTheme="minorHAnsi" w:eastAsiaTheme="minorEastAsia" w:hAnsiTheme="minorHAnsi" w:cstheme="minorBidi"/>
          <w:noProof/>
          <w:sz w:val="22"/>
          <w:szCs w:val="22"/>
        </w:rPr>
      </w:pPr>
      <w:hyperlink w:anchor="_Toc18059944" w:history="1">
        <w:r w:rsidR="009277AA" w:rsidRPr="001F2B7B">
          <w:rPr>
            <w:rStyle w:val="Hypertextovodkaz"/>
            <w:noProof/>
          </w:rPr>
          <w:t>Ukončování vzdělávání</w:t>
        </w:r>
        <w:r w:rsidR="009277AA">
          <w:rPr>
            <w:noProof/>
            <w:webHidden/>
          </w:rPr>
          <w:tab/>
        </w:r>
        <w:r w:rsidR="00355883">
          <w:rPr>
            <w:noProof/>
            <w:webHidden/>
          </w:rPr>
          <w:fldChar w:fldCharType="begin"/>
        </w:r>
        <w:r w:rsidR="009277AA">
          <w:rPr>
            <w:noProof/>
            <w:webHidden/>
          </w:rPr>
          <w:instrText xml:space="preserve"> PAGEREF _Toc18059944 \h </w:instrText>
        </w:r>
        <w:r w:rsidR="00355883">
          <w:rPr>
            <w:noProof/>
            <w:webHidden/>
          </w:rPr>
        </w:r>
        <w:r w:rsidR="00355883">
          <w:rPr>
            <w:noProof/>
            <w:webHidden/>
          </w:rPr>
          <w:fldChar w:fldCharType="separate"/>
        </w:r>
        <w:r w:rsidR="009277AA">
          <w:rPr>
            <w:noProof/>
            <w:webHidden/>
          </w:rPr>
          <w:t>6</w:t>
        </w:r>
        <w:r w:rsidR="00355883">
          <w:rPr>
            <w:noProof/>
            <w:webHidden/>
          </w:rPr>
          <w:fldChar w:fldCharType="end"/>
        </w:r>
      </w:hyperlink>
    </w:p>
    <w:p w:rsidR="009277AA" w:rsidRDefault="00131FBF">
      <w:pPr>
        <w:pStyle w:val="Obsah3"/>
        <w:tabs>
          <w:tab w:val="right" w:leader="dot" w:pos="14616"/>
        </w:tabs>
        <w:rPr>
          <w:rFonts w:asciiTheme="minorHAnsi" w:eastAsiaTheme="minorEastAsia" w:hAnsiTheme="minorHAnsi" w:cstheme="minorBidi"/>
          <w:noProof/>
          <w:sz w:val="22"/>
          <w:szCs w:val="22"/>
        </w:rPr>
      </w:pPr>
      <w:hyperlink w:anchor="_Toc18059945" w:history="1">
        <w:r w:rsidR="009277AA" w:rsidRPr="001F2B7B">
          <w:rPr>
            <w:rStyle w:val="Hypertextovodkaz"/>
            <w:noProof/>
          </w:rPr>
          <w:t>Organizace výuky</w:t>
        </w:r>
        <w:r w:rsidR="009277AA">
          <w:rPr>
            <w:noProof/>
            <w:webHidden/>
          </w:rPr>
          <w:tab/>
        </w:r>
        <w:r w:rsidR="00355883">
          <w:rPr>
            <w:noProof/>
            <w:webHidden/>
          </w:rPr>
          <w:fldChar w:fldCharType="begin"/>
        </w:r>
        <w:r w:rsidR="009277AA">
          <w:rPr>
            <w:noProof/>
            <w:webHidden/>
          </w:rPr>
          <w:instrText xml:space="preserve"> PAGEREF _Toc18059945 \h </w:instrText>
        </w:r>
        <w:r w:rsidR="00355883">
          <w:rPr>
            <w:noProof/>
            <w:webHidden/>
          </w:rPr>
        </w:r>
        <w:r w:rsidR="00355883">
          <w:rPr>
            <w:noProof/>
            <w:webHidden/>
          </w:rPr>
          <w:fldChar w:fldCharType="separate"/>
        </w:r>
        <w:r w:rsidR="009277AA">
          <w:rPr>
            <w:noProof/>
            <w:webHidden/>
          </w:rPr>
          <w:t>6</w:t>
        </w:r>
        <w:r w:rsidR="00355883">
          <w:rPr>
            <w:noProof/>
            <w:webHidden/>
          </w:rPr>
          <w:fldChar w:fldCharType="end"/>
        </w:r>
      </w:hyperlink>
    </w:p>
    <w:p w:rsidR="009277AA" w:rsidRDefault="00131FBF">
      <w:pPr>
        <w:pStyle w:val="Obsah3"/>
        <w:tabs>
          <w:tab w:val="right" w:leader="dot" w:pos="14616"/>
        </w:tabs>
        <w:rPr>
          <w:rFonts w:asciiTheme="minorHAnsi" w:eastAsiaTheme="minorEastAsia" w:hAnsiTheme="minorHAnsi" w:cstheme="minorBidi"/>
          <w:noProof/>
          <w:sz w:val="22"/>
          <w:szCs w:val="22"/>
        </w:rPr>
      </w:pPr>
      <w:hyperlink w:anchor="_Toc18059946" w:history="1">
        <w:r w:rsidR="009277AA" w:rsidRPr="001F2B7B">
          <w:rPr>
            <w:rStyle w:val="Hypertextovodkaz"/>
            <w:noProof/>
          </w:rPr>
          <w:t>Pojetí vzdělávacího programu</w:t>
        </w:r>
        <w:r w:rsidR="009277AA">
          <w:rPr>
            <w:noProof/>
            <w:webHidden/>
          </w:rPr>
          <w:tab/>
        </w:r>
        <w:r w:rsidR="00355883">
          <w:rPr>
            <w:noProof/>
            <w:webHidden/>
          </w:rPr>
          <w:fldChar w:fldCharType="begin"/>
        </w:r>
        <w:r w:rsidR="009277AA">
          <w:rPr>
            <w:noProof/>
            <w:webHidden/>
          </w:rPr>
          <w:instrText xml:space="preserve"> PAGEREF _Toc18059946 \h </w:instrText>
        </w:r>
        <w:r w:rsidR="00355883">
          <w:rPr>
            <w:noProof/>
            <w:webHidden/>
          </w:rPr>
        </w:r>
        <w:r w:rsidR="00355883">
          <w:rPr>
            <w:noProof/>
            <w:webHidden/>
          </w:rPr>
          <w:fldChar w:fldCharType="separate"/>
        </w:r>
        <w:r w:rsidR="009277AA">
          <w:rPr>
            <w:noProof/>
            <w:webHidden/>
          </w:rPr>
          <w:t>6</w:t>
        </w:r>
        <w:r w:rsidR="00355883">
          <w:rPr>
            <w:noProof/>
            <w:webHidden/>
          </w:rPr>
          <w:fldChar w:fldCharType="end"/>
        </w:r>
      </w:hyperlink>
    </w:p>
    <w:p w:rsidR="009277AA" w:rsidRDefault="00131FBF">
      <w:pPr>
        <w:pStyle w:val="Obsah3"/>
        <w:tabs>
          <w:tab w:val="right" w:leader="dot" w:pos="14616"/>
        </w:tabs>
        <w:rPr>
          <w:rFonts w:asciiTheme="minorHAnsi" w:eastAsiaTheme="minorEastAsia" w:hAnsiTheme="minorHAnsi" w:cstheme="minorBidi"/>
          <w:noProof/>
          <w:sz w:val="22"/>
          <w:szCs w:val="22"/>
        </w:rPr>
      </w:pPr>
      <w:hyperlink w:anchor="_Toc18059947" w:history="1">
        <w:r w:rsidR="009277AA" w:rsidRPr="001F2B7B">
          <w:rPr>
            <w:rStyle w:val="Hypertextovodkaz"/>
            <w:noProof/>
          </w:rPr>
          <w:t>Zabezpečení výuky žáků se speciálními vzdělávacími potřebami – viz Dodatek č. 1</w:t>
        </w:r>
        <w:r w:rsidR="009277AA">
          <w:rPr>
            <w:noProof/>
            <w:webHidden/>
          </w:rPr>
          <w:tab/>
        </w:r>
        <w:r w:rsidR="00355883">
          <w:rPr>
            <w:noProof/>
            <w:webHidden/>
          </w:rPr>
          <w:fldChar w:fldCharType="begin"/>
        </w:r>
        <w:r w:rsidR="009277AA">
          <w:rPr>
            <w:noProof/>
            <w:webHidden/>
          </w:rPr>
          <w:instrText xml:space="preserve"> PAGEREF _Toc18059947 \h </w:instrText>
        </w:r>
        <w:r w:rsidR="00355883">
          <w:rPr>
            <w:noProof/>
            <w:webHidden/>
          </w:rPr>
        </w:r>
        <w:r w:rsidR="00355883">
          <w:rPr>
            <w:noProof/>
            <w:webHidden/>
          </w:rPr>
          <w:fldChar w:fldCharType="separate"/>
        </w:r>
        <w:r w:rsidR="009277AA">
          <w:rPr>
            <w:noProof/>
            <w:webHidden/>
          </w:rPr>
          <w:t>7</w:t>
        </w:r>
        <w:r w:rsidR="00355883">
          <w:rPr>
            <w:noProof/>
            <w:webHidden/>
          </w:rPr>
          <w:fldChar w:fldCharType="end"/>
        </w:r>
      </w:hyperlink>
    </w:p>
    <w:p w:rsidR="009277AA" w:rsidRDefault="00131FBF">
      <w:pPr>
        <w:pStyle w:val="Obsah3"/>
        <w:tabs>
          <w:tab w:val="right" w:leader="dot" w:pos="14616"/>
        </w:tabs>
        <w:rPr>
          <w:rFonts w:asciiTheme="minorHAnsi" w:eastAsiaTheme="minorEastAsia" w:hAnsiTheme="minorHAnsi" w:cstheme="minorBidi"/>
          <w:noProof/>
          <w:sz w:val="22"/>
          <w:szCs w:val="22"/>
        </w:rPr>
      </w:pPr>
      <w:hyperlink w:anchor="_Toc18059948" w:history="1">
        <w:r w:rsidR="009277AA" w:rsidRPr="001F2B7B">
          <w:rPr>
            <w:rStyle w:val="Hypertextovodkaz"/>
            <w:noProof/>
          </w:rPr>
          <w:t>Hodnocení žáků</w:t>
        </w:r>
        <w:r w:rsidR="009277AA">
          <w:rPr>
            <w:noProof/>
            <w:webHidden/>
          </w:rPr>
          <w:tab/>
        </w:r>
        <w:r w:rsidR="00355883">
          <w:rPr>
            <w:noProof/>
            <w:webHidden/>
          </w:rPr>
          <w:fldChar w:fldCharType="begin"/>
        </w:r>
        <w:r w:rsidR="009277AA">
          <w:rPr>
            <w:noProof/>
            <w:webHidden/>
          </w:rPr>
          <w:instrText xml:space="preserve"> PAGEREF _Toc18059948 \h </w:instrText>
        </w:r>
        <w:r w:rsidR="00355883">
          <w:rPr>
            <w:noProof/>
            <w:webHidden/>
          </w:rPr>
        </w:r>
        <w:r w:rsidR="00355883">
          <w:rPr>
            <w:noProof/>
            <w:webHidden/>
          </w:rPr>
          <w:fldChar w:fldCharType="separate"/>
        </w:r>
        <w:r w:rsidR="009277AA">
          <w:rPr>
            <w:noProof/>
            <w:webHidden/>
          </w:rPr>
          <w:t>7</w:t>
        </w:r>
        <w:r w:rsidR="00355883">
          <w:rPr>
            <w:noProof/>
            <w:webHidden/>
          </w:rPr>
          <w:fldChar w:fldCharType="end"/>
        </w:r>
      </w:hyperlink>
    </w:p>
    <w:p w:rsidR="009277AA" w:rsidRDefault="00131FBF">
      <w:pPr>
        <w:pStyle w:val="Obsah3"/>
        <w:tabs>
          <w:tab w:val="right" w:leader="dot" w:pos="14616"/>
        </w:tabs>
        <w:rPr>
          <w:rFonts w:asciiTheme="minorHAnsi" w:eastAsiaTheme="minorEastAsia" w:hAnsiTheme="minorHAnsi" w:cstheme="minorBidi"/>
          <w:noProof/>
          <w:sz w:val="22"/>
          <w:szCs w:val="22"/>
        </w:rPr>
      </w:pPr>
      <w:hyperlink w:anchor="_Toc18059949" w:history="1">
        <w:r w:rsidR="009277AA" w:rsidRPr="001F2B7B">
          <w:rPr>
            <w:rStyle w:val="Hypertextovodkaz"/>
            <w:noProof/>
          </w:rPr>
          <w:t>Požadavky na bezpečnost a ochranu zdraví při práci a hygienu práce</w:t>
        </w:r>
        <w:r w:rsidR="009277AA">
          <w:rPr>
            <w:noProof/>
            <w:webHidden/>
          </w:rPr>
          <w:tab/>
        </w:r>
        <w:r w:rsidR="00355883">
          <w:rPr>
            <w:noProof/>
            <w:webHidden/>
          </w:rPr>
          <w:fldChar w:fldCharType="begin"/>
        </w:r>
        <w:r w:rsidR="009277AA">
          <w:rPr>
            <w:noProof/>
            <w:webHidden/>
          </w:rPr>
          <w:instrText xml:space="preserve"> PAGEREF _Toc18059949 \h </w:instrText>
        </w:r>
        <w:r w:rsidR="00355883">
          <w:rPr>
            <w:noProof/>
            <w:webHidden/>
          </w:rPr>
        </w:r>
        <w:r w:rsidR="00355883">
          <w:rPr>
            <w:noProof/>
            <w:webHidden/>
          </w:rPr>
          <w:fldChar w:fldCharType="separate"/>
        </w:r>
        <w:r w:rsidR="009277AA">
          <w:rPr>
            <w:noProof/>
            <w:webHidden/>
          </w:rPr>
          <w:t>8</w:t>
        </w:r>
        <w:r w:rsidR="00355883">
          <w:rPr>
            <w:noProof/>
            <w:webHidden/>
          </w:rPr>
          <w:fldChar w:fldCharType="end"/>
        </w:r>
      </w:hyperlink>
    </w:p>
    <w:p w:rsidR="009277AA" w:rsidRDefault="00131FBF">
      <w:pPr>
        <w:pStyle w:val="Obsah1"/>
        <w:rPr>
          <w:rFonts w:asciiTheme="minorHAnsi" w:eastAsiaTheme="minorEastAsia" w:hAnsiTheme="minorHAnsi" w:cstheme="minorBidi"/>
          <w:noProof/>
          <w:sz w:val="22"/>
          <w:szCs w:val="22"/>
        </w:rPr>
      </w:pPr>
      <w:hyperlink w:anchor="_Toc18059950" w:history="1">
        <w:r w:rsidR="009277AA" w:rsidRPr="001F2B7B">
          <w:rPr>
            <w:rStyle w:val="Hypertextovodkaz"/>
            <w:noProof/>
          </w:rPr>
          <w:t>Rozvíjení klíčových a odborných kompetencí</w:t>
        </w:r>
        <w:r w:rsidR="009277AA">
          <w:rPr>
            <w:noProof/>
            <w:webHidden/>
          </w:rPr>
          <w:tab/>
        </w:r>
        <w:r w:rsidR="00355883">
          <w:rPr>
            <w:noProof/>
            <w:webHidden/>
          </w:rPr>
          <w:fldChar w:fldCharType="begin"/>
        </w:r>
        <w:r w:rsidR="009277AA">
          <w:rPr>
            <w:noProof/>
            <w:webHidden/>
          </w:rPr>
          <w:instrText xml:space="preserve"> PAGEREF _Toc18059950 \h </w:instrText>
        </w:r>
        <w:r w:rsidR="00355883">
          <w:rPr>
            <w:noProof/>
            <w:webHidden/>
          </w:rPr>
        </w:r>
        <w:r w:rsidR="00355883">
          <w:rPr>
            <w:noProof/>
            <w:webHidden/>
          </w:rPr>
          <w:fldChar w:fldCharType="separate"/>
        </w:r>
        <w:r w:rsidR="009277AA">
          <w:rPr>
            <w:noProof/>
            <w:webHidden/>
          </w:rPr>
          <w:t>9</w:t>
        </w:r>
        <w:r w:rsidR="00355883">
          <w:rPr>
            <w:noProof/>
            <w:webHidden/>
          </w:rPr>
          <w:fldChar w:fldCharType="end"/>
        </w:r>
      </w:hyperlink>
    </w:p>
    <w:p w:rsidR="009277AA" w:rsidRDefault="00131FBF">
      <w:pPr>
        <w:pStyle w:val="Obsah3"/>
        <w:tabs>
          <w:tab w:val="right" w:leader="dot" w:pos="14616"/>
        </w:tabs>
        <w:rPr>
          <w:rFonts w:asciiTheme="minorHAnsi" w:eastAsiaTheme="minorEastAsia" w:hAnsiTheme="minorHAnsi" w:cstheme="minorBidi"/>
          <w:noProof/>
          <w:sz w:val="22"/>
          <w:szCs w:val="22"/>
        </w:rPr>
      </w:pPr>
      <w:hyperlink w:anchor="_Toc18059951" w:history="1">
        <w:r w:rsidR="009277AA" w:rsidRPr="001F2B7B">
          <w:rPr>
            <w:rStyle w:val="Hypertextovodkaz"/>
            <w:noProof/>
          </w:rPr>
          <w:t>Rozvíjení klíčových kompetencí</w:t>
        </w:r>
        <w:r w:rsidR="009277AA">
          <w:rPr>
            <w:noProof/>
            <w:webHidden/>
          </w:rPr>
          <w:tab/>
        </w:r>
        <w:r w:rsidR="00355883">
          <w:rPr>
            <w:noProof/>
            <w:webHidden/>
          </w:rPr>
          <w:fldChar w:fldCharType="begin"/>
        </w:r>
        <w:r w:rsidR="009277AA">
          <w:rPr>
            <w:noProof/>
            <w:webHidden/>
          </w:rPr>
          <w:instrText xml:space="preserve"> PAGEREF _Toc18059951 \h </w:instrText>
        </w:r>
        <w:r w:rsidR="00355883">
          <w:rPr>
            <w:noProof/>
            <w:webHidden/>
          </w:rPr>
        </w:r>
        <w:r w:rsidR="00355883">
          <w:rPr>
            <w:noProof/>
            <w:webHidden/>
          </w:rPr>
          <w:fldChar w:fldCharType="separate"/>
        </w:r>
        <w:r w:rsidR="009277AA">
          <w:rPr>
            <w:noProof/>
            <w:webHidden/>
          </w:rPr>
          <w:t>9</w:t>
        </w:r>
        <w:r w:rsidR="00355883">
          <w:rPr>
            <w:noProof/>
            <w:webHidden/>
          </w:rPr>
          <w:fldChar w:fldCharType="end"/>
        </w:r>
      </w:hyperlink>
    </w:p>
    <w:p w:rsidR="009277AA" w:rsidRDefault="00131FBF">
      <w:pPr>
        <w:pStyle w:val="Obsah3"/>
        <w:tabs>
          <w:tab w:val="right" w:leader="dot" w:pos="14616"/>
        </w:tabs>
        <w:rPr>
          <w:rFonts w:asciiTheme="minorHAnsi" w:eastAsiaTheme="minorEastAsia" w:hAnsiTheme="minorHAnsi" w:cstheme="minorBidi"/>
          <w:noProof/>
          <w:sz w:val="22"/>
          <w:szCs w:val="22"/>
        </w:rPr>
      </w:pPr>
      <w:hyperlink w:anchor="_Toc18059952" w:history="1">
        <w:r w:rsidR="009277AA" w:rsidRPr="001F2B7B">
          <w:rPr>
            <w:rStyle w:val="Hypertextovodkaz"/>
            <w:noProof/>
          </w:rPr>
          <w:t>Rozvíjení odborných kompetencí</w:t>
        </w:r>
        <w:r w:rsidR="009277AA">
          <w:rPr>
            <w:noProof/>
            <w:webHidden/>
          </w:rPr>
          <w:tab/>
        </w:r>
        <w:r w:rsidR="00355883">
          <w:rPr>
            <w:noProof/>
            <w:webHidden/>
          </w:rPr>
          <w:fldChar w:fldCharType="begin"/>
        </w:r>
        <w:r w:rsidR="009277AA">
          <w:rPr>
            <w:noProof/>
            <w:webHidden/>
          </w:rPr>
          <w:instrText xml:space="preserve"> PAGEREF _Toc18059952 \h </w:instrText>
        </w:r>
        <w:r w:rsidR="00355883">
          <w:rPr>
            <w:noProof/>
            <w:webHidden/>
          </w:rPr>
        </w:r>
        <w:r w:rsidR="00355883">
          <w:rPr>
            <w:noProof/>
            <w:webHidden/>
          </w:rPr>
          <w:fldChar w:fldCharType="separate"/>
        </w:r>
        <w:r w:rsidR="009277AA">
          <w:rPr>
            <w:noProof/>
            <w:webHidden/>
          </w:rPr>
          <w:t>10</w:t>
        </w:r>
        <w:r w:rsidR="00355883">
          <w:rPr>
            <w:noProof/>
            <w:webHidden/>
          </w:rPr>
          <w:fldChar w:fldCharType="end"/>
        </w:r>
      </w:hyperlink>
    </w:p>
    <w:p w:rsidR="009277AA" w:rsidRDefault="00131FBF">
      <w:pPr>
        <w:pStyle w:val="Obsah3"/>
        <w:tabs>
          <w:tab w:val="right" w:leader="dot" w:pos="14616"/>
        </w:tabs>
        <w:rPr>
          <w:rFonts w:asciiTheme="minorHAnsi" w:eastAsiaTheme="minorEastAsia" w:hAnsiTheme="minorHAnsi" w:cstheme="minorBidi"/>
          <w:noProof/>
          <w:sz w:val="22"/>
          <w:szCs w:val="22"/>
        </w:rPr>
      </w:pPr>
      <w:hyperlink w:anchor="_Toc18059958" w:history="1">
        <w:r w:rsidR="009277AA" w:rsidRPr="001F2B7B">
          <w:rPr>
            <w:rStyle w:val="Hypertextovodkaz"/>
            <w:noProof/>
          </w:rPr>
          <w:t>Začlenění průřezových témat</w:t>
        </w:r>
        <w:r w:rsidR="009277AA">
          <w:rPr>
            <w:noProof/>
            <w:webHidden/>
          </w:rPr>
          <w:tab/>
        </w:r>
        <w:r w:rsidR="00355883">
          <w:rPr>
            <w:noProof/>
            <w:webHidden/>
          </w:rPr>
          <w:fldChar w:fldCharType="begin"/>
        </w:r>
        <w:r w:rsidR="009277AA">
          <w:rPr>
            <w:noProof/>
            <w:webHidden/>
          </w:rPr>
          <w:instrText xml:space="preserve"> PAGEREF _Toc18059958 \h </w:instrText>
        </w:r>
        <w:r w:rsidR="00355883">
          <w:rPr>
            <w:noProof/>
            <w:webHidden/>
          </w:rPr>
        </w:r>
        <w:r w:rsidR="00355883">
          <w:rPr>
            <w:noProof/>
            <w:webHidden/>
          </w:rPr>
          <w:fldChar w:fldCharType="separate"/>
        </w:r>
        <w:r w:rsidR="009277AA">
          <w:rPr>
            <w:noProof/>
            <w:webHidden/>
          </w:rPr>
          <w:t>12</w:t>
        </w:r>
        <w:r w:rsidR="00355883">
          <w:rPr>
            <w:noProof/>
            <w:webHidden/>
          </w:rPr>
          <w:fldChar w:fldCharType="end"/>
        </w:r>
      </w:hyperlink>
    </w:p>
    <w:p w:rsidR="009277AA" w:rsidRDefault="00131FBF">
      <w:pPr>
        <w:pStyle w:val="Obsah1"/>
        <w:rPr>
          <w:rFonts w:asciiTheme="minorHAnsi" w:eastAsiaTheme="minorEastAsia" w:hAnsiTheme="minorHAnsi" w:cstheme="minorBidi"/>
          <w:noProof/>
          <w:sz w:val="22"/>
          <w:szCs w:val="22"/>
        </w:rPr>
      </w:pPr>
      <w:hyperlink w:anchor="_Toc18059959" w:history="1">
        <w:r w:rsidR="009277AA" w:rsidRPr="001F2B7B">
          <w:rPr>
            <w:rStyle w:val="Hypertextovodkaz"/>
            <w:noProof/>
          </w:rPr>
          <w:t>Organizační, personální a materiální podmínky</w:t>
        </w:r>
        <w:r w:rsidR="009277AA">
          <w:rPr>
            <w:noProof/>
            <w:webHidden/>
          </w:rPr>
          <w:tab/>
        </w:r>
        <w:r w:rsidR="00355883">
          <w:rPr>
            <w:noProof/>
            <w:webHidden/>
          </w:rPr>
          <w:fldChar w:fldCharType="begin"/>
        </w:r>
        <w:r w:rsidR="009277AA">
          <w:rPr>
            <w:noProof/>
            <w:webHidden/>
          </w:rPr>
          <w:instrText xml:space="preserve"> PAGEREF _Toc18059959 \h </w:instrText>
        </w:r>
        <w:r w:rsidR="00355883">
          <w:rPr>
            <w:noProof/>
            <w:webHidden/>
          </w:rPr>
        </w:r>
        <w:r w:rsidR="00355883">
          <w:rPr>
            <w:noProof/>
            <w:webHidden/>
          </w:rPr>
          <w:fldChar w:fldCharType="separate"/>
        </w:r>
        <w:r w:rsidR="009277AA">
          <w:rPr>
            <w:noProof/>
            <w:webHidden/>
          </w:rPr>
          <w:t>13</w:t>
        </w:r>
        <w:r w:rsidR="00355883">
          <w:rPr>
            <w:noProof/>
            <w:webHidden/>
          </w:rPr>
          <w:fldChar w:fldCharType="end"/>
        </w:r>
      </w:hyperlink>
    </w:p>
    <w:p w:rsidR="009277AA" w:rsidRDefault="00131FBF">
      <w:pPr>
        <w:pStyle w:val="Obsah3"/>
        <w:tabs>
          <w:tab w:val="right" w:leader="dot" w:pos="14616"/>
        </w:tabs>
        <w:rPr>
          <w:rFonts w:asciiTheme="minorHAnsi" w:eastAsiaTheme="minorEastAsia" w:hAnsiTheme="minorHAnsi" w:cstheme="minorBidi"/>
          <w:noProof/>
          <w:sz w:val="22"/>
          <w:szCs w:val="22"/>
        </w:rPr>
      </w:pPr>
      <w:hyperlink w:anchor="_Toc18059960" w:history="1">
        <w:r w:rsidR="009277AA" w:rsidRPr="001F2B7B">
          <w:rPr>
            <w:rStyle w:val="Hypertextovodkaz"/>
            <w:noProof/>
          </w:rPr>
          <w:t>Organizační podmínky</w:t>
        </w:r>
        <w:r w:rsidR="009277AA">
          <w:rPr>
            <w:noProof/>
            <w:webHidden/>
          </w:rPr>
          <w:tab/>
        </w:r>
        <w:r w:rsidR="00355883">
          <w:rPr>
            <w:noProof/>
            <w:webHidden/>
          </w:rPr>
          <w:fldChar w:fldCharType="begin"/>
        </w:r>
        <w:r w:rsidR="009277AA">
          <w:rPr>
            <w:noProof/>
            <w:webHidden/>
          </w:rPr>
          <w:instrText xml:space="preserve"> PAGEREF _Toc18059960 \h </w:instrText>
        </w:r>
        <w:r w:rsidR="00355883">
          <w:rPr>
            <w:noProof/>
            <w:webHidden/>
          </w:rPr>
        </w:r>
        <w:r w:rsidR="00355883">
          <w:rPr>
            <w:noProof/>
            <w:webHidden/>
          </w:rPr>
          <w:fldChar w:fldCharType="separate"/>
        </w:r>
        <w:r w:rsidR="009277AA">
          <w:rPr>
            <w:noProof/>
            <w:webHidden/>
          </w:rPr>
          <w:t>13</w:t>
        </w:r>
        <w:r w:rsidR="00355883">
          <w:rPr>
            <w:noProof/>
            <w:webHidden/>
          </w:rPr>
          <w:fldChar w:fldCharType="end"/>
        </w:r>
      </w:hyperlink>
    </w:p>
    <w:p w:rsidR="009277AA" w:rsidRDefault="00131FBF">
      <w:pPr>
        <w:pStyle w:val="Obsah3"/>
        <w:tabs>
          <w:tab w:val="right" w:leader="dot" w:pos="14616"/>
        </w:tabs>
        <w:rPr>
          <w:rFonts w:asciiTheme="minorHAnsi" w:eastAsiaTheme="minorEastAsia" w:hAnsiTheme="minorHAnsi" w:cstheme="minorBidi"/>
          <w:noProof/>
          <w:sz w:val="22"/>
          <w:szCs w:val="22"/>
        </w:rPr>
      </w:pPr>
      <w:hyperlink w:anchor="_Toc18059961" w:history="1">
        <w:r w:rsidR="009277AA" w:rsidRPr="001F2B7B">
          <w:rPr>
            <w:rStyle w:val="Hypertextovodkaz"/>
            <w:noProof/>
          </w:rPr>
          <w:t>Materiální a personální podmínky v teoretické výuce</w:t>
        </w:r>
        <w:r w:rsidR="009277AA">
          <w:rPr>
            <w:noProof/>
            <w:webHidden/>
          </w:rPr>
          <w:tab/>
        </w:r>
        <w:r w:rsidR="00355883">
          <w:rPr>
            <w:noProof/>
            <w:webHidden/>
          </w:rPr>
          <w:fldChar w:fldCharType="begin"/>
        </w:r>
        <w:r w:rsidR="009277AA">
          <w:rPr>
            <w:noProof/>
            <w:webHidden/>
          </w:rPr>
          <w:instrText xml:space="preserve"> PAGEREF _Toc18059961 \h </w:instrText>
        </w:r>
        <w:r w:rsidR="00355883">
          <w:rPr>
            <w:noProof/>
            <w:webHidden/>
          </w:rPr>
        </w:r>
        <w:r w:rsidR="00355883">
          <w:rPr>
            <w:noProof/>
            <w:webHidden/>
          </w:rPr>
          <w:fldChar w:fldCharType="separate"/>
        </w:r>
        <w:r w:rsidR="009277AA">
          <w:rPr>
            <w:noProof/>
            <w:webHidden/>
          </w:rPr>
          <w:t>13</w:t>
        </w:r>
        <w:r w:rsidR="00355883">
          <w:rPr>
            <w:noProof/>
            <w:webHidden/>
          </w:rPr>
          <w:fldChar w:fldCharType="end"/>
        </w:r>
      </w:hyperlink>
    </w:p>
    <w:p w:rsidR="009277AA" w:rsidRDefault="00131FBF">
      <w:pPr>
        <w:pStyle w:val="Obsah3"/>
        <w:tabs>
          <w:tab w:val="right" w:leader="dot" w:pos="14616"/>
        </w:tabs>
        <w:rPr>
          <w:rFonts w:asciiTheme="minorHAnsi" w:eastAsiaTheme="minorEastAsia" w:hAnsiTheme="minorHAnsi" w:cstheme="minorBidi"/>
          <w:noProof/>
          <w:sz w:val="22"/>
          <w:szCs w:val="22"/>
        </w:rPr>
      </w:pPr>
      <w:hyperlink w:anchor="_Toc18059962" w:history="1">
        <w:r w:rsidR="009277AA" w:rsidRPr="001F2B7B">
          <w:rPr>
            <w:rStyle w:val="Hypertextovodkaz"/>
            <w:noProof/>
          </w:rPr>
          <w:t>Materiální a personální podmínky v odborném výcviku.</w:t>
        </w:r>
        <w:r w:rsidR="009277AA">
          <w:rPr>
            <w:noProof/>
            <w:webHidden/>
          </w:rPr>
          <w:tab/>
        </w:r>
        <w:r w:rsidR="00355883">
          <w:rPr>
            <w:noProof/>
            <w:webHidden/>
          </w:rPr>
          <w:fldChar w:fldCharType="begin"/>
        </w:r>
        <w:r w:rsidR="009277AA">
          <w:rPr>
            <w:noProof/>
            <w:webHidden/>
          </w:rPr>
          <w:instrText xml:space="preserve"> PAGEREF _Toc18059962 \h </w:instrText>
        </w:r>
        <w:r w:rsidR="00355883">
          <w:rPr>
            <w:noProof/>
            <w:webHidden/>
          </w:rPr>
        </w:r>
        <w:r w:rsidR="00355883">
          <w:rPr>
            <w:noProof/>
            <w:webHidden/>
          </w:rPr>
          <w:fldChar w:fldCharType="separate"/>
        </w:r>
        <w:r w:rsidR="009277AA">
          <w:rPr>
            <w:noProof/>
            <w:webHidden/>
          </w:rPr>
          <w:t>14</w:t>
        </w:r>
        <w:r w:rsidR="00355883">
          <w:rPr>
            <w:noProof/>
            <w:webHidden/>
          </w:rPr>
          <w:fldChar w:fldCharType="end"/>
        </w:r>
      </w:hyperlink>
    </w:p>
    <w:p w:rsidR="009277AA" w:rsidRDefault="00131FBF">
      <w:pPr>
        <w:pStyle w:val="Obsah1"/>
        <w:rPr>
          <w:rFonts w:asciiTheme="minorHAnsi" w:eastAsiaTheme="minorEastAsia" w:hAnsiTheme="minorHAnsi" w:cstheme="minorBidi"/>
          <w:noProof/>
          <w:sz w:val="22"/>
          <w:szCs w:val="22"/>
        </w:rPr>
      </w:pPr>
      <w:hyperlink w:anchor="_Toc18059963" w:history="1">
        <w:r w:rsidR="009277AA" w:rsidRPr="001F2B7B">
          <w:rPr>
            <w:rStyle w:val="Hypertextovodkaz"/>
            <w:noProof/>
          </w:rPr>
          <w:t>Učební plán školního vzdělávacího programu</w:t>
        </w:r>
        <w:r w:rsidR="009277AA">
          <w:rPr>
            <w:noProof/>
            <w:webHidden/>
          </w:rPr>
          <w:tab/>
        </w:r>
        <w:r w:rsidR="00355883">
          <w:rPr>
            <w:noProof/>
            <w:webHidden/>
          </w:rPr>
          <w:fldChar w:fldCharType="begin"/>
        </w:r>
        <w:r w:rsidR="009277AA">
          <w:rPr>
            <w:noProof/>
            <w:webHidden/>
          </w:rPr>
          <w:instrText xml:space="preserve"> PAGEREF _Toc18059963 \h </w:instrText>
        </w:r>
        <w:r w:rsidR="00355883">
          <w:rPr>
            <w:noProof/>
            <w:webHidden/>
          </w:rPr>
        </w:r>
        <w:r w:rsidR="00355883">
          <w:rPr>
            <w:noProof/>
            <w:webHidden/>
          </w:rPr>
          <w:fldChar w:fldCharType="separate"/>
        </w:r>
        <w:r w:rsidR="009277AA">
          <w:rPr>
            <w:noProof/>
            <w:webHidden/>
          </w:rPr>
          <w:t>15</w:t>
        </w:r>
        <w:r w:rsidR="00355883">
          <w:rPr>
            <w:noProof/>
            <w:webHidden/>
          </w:rPr>
          <w:fldChar w:fldCharType="end"/>
        </w:r>
      </w:hyperlink>
    </w:p>
    <w:p w:rsidR="009277AA" w:rsidRDefault="00131FBF">
      <w:pPr>
        <w:pStyle w:val="Obsah1"/>
        <w:rPr>
          <w:rFonts w:asciiTheme="minorHAnsi" w:eastAsiaTheme="minorEastAsia" w:hAnsiTheme="minorHAnsi" w:cstheme="minorBidi"/>
          <w:noProof/>
          <w:sz w:val="22"/>
          <w:szCs w:val="22"/>
        </w:rPr>
      </w:pPr>
      <w:hyperlink w:anchor="_Toc18059964" w:history="1">
        <w:r w:rsidR="009277AA" w:rsidRPr="001F2B7B">
          <w:rPr>
            <w:rStyle w:val="Hypertextovodkaz"/>
            <w:noProof/>
          </w:rPr>
          <w:t>Učební osnovy</w:t>
        </w:r>
        <w:r w:rsidR="009277AA">
          <w:rPr>
            <w:noProof/>
            <w:webHidden/>
          </w:rPr>
          <w:tab/>
        </w:r>
        <w:r w:rsidR="00355883">
          <w:rPr>
            <w:noProof/>
            <w:webHidden/>
          </w:rPr>
          <w:fldChar w:fldCharType="begin"/>
        </w:r>
        <w:r w:rsidR="009277AA">
          <w:rPr>
            <w:noProof/>
            <w:webHidden/>
          </w:rPr>
          <w:instrText xml:space="preserve"> PAGEREF _Toc18059964 \h </w:instrText>
        </w:r>
        <w:r w:rsidR="00355883">
          <w:rPr>
            <w:noProof/>
            <w:webHidden/>
          </w:rPr>
        </w:r>
        <w:r w:rsidR="00355883">
          <w:rPr>
            <w:noProof/>
            <w:webHidden/>
          </w:rPr>
          <w:fldChar w:fldCharType="separate"/>
        </w:r>
        <w:r w:rsidR="009277AA">
          <w:rPr>
            <w:noProof/>
            <w:webHidden/>
          </w:rPr>
          <w:t>16</w:t>
        </w:r>
        <w:r w:rsidR="00355883">
          <w:rPr>
            <w:noProof/>
            <w:webHidden/>
          </w:rPr>
          <w:fldChar w:fldCharType="end"/>
        </w:r>
      </w:hyperlink>
    </w:p>
    <w:p w:rsidR="009277AA" w:rsidRDefault="00131FBF">
      <w:pPr>
        <w:pStyle w:val="Obsah3"/>
        <w:tabs>
          <w:tab w:val="right" w:leader="dot" w:pos="14616"/>
        </w:tabs>
        <w:rPr>
          <w:rFonts w:asciiTheme="minorHAnsi" w:eastAsiaTheme="minorEastAsia" w:hAnsiTheme="minorHAnsi" w:cstheme="minorBidi"/>
          <w:noProof/>
          <w:sz w:val="22"/>
          <w:szCs w:val="22"/>
        </w:rPr>
      </w:pPr>
      <w:hyperlink w:anchor="_Toc18059966" w:history="1">
        <w:r w:rsidR="009277AA" w:rsidRPr="001F2B7B">
          <w:rPr>
            <w:rStyle w:val="Hypertextovodkaz"/>
            <w:noProof/>
          </w:rPr>
          <w:t>Přehled využití týdnů ve školním roce</w:t>
        </w:r>
        <w:r w:rsidR="009277AA">
          <w:rPr>
            <w:noProof/>
            <w:webHidden/>
          </w:rPr>
          <w:tab/>
        </w:r>
        <w:r w:rsidR="00355883">
          <w:rPr>
            <w:noProof/>
            <w:webHidden/>
          </w:rPr>
          <w:fldChar w:fldCharType="begin"/>
        </w:r>
        <w:r w:rsidR="009277AA">
          <w:rPr>
            <w:noProof/>
            <w:webHidden/>
          </w:rPr>
          <w:instrText xml:space="preserve"> PAGEREF _Toc18059966 \h </w:instrText>
        </w:r>
        <w:r w:rsidR="00355883">
          <w:rPr>
            <w:noProof/>
            <w:webHidden/>
          </w:rPr>
        </w:r>
        <w:r w:rsidR="00355883">
          <w:rPr>
            <w:noProof/>
            <w:webHidden/>
          </w:rPr>
          <w:fldChar w:fldCharType="separate"/>
        </w:r>
        <w:r w:rsidR="009277AA">
          <w:rPr>
            <w:noProof/>
            <w:webHidden/>
          </w:rPr>
          <w:t>19</w:t>
        </w:r>
        <w:r w:rsidR="00355883">
          <w:rPr>
            <w:noProof/>
            <w:webHidden/>
          </w:rPr>
          <w:fldChar w:fldCharType="end"/>
        </w:r>
      </w:hyperlink>
    </w:p>
    <w:p w:rsidR="009277AA" w:rsidRDefault="00131FBF">
      <w:pPr>
        <w:pStyle w:val="Obsah1"/>
        <w:rPr>
          <w:rFonts w:asciiTheme="minorHAnsi" w:eastAsiaTheme="minorEastAsia" w:hAnsiTheme="minorHAnsi" w:cstheme="minorBidi"/>
          <w:noProof/>
          <w:sz w:val="22"/>
          <w:szCs w:val="22"/>
        </w:rPr>
      </w:pPr>
      <w:hyperlink w:anchor="_Toc18059967" w:history="1">
        <w:r w:rsidR="009277AA" w:rsidRPr="001F2B7B">
          <w:rPr>
            <w:rStyle w:val="Hypertextovodkaz"/>
            <w:noProof/>
          </w:rPr>
          <w:t>Český jazyk a literatura</w:t>
        </w:r>
        <w:r w:rsidR="009277AA">
          <w:rPr>
            <w:noProof/>
            <w:webHidden/>
          </w:rPr>
          <w:tab/>
        </w:r>
        <w:r w:rsidR="00355883">
          <w:rPr>
            <w:noProof/>
            <w:webHidden/>
          </w:rPr>
          <w:fldChar w:fldCharType="begin"/>
        </w:r>
        <w:r w:rsidR="009277AA">
          <w:rPr>
            <w:noProof/>
            <w:webHidden/>
          </w:rPr>
          <w:instrText xml:space="preserve"> PAGEREF _Toc18059967 \h </w:instrText>
        </w:r>
        <w:r w:rsidR="00355883">
          <w:rPr>
            <w:noProof/>
            <w:webHidden/>
          </w:rPr>
        </w:r>
        <w:r w:rsidR="00355883">
          <w:rPr>
            <w:noProof/>
            <w:webHidden/>
          </w:rPr>
          <w:fldChar w:fldCharType="separate"/>
        </w:r>
        <w:r w:rsidR="009277AA">
          <w:rPr>
            <w:noProof/>
            <w:webHidden/>
          </w:rPr>
          <w:t>21</w:t>
        </w:r>
        <w:r w:rsidR="00355883">
          <w:rPr>
            <w:noProof/>
            <w:webHidden/>
          </w:rPr>
          <w:fldChar w:fldCharType="end"/>
        </w:r>
      </w:hyperlink>
    </w:p>
    <w:p w:rsidR="009277AA" w:rsidRDefault="00131FBF">
      <w:pPr>
        <w:pStyle w:val="Obsah1"/>
        <w:rPr>
          <w:rFonts w:asciiTheme="minorHAnsi" w:eastAsiaTheme="minorEastAsia" w:hAnsiTheme="minorHAnsi" w:cstheme="minorBidi"/>
          <w:noProof/>
          <w:sz w:val="22"/>
          <w:szCs w:val="22"/>
        </w:rPr>
      </w:pPr>
      <w:hyperlink w:anchor="_Toc18059970" w:history="1">
        <w:r w:rsidR="009277AA" w:rsidRPr="001F2B7B">
          <w:rPr>
            <w:rStyle w:val="Hypertextovodkaz"/>
            <w:noProof/>
          </w:rPr>
          <w:t>Občanská výchova</w:t>
        </w:r>
        <w:r w:rsidR="009277AA">
          <w:rPr>
            <w:noProof/>
            <w:webHidden/>
          </w:rPr>
          <w:tab/>
        </w:r>
        <w:r w:rsidR="00355883">
          <w:rPr>
            <w:noProof/>
            <w:webHidden/>
          </w:rPr>
          <w:fldChar w:fldCharType="begin"/>
        </w:r>
        <w:r w:rsidR="009277AA">
          <w:rPr>
            <w:noProof/>
            <w:webHidden/>
          </w:rPr>
          <w:instrText xml:space="preserve"> PAGEREF _Toc18059970 \h </w:instrText>
        </w:r>
        <w:r w:rsidR="00355883">
          <w:rPr>
            <w:noProof/>
            <w:webHidden/>
          </w:rPr>
        </w:r>
        <w:r w:rsidR="00355883">
          <w:rPr>
            <w:noProof/>
            <w:webHidden/>
          </w:rPr>
          <w:fldChar w:fldCharType="separate"/>
        </w:r>
        <w:r w:rsidR="009277AA">
          <w:rPr>
            <w:noProof/>
            <w:webHidden/>
          </w:rPr>
          <w:t>30</w:t>
        </w:r>
        <w:r w:rsidR="00355883">
          <w:rPr>
            <w:noProof/>
            <w:webHidden/>
          </w:rPr>
          <w:fldChar w:fldCharType="end"/>
        </w:r>
      </w:hyperlink>
    </w:p>
    <w:p w:rsidR="009277AA" w:rsidRDefault="00131FBF">
      <w:pPr>
        <w:pStyle w:val="Obsah1"/>
        <w:rPr>
          <w:rFonts w:asciiTheme="minorHAnsi" w:eastAsiaTheme="minorEastAsia" w:hAnsiTheme="minorHAnsi" w:cstheme="minorBidi"/>
          <w:noProof/>
          <w:sz w:val="22"/>
          <w:szCs w:val="22"/>
        </w:rPr>
      </w:pPr>
      <w:hyperlink w:anchor="_Toc18059973" w:history="1">
        <w:r w:rsidR="009277AA" w:rsidRPr="001F2B7B">
          <w:rPr>
            <w:rStyle w:val="Hypertextovodkaz"/>
            <w:noProof/>
          </w:rPr>
          <w:t>Matematika</w:t>
        </w:r>
        <w:r w:rsidR="009277AA">
          <w:rPr>
            <w:noProof/>
            <w:webHidden/>
          </w:rPr>
          <w:tab/>
        </w:r>
        <w:r w:rsidR="00355883">
          <w:rPr>
            <w:noProof/>
            <w:webHidden/>
          </w:rPr>
          <w:fldChar w:fldCharType="begin"/>
        </w:r>
        <w:r w:rsidR="009277AA">
          <w:rPr>
            <w:noProof/>
            <w:webHidden/>
          </w:rPr>
          <w:instrText xml:space="preserve"> PAGEREF _Toc18059973 \h </w:instrText>
        </w:r>
        <w:r w:rsidR="00355883">
          <w:rPr>
            <w:noProof/>
            <w:webHidden/>
          </w:rPr>
        </w:r>
        <w:r w:rsidR="00355883">
          <w:rPr>
            <w:noProof/>
            <w:webHidden/>
          </w:rPr>
          <w:fldChar w:fldCharType="separate"/>
        </w:r>
        <w:r w:rsidR="009277AA">
          <w:rPr>
            <w:noProof/>
            <w:webHidden/>
          </w:rPr>
          <w:t>38</w:t>
        </w:r>
        <w:r w:rsidR="00355883">
          <w:rPr>
            <w:noProof/>
            <w:webHidden/>
          </w:rPr>
          <w:fldChar w:fldCharType="end"/>
        </w:r>
      </w:hyperlink>
    </w:p>
    <w:p w:rsidR="009277AA" w:rsidRDefault="00131FBF">
      <w:pPr>
        <w:pStyle w:val="Obsah1"/>
        <w:rPr>
          <w:rFonts w:asciiTheme="minorHAnsi" w:eastAsiaTheme="minorEastAsia" w:hAnsiTheme="minorHAnsi" w:cstheme="minorBidi"/>
          <w:noProof/>
          <w:sz w:val="22"/>
          <w:szCs w:val="22"/>
        </w:rPr>
      </w:pPr>
      <w:hyperlink w:anchor="_Toc18059976" w:history="1">
        <w:r w:rsidR="009277AA" w:rsidRPr="001F2B7B">
          <w:rPr>
            <w:rStyle w:val="Hypertextovodkaz"/>
            <w:noProof/>
          </w:rPr>
          <w:t>Tělesná výchova</w:t>
        </w:r>
        <w:r w:rsidR="009277AA">
          <w:rPr>
            <w:noProof/>
            <w:webHidden/>
          </w:rPr>
          <w:tab/>
        </w:r>
        <w:r w:rsidR="00355883">
          <w:rPr>
            <w:noProof/>
            <w:webHidden/>
          </w:rPr>
          <w:fldChar w:fldCharType="begin"/>
        </w:r>
        <w:r w:rsidR="009277AA">
          <w:rPr>
            <w:noProof/>
            <w:webHidden/>
          </w:rPr>
          <w:instrText xml:space="preserve"> PAGEREF _Toc18059976 \h </w:instrText>
        </w:r>
        <w:r w:rsidR="00355883">
          <w:rPr>
            <w:noProof/>
            <w:webHidden/>
          </w:rPr>
        </w:r>
        <w:r w:rsidR="00355883">
          <w:rPr>
            <w:noProof/>
            <w:webHidden/>
          </w:rPr>
          <w:fldChar w:fldCharType="separate"/>
        </w:r>
        <w:r w:rsidR="009277AA">
          <w:rPr>
            <w:noProof/>
            <w:webHidden/>
          </w:rPr>
          <w:t>46</w:t>
        </w:r>
        <w:r w:rsidR="00355883">
          <w:rPr>
            <w:noProof/>
            <w:webHidden/>
          </w:rPr>
          <w:fldChar w:fldCharType="end"/>
        </w:r>
      </w:hyperlink>
    </w:p>
    <w:p w:rsidR="009277AA" w:rsidRDefault="00131FBF">
      <w:pPr>
        <w:pStyle w:val="Obsah1"/>
        <w:rPr>
          <w:rFonts w:asciiTheme="minorHAnsi" w:eastAsiaTheme="minorEastAsia" w:hAnsiTheme="minorHAnsi" w:cstheme="minorBidi"/>
          <w:noProof/>
          <w:sz w:val="22"/>
          <w:szCs w:val="22"/>
        </w:rPr>
      </w:pPr>
      <w:hyperlink w:anchor="_Toc18059979" w:history="1">
        <w:r w:rsidR="009277AA" w:rsidRPr="001F2B7B">
          <w:rPr>
            <w:rStyle w:val="Hypertextovodkaz"/>
            <w:noProof/>
          </w:rPr>
          <w:t>Informační technologie</w:t>
        </w:r>
        <w:r w:rsidR="009277AA">
          <w:rPr>
            <w:noProof/>
            <w:webHidden/>
          </w:rPr>
          <w:tab/>
        </w:r>
        <w:r w:rsidR="00355883">
          <w:rPr>
            <w:noProof/>
            <w:webHidden/>
          </w:rPr>
          <w:fldChar w:fldCharType="begin"/>
        </w:r>
        <w:r w:rsidR="009277AA">
          <w:rPr>
            <w:noProof/>
            <w:webHidden/>
          </w:rPr>
          <w:instrText xml:space="preserve"> PAGEREF _Toc18059979 \h </w:instrText>
        </w:r>
        <w:r w:rsidR="00355883">
          <w:rPr>
            <w:noProof/>
            <w:webHidden/>
          </w:rPr>
        </w:r>
        <w:r w:rsidR="00355883">
          <w:rPr>
            <w:noProof/>
            <w:webHidden/>
          </w:rPr>
          <w:fldChar w:fldCharType="separate"/>
        </w:r>
        <w:r w:rsidR="009277AA">
          <w:rPr>
            <w:noProof/>
            <w:webHidden/>
          </w:rPr>
          <w:t>57</w:t>
        </w:r>
        <w:r w:rsidR="00355883">
          <w:rPr>
            <w:noProof/>
            <w:webHidden/>
          </w:rPr>
          <w:fldChar w:fldCharType="end"/>
        </w:r>
      </w:hyperlink>
    </w:p>
    <w:p w:rsidR="009277AA" w:rsidRDefault="00131FBF">
      <w:pPr>
        <w:pStyle w:val="Obsah1"/>
        <w:rPr>
          <w:rFonts w:asciiTheme="minorHAnsi" w:eastAsiaTheme="minorEastAsia" w:hAnsiTheme="minorHAnsi" w:cstheme="minorBidi"/>
          <w:noProof/>
          <w:sz w:val="22"/>
          <w:szCs w:val="22"/>
        </w:rPr>
      </w:pPr>
      <w:hyperlink w:anchor="_Toc18059983" w:history="1">
        <w:r w:rsidR="009277AA" w:rsidRPr="001F2B7B">
          <w:rPr>
            <w:rStyle w:val="Hypertextovodkaz"/>
            <w:noProof/>
          </w:rPr>
          <w:t>Technologie zahradnické produkce</w:t>
        </w:r>
        <w:r w:rsidR="009277AA">
          <w:rPr>
            <w:noProof/>
            <w:webHidden/>
          </w:rPr>
          <w:tab/>
        </w:r>
        <w:r w:rsidR="00355883">
          <w:rPr>
            <w:noProof/>
            <w:webHidden/>
          </w:rPr>
          <w:fldChar w:fldCharType="begin"/>
        </w:r>
        <w:r w:rsidR="009277AA">
          <w:rPr>
            <w:noProof/>
            <w:webHidden/>
          </w:rPr>
          <w:instrText xml:space="preserve"> PAGEREF _Toc18059983 \h </w:instrText>
        </w:r>
        <w:r w:rsidR="00355883">
          <w:rPr>
            <w:noProof/>
            <w:webHidden/>
          </w:rPr>
        </w:r>
        <w:r w:rsidR="00355883">
          <w:rPr>
            <w:noProof/>
            <w:webHidden/>
          </w:rPr>
          <w:fldChar w:fldCharType="separate"/>
        </w:r>
        <w:r w:rsidR="009277AA">
          <w:rPr>
            <w:noProof/>
            <w:webHidden/>
          </w:rPr>
          <w:t>69</w:t>
        </w:r>
        <w:r w:rsidR="00355883">
          <w:rPr>
            <w:noProof/>
            <w:webHidden/>
          </w:rPr>
          <w:fldChar w:fldCharType="end"/>
        </w:r>
      </w:hyperlink>
    </w:p>
    <w:p w:rsidR="009277AA" w:rsidRDefault="00131FBF">
      <w:pPr>
        <w:pStyle w:val="Obsah1"/>
        <w:rPr>
          <w:rFonts w:asciiTheme="minorHAnsi" w:eastAsiaTheme="minorEastAsia" w:hAnsiTheme="minorHAnsi" w:cstheme="minorBidi"/>
          <w:noProof/>
          <w:sz w:val="22"/>
          <w:szCs w:val="22"/>
        </w:rPr>
      </w:pPr>
      <w:hyperlink w:anchor="_Toc18059985" w:history="1">
        <w:r w:rsidR="009277AA" w:rsidRPr="001F2B7B">
          <w:rPr>
            <w:rStyle w:val="Hypertextovodkaz"/>
            <w:noProof/>
          </w:rPr>
          <w:t>Technologie sadovnictví</w:t>
        </w:r>
        <w:r w:rsidR="009277AA">
          <w:rPr>
            <w:noProof/>
            <w:webHidden/>
          </w:rPr>
          <w:tab/>
        </w:r>
        <w:r w:rsidR="00355883">
          <w:rPr>
            <w:noProof/>
            <w:webHidden/>
          </w:rPr>
          <w:fldChar w:fldCharType="begin"/>
        </w:r>
        <w:r w:rsidR="009277AA">
          <w:rPr>
            <w:noProof/>
            <w:webHidden/>
          </w:rPr>
          <w:instrText xml:space="preserve"> PAGEREF _Toc18059985 \h </w:instrText>
        </w:r>
        <w:r w:rsidR="00355883">
          <w:rPr>
            <w:noProof/>
            <w:webHidden/>
          </w:rPr>
        </w:r>
        <w:r w:rsidR="00355883">
          <w:rPr>
            <w:noProof/>
            <w:webHidden/>
          </w:rPr>
          <w:fldChar w:fldCharType="separate"/>
        </w:r>
        <w:r w:rsidR="009277AA">
          <w:rPr>
            <w:noProof/>
            <w:webHidden/>
          </w:rPr>
          <w:t>75</w:t>
        </w:r>
        <w:r w:rsidR="00355883">
          <w:rPr>
            <w:noProof/>
            <w:webHidden/>
          </w:rPr>
          <w:fldChar w:fldCharType="end"/>
        </w:r>
      </w:hyperlink>
    </w:p>
    <w:p w:rsidR="009277AA" w:rsidRDefault="00131FBF">
      <w:pPr>
        <w:pStyle w:val="Obsah1"/>
        <w:rPr>
          <w:rFonts w:asciiTheme="minorHAnsi" w:eastAsiaTheme="minorEastAsia" w:hAnsiTheme="minorHAnsi" w:cstheme="minorBidi"/>
          <w:noProof/>
          <w:sz w:val="22"/>
          <w:szCs w:val="22"/>
        </w:rPr>
      </w:pPr>
      <w:hyperlink w:anchor="_Toc18059987" w:history="1">
        <w:r w:rsidR="009277AA" w:rsidRPr="001F2B7B">
          <w:rPr>
            <w:rStyle w:val="Hypertextovodkaz"/>
            <w:noProof/>
          </w:rPr>
          <w:t>Technologie květinářství</w:t>
        </w:r>
        <w:r w:rsidR="009277AA">
          <w:rPr>
            <w:noProof/>
            <w:webHidden/>
          </w:rPr>
          <w:tab/>
        </w:r>
        <w:r w:rsidR="00355883">
          <w:rPr>
            <w:noProof/>
            <w:webHidden/>
          </w:rPr>
          <w:fldChar w:fldCharType="begin"/>
        </w:r>
        <w:r w:rsidR="009277AA">
          <w:rPr>
            <w:noProof/>
            <w:webHidden/>
          </w:rPr>
          <w:instrText xml:space="preserve"> PAGEREF _Toc18059987 \h </w:instrText>
        </w:r>
        <w:r w:rsidR="00355883">
          <w:rPr>
            <w:noProof/>
            <w:webHidden/>
          </w:rPr>
        </w:r>
        <w:r w:rsidR="00355883">
          <w:rPr>
            <w:noProof/>
            <w:webHidden/>
          </w:rPr>
          <w:fldChar w:fldCharType="separate"/>
        </w:r>
        <w:r w:rsidR="009277AA">
          <w:rPr>
            <w:noProof/>
            <w:webHidden/>
          </w:rPr>
          <w:t>79</w:t>
        </w:r>
        <w:r w:rsidR="00355883">
          <w:rPr>
            <w:noProof/>
            <w:webHidden/>
          </w:rPr>
          <w:fldChar w:fldCharType="end"/>
        </w:r>
      </w:hyperlink>
    </w:p>
    <w:p w:rsidR="009277AA" w:rsidRDefault="00131FBF">
      <w:pPr>
        <w:pStyle w:val="Obsah1"/>
        <w:rPr>
          <w:rFonts w:asciiTheme="minorHAnsi" w:eastAsiaTheme="minorEastAsia" w:hAnsiTheme="minorHAnsi" w:cstheme="minorBidi"/>
          <w:noProof/>
          <w:sz w:val="22"/>
          <w:szCs w:val="22"/>
        </w:rPr>
      </w:pPr>
      <w:hyperlink w:anchor="_Toc18059989" w:history="1">
        <w:r w:rsidR="009277AA" w:rsidRPr="001F2B7B">
          <w:rPr>
            <w:rStyle w:val="Hypertextovodkaz"/>
            <w:noProof/>
          </w:rPr>
          <w:t>Odborný výcvik</w:t>
        </w:r>
        <w:r w:rsidR="009277AA">
          <w:rPr>
            <w:noProof/>
            <w:webHidden/>
          </w:rPr>
          <w:tab/>
        </w:r>
        <w:r w:rsidR="00355883">
          <w:rPr>
            <w:noProof/>
            <w:webHidden/>
          </w:rPr>
          <w:fldChar w:fldCharType="begin"/>
        </w:r>
        <w:r w:rsidR="009277AA">
          <w:rPr>
            <w:noProof/>
            <w:webHidden/>
          </w:rPr>
          <w:instrText xml:space="preserve"> PAGEREF _Toc18059989 \h </w:instrText>
        </w:r>
        <w:r w:rsidR="00355883">
          <w:rPr>
            <w:noProof/>
            <w:webHidden/>
          </w:rPr>
        </w:r>
        <w:r w:rsidR="00355883">
          <w:rPr>
            <w:noProof/>
            <w:webHidden/>
          </w:rPr>
          <w:fldChar w:fldCharType="separate"/>
        </w:r>
        <w:r w:rsidR="009277AA">
          <w:rPr>
            <w:noProof/>
            <w:webHidden/>
          </w:rPr>
          <w:t>84</w:t>
        </w:r>
        <w:r w:rsidR="00355883">
          <w:rPr>
            <w:noProof/>
            <w:webHidden/>
          </w:rPr>
          <w:fldChar w:fldCharType="end"/>
        </w:r>
      </w:hyperlink>
    </w:p>
    <w:p w:rsidR="009277AA" w:rsidRDefault="00131FBF">
      <w:pPr>
        <w:pStyle w:val="Obsah1"/>
        <w:rPr>
          <w:rFonts w:asciiTheme="minorHAnsi" w:eastAsiaTheme="minorEastAsia" w:hAnsiTheme="minorHAnsi" w:cstheme="minorBidi"/>
          <w:noProof/>
          <w:sz w:val="22"/>
          <w:szCs w:val="22"/>
        </w:rPr>
      </w:pPr>
      <w:hyperlink w:anchor="_Toc18059991" w:history="1">
        <w:r w:rsidR="009277AA" w:rsidRPr="001F2B7B">
          <w:rPr>
            <w:rStyle w:val="Hypertextovodkaz"/>
            <w:noProof/>
          </w:rPr>
          <w:t>Spolupráce se sociálními partnery</w:t>
        </w:r>
        <w:r w:rsidR="009277AA">
          <w:rPr>
            <w:noProof/>
            <w:webHidden/>
          </w:rPr>
          <w:tab/>
        </w:r>
        <w:r w:rsidR="00355883">
          <w:rPr>
            <w:noProof/>
            <w:webHidden/>
          </w:rPr>
          <w:fldChar w:fldCharType="begin"/>
        </w:r>
        <w:r w:rsidR="009277AA">
          <w:rPr>
            <w:noProof/>
            <w:webHidden/>
          </w:rPr>
          <w:instrText xml:space="preserve"> PAGEREF _Toc18059991 \h </w:instrText>
        </w:r>
        <w:r w:rsidR="00355883">
          <w:rPr>
            <w:noProof/>
            <w:webHidden/>
          </w:rPr>
        </w:r>
        <w:r w:rsidR="00355883">
          <w:rPr>
            <w:noProof/>
            <w:webHidden/>
          </w:rPr>
          <w:fldChar w:fldCharType="separate"/>
        </w:r>
        <w:r w:rsidR="009277AA">
          <w:rPr>
            <w:noProof/>
            <w:webHidden/>
          </w:rPr>
          <w:t>90</w:t>
        </w:r>
        <w:r w:rsidR="00355883">
          <w:rPr>
            <w:noProof/>
            <w:webHidden/>
          </w:rPr>
          <w:fldChar w:fldCharType="end"/>
        </w:r>
      </w:hyperlink>
    </w:p>
    <w:p w:rsidR="009277AA" w:rsidRDefault="00131FBF">
      <w:pPr>
        <w:pStyle w:val="Obsah1"/>
        <w:rPr>
          <w:rFonts w:asciiTheme="minorHAnsi" w:eastAsiaTheme="minorEastAsia" w:hAnsiTheme="minorHAnsi" w:cstheme="minorBidi"/>
          <w:noProof/>
          <w:sz w:val="22"/>
          <w:szCs w:val="22"/>
        </w:rPr>
      </w:pPr>
      <w:hyperlink w:anchor="_Toc18059992" w:history="1">
        <w:r w:rsidR="009277AA" w:rsidRPr="001F2B7B">
          <w:rPr>
            <w:rStyle w:val="Hypertextovodkaz"/>
            <w:noProof/>
          </w:rPr>
          <w:t>Dodatek č. 1</w:t>
        </w:r>
        <w:r w:rsidR="009277AA">
          <w:rPr>
            <w:noProof/>
            <w:webHidden/>
          </w:rPr>
          <w:tab/>
        </w:r>
        <w:r w:rsidR="00355883">
          <w:rPr>
            <w:noProof/>
            <w:webHidden/>
          </w:rPr>
          <w:fldChar w:fldCharType="begin"/>
        </w:r>
        <w:r w:rsidR="009277AA">
          <w:rPr>
            <w:noProof/>
            <w:webHidden/>
          </w:rPr>
          <w:instrText xml:space="preserve"> PAGEREF _Toc18059992 \h </w:instrText>
        </w:r>
        <w:r w:rsidR="00355883">
          <w:rPr>
            <w:noProof/>
            <w:webHidden/>
          </w:rPr>
        </w:r>
        <w:r w:rsidR="00355883">
          <w:rPr>
            <w:noProof/>
            <w:webHidden/>
          </w:rPr>
          <w:fldChar w:fldCharType="separate"/>
        </w:r>
        <w:r w:rsidR="009277AA">
          <w:rPr>
            <w:noProof/>
            <w:webHidden/>
          </w:rPr>
          <w:t>92</w:t>
        </w:r>
        <w:r w:rsidR="00355883">
          <w:rPr>
            <w:noProof/>
            <w:webHidden/>
          </w:rPr>
          <w:fldChar w:fldCharType="end"/>
        </w:r>
      </w:hyperlink>
    </w:p>
    <w:p w:rsidR="00E846EF" w:rsidRPr="006F6998" w:rsidRDefault="00355883" w:rsidP="00D55215">
      <w:pPr>
        <w:pStyle w:val="Text"/>
        <w:rPr>
          <w:rStyle w:val="zvyraznit"/>
        </w:rPr>
        <w:sectPr w:rsidR="00E846EF" w:rsidRPr="006F6998" w:rsidSect="00B11A5D">
          <w:headerReference w:type="even" r:id="rId9"/>
          <w:headerReference w:type="default" r:id="rId10"/>
          <w:footerReference w:type="default" r:id="rId11"/>
          <w:pgSz w:w="16838" w:h="11906" w:orient="landscape" w:code="9"/>
          <w:pgMar w:top="1531" w:right="794" w:bottom="794" w:left="1418" w:header="357" w:footer="1027" w:gutter="0"/>
          <w:cols w:space="708"/>
          <w:docGrid w:linePitch="360"/>
        </w:sectPr>
      </w:pPr>
      <w:r w:rsidRPr="006F6998">
        <w:rPr>
          <w:rStyle w:val="zvyraznit"/>
        </w:rPr>
        <w:fldChar w:fldCharType="end"/>
      </w:r>
    </w:p>
    <w:p w:rsidR="00E846EF" w:rsidRPr="00001382" w:rsidRDefault="00E846EF" w:rsidP="00E55BB5">
      <w:pPr>
        <w:pStyle w:val="hlavnadpis"/>
      </w:pPr>
      <w:r w:rsidRPr="00001382">
        <w:lastRenderedPageBreak/>
        <w:t>ŠKOLNÍ VZDĚLÁVACÍ PROGRAM</w:t>
      </w:r>
    </w:p>
    <w:p w:rsidR="00E846EF" w:rsidRPr="00964B9B" w:rsidRDefault="00E846EF" w:rsidP="00F13AF5">
      <w:pPr>
        <w:pStyle w:val="Nadpis1"/>
      </w:pPr>
      <w:bookmarkStart w:id="1" w:name="_Toc18059935"/>
      <w:r>
        <w:t>Identifikační údaje</w:t>
      </w:r>
      <w:bookmarkEnd w:id="1"/>
    </w:p>
    <w:p w:rsidR="00E846EF" w:rsidRDefault="00E846EF" w:rsidP="00E01AE0">
      <w:pPr>
        <w:pStyle w:val="identifikace"/>
      </w:pPr>
      <w:r>
        <w:t>Název školy:</w:t>
      </w:r>
      <w:r>
        <w:tab/>
      </w:r>
      <w:r>
        <w:tab/>
      </w:r>
      <w:r>
        <w:tab/>
      </w:r>
      <w:r>
        <w:tab/>
      </w:r>
      <w:r>
        <w:tab/>
      </w:r>
      <w:r>
        <w:tab/>
      </w:r>
      <w:r>
        <w:tab/>
      </w:r>
      <w:r w:rsidR="00ED1333">
        <w:t xml:space="preserve">Střední škola řemesel a </w:t>
      </w:r>
      <w:r w:rsidR="00ED1333" w:rsidRPr="00B11A5D">
        <w:t>Odb</w:t>
      </w:r>
      <w:r w:rsidR="00ED1333">
        <w:t xml:space="preserve">orné učiliště Lipová – lázně </w:t>
      </w:r>
    </w:p>
    <w:p w:rsidR="00ED1333" w:rsidRDefault="00ED1333" w:rsidP="00E01AE0">
      <w:pPr>
        <w:pStyle w:val="identifikace"/>
      </w:pPr>
      <w:r>
        <w:t>Adresa:</w:t>
      </w:r>
      <w:r>
        <w:tab/>
      </w:r>
      <w:r>
        <w:tab/>
      </w:r>
      <w:r>
        <w:tab/>
      </w:r>
      <w:r>
        <w:tab/>
      </w:r>
      <w:r>
        <w:tab/>
      </w:r>
      <w:r>
        <w:tab/>
      </w:r>
      <w:r>
        <w:tab/>
        <w:t xml:space="preserve">Střední škola řemesel a </w:t>
      </w:r>
      <w:r w:rsidRPr="00B11A5D">
        <w:t>Odb</w:t>
      </w:r>
      <w:r>
        <w:t>orné učiliště</w:t>
      </w:r>
      <w:r w:rsidRPr="00B11A5D">
        <w:t xml:space="preserve"> Lipová – lázně 458</w:t>
      </w:r>
    </w:p>
    <w:p w:rsidR="00E846EF" w:rsidRDefault="00ED1333" w:rsidP="00E01AE0">
      <w:pPr>
        <w:pStyle w:val="identifikace"/>
      </w:pPr>
      <w:r>
        <w:t xml:space="preserve">                                                                                               </w:t>
      </w:r>
      <w:r w:rsidR="00E846EF">
        <w:t>790 61 Lipová</w:t>
      </w:r>
      <w:r w:rsidR="001B4F59">
        <w:t xml:space="preserve"> </w:t>
      </w:r>
      <w:r w:rsidR="00E846EF">
        <w:t>–</w:t>
      </w:r>
      <w:r w:rsidR="001B4F59">
        <w:t xml:space="preserve"> </w:t>
      </w:r>
      <w:r w:rsidR="00E846EF">
        <w:t>lázně</w:t>
      </w:r>
    </w:p>
    <w:p w:rsidR="00E846EF" w:rsidRDefault="00E846EF" w:rsidP="00E01AE0">
      <w:pPr>
        <w:pStyle w:val="identifikace"/>
      </w:pPr>
      <w:r>
        <w:t>Zřizovatel:</w:t>
      </w:r>
      <w:r>
        <w:tab/>
      </w:r>
      <w:r>
        <w:tab/>
      </w:r>
      <w:r>
        <w:tab/>
      </w:r>
      <w:r>
        <w:tab/>
      </w:r>
      <w:r>
        <w:tab/>
      </w:r>
      <w:r>
        <w:tab/>
      </w:r>
      <w:r>
        <w:tab/>
        <w:t>Olomoucký kraj</w:t>
      </w:r>
    </w:p>
    <w:p w:rsidR="00E846EF" w:rsidRDefault="00E846EF" w:rsidP="00E01AE0">
      <w:pPr>
        <w:pStyle w:val="identifikace"/>
      </w:pPr>
      <w:r>
        <w:t>Kód a název oboru vzdělání:</w:t>
      </w:r>
      <w:r>
        <w:tab/>
      </w:r>
      <w:r>
        <w:tab/>
      </w:r>
      <w:r>
        <w:tab/>
      </w:r>
      <w:r>
        <w:tab/>
        <w:t>41-52-E/02 Zahradnická výroba</w:t>
      </w:r>
    </w:p>
    <w:p w:rsidR="00E846EF" w:rsidRDefault="00E846EF" w:rsidP="00E01AE0">
      <w:pPr>
        <w:pStyle w:val="identifikace"/>
      </w:pPr>
      <w:r>
        <w:t>Název školního vzdělávacího programu:</w:t>
      </w:r>
      <w:r>
        <w:tab/>
      </w:r>
      <w:r>
        <w:tab/>
      </w:r>
      <w:r w:rsidR="00324064">
        <w:t>Zahradnická výroba</w:t>
      </w:r>
      <w:r>
        <w:t xml:space="preserve"> </w:t>
      </w:r>
    </w:p>
    <w:p w:rsidR="00734A86" w:rsidRDefault="002B6E32" w:rsidP="00E01AE0">
      <w:pPr>
        <w:pStyle w:val="identifikace"/>
      </w:pPr>
      <w:r>
        <w:rPr>
          <w:noProof/>
        </w:rPr>
        <mc:AlternateContent>
          <mc:Choice Requires="wps">
            <w:drawing>
              <wp:anchor distT="0" distB="0" distL="114300" distR="114300" simplePos="0" relativeHeight="251657728" behindDoc="0" locked="0" layoutInCell="1" allowOverlap="1">
                <wp:simplePos x="0" y="0"/>
                <wp:positionH relativeFrom="column">
                  <wp:posOffset>7181215</wp:posOffset>
                </wp:positionH>
                <wp:positionV relativeFrom="paragraph">
                  <wp:posOffset>46990</wp:posOffset>
                </wp:positionV>
                <wp:extent cx="933450" cy="933450"/>
                <wp:effectExtent l="0" t="0" r="19050" b="19050"/>
                <wp:wrapNone/>
                <wp:docPr id="3" name="Oval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3450" cy="933450"/>
                        </a:xfrm>
                        <a:prstGeom prst="ellipse">
                          <a:avLst/>
                        </a:prstGeom>
                        <a:solidFill>
                          <a:srgbClr val="FFFFFF"/>
                        </a:solidFill>
                        <a:ln w="9525">
                          <a:solidFill>
                            <a:srgbClr val="BFBFBF"/>
                          </a:solidFill>
                          <a:round/>
                          <a:headEnd/>
                          <a:tailEnd/>
                        </a:ln>
                      </wps:spPr>
                      <wps:txbx>
                        <w:txbxContent>
                          <w:p w:rsidR="00E44AFC" w:rsidRPr="00E60619" w:rsidRDefault="00E44AFC" w:rsidP="00E01AE0">
                            <w:pPr>
                              <w:pStyle w:val="razitko"/>
                            </w:pPr>
                            <w:r w:rsidRPr="00E60619">
                              <w:t>Razítko školy kulaté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 o:spid="_x0000_s1026" style="position:absolute;margin-left:565.45pt;margin-top:3.7pt;width:73.5pt;height:73.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" strokecolor="#bfbfbf">
                <v:textbox>
                  <w:txbxContent>
                    <w:p w:rsidR="00E44AFC" w:rsidRPr="00E60619" w:rsidRDefault="00E44AFC" w:rsidP="00E01AE0">
                      <w:pPr>
                        <w:pStyle w:val="razitko"/>
                      </w:pPr>
                      <w:r w:rsidRPr="00E60619">
                        <w:t>Razítko školy kulaté</w:t>
                      </w:r>
                    </w:p>
                  </w:txbxContent>
                </v:textbox>
              </v:oval>
            </w:pict>
          </mc:Fallback>
        </mc:AlternateContent>
      </w:r>
      <w:r w:rsidR="00E846EF">
        <w:t>Stupeň poskytovaného vzdělání:</w:t>
      </w:r>
      <w:r w:rsidR="00E846EF">
        <w:tab/>
      </w:r>
      <w:r w:rsidR="00E846EF">
        <w:tab/>
      </w:r>
      <w:r w:rsidR="00E846EF">
        <w:tab/>
      </w:r>
      <w:r w:rsidR="00E846EF">
        <w:tab/>
        <w:t>střední vzdělání s výučním listem</w:t>
      </w:r>
    </w:p>
    <w:p w:rsidR="00E846EF" w:rsidRDefault="00734A86" w:rsidP="00E01AE0">
      <w:pPr>
        <w:pStyle w:val="identifikace"/>
      </w:pPr>
      <w:r>
        <w:t>Kvalifikační úroveň</w:t>
      </w:r>
      <w:r w:rsidR="007363EE">
        <w:t>:</w:t>
      </w:r>
      <w:r w:rsidR="007363EE">
        <w:tab/>
      </w:r>
      <w:r w:rsidR="007363EE">
        <w:tab/>
      </w:r>
      <w:r w:rsidR="007363EE">
        <w:tab/>
      </w:r>
      <w:r w:rsidR="007363EE">
        <w:tab/>
      </w:r>
      <w:r w:rsidR="007363EE">
        <w:tab/>
      </w:r>
      <w:r>
        <w:t>EQF 2</w:t>
      </w:r>
    </w:p>
    <w:p w:rsidR="00E846EF" w:rsidRDefault="00E846EF" w:rsidP="00E01AE0">
      <w:pPr>
        <w:pStyle w:val="identifikace"/>
      </w:pPr>
      <w:r>
        <w:t>Délka a forma studia:</w:t>
      </w:r>
      <w:r>
        <w:tab/>
      </w:r>
      <w:r>
        <w:tab/>
      </w:r>
      <w:r>
        <w:tab/>
      </w:r>
      <w:r>
        <w:tab/>
      </w:r>
      <w:r>
        <w:tab/>
        <w:t>2 roky denní</w:t>
      </w:r>
      <w:r w:rsidR="00324064">
        <w:t>ho studia</w:t>
      </w:r>
    </w:p>
    <w:p w:rsidR="00E846EF" w:rsidRDefault="00E846EF" w:rsidP="00E01AE0">
      <w:pPr>
        <w:pStyle w:val="identifikace"/>
      </w:pPr>
      <w:r>
        <w:t>Jméno ředitele:</w:t>
      </w:r>
      <w:r>
        <w:tab/>
      </w:r>
      <w:r>
        <w:tab/>
      </w:r>
      <w:r>
        <w:tab/>
      </w:r>
      <w:r>
        <w:tab/>
      </w:r>
      <w:r>
        <w:tab/>
      </w:r>
      <w:r>
        <w:tab/>
      </w:r>
      <w:r w:rsidR="007363EE">
        <w:t xml:space="preserve">PhDr. </w:t>
      </w:r>
      <w:r w:rsidR="001E3C82">
        <w:t xml:space="preserve">et </w:t>
      </w:r>
      <w:r>
        <w:t>Mgr. Libor Vrána</w:t>
      </w:r>
    </w:p>
    <w:p w:rsidR="00324064" w:rsidRDefault="00324064" w:rsidP="00324064">
      <w:pPr>
        <w:pStyle w:val="identifikace"/>
        <w:rPr>
          <w:rFonts w:cs="Times New Roman"/>
        </w:rPr>
      </w:pPr>
      <w:r>
        <w:t>Kontakty:</w:t>
      </w:r>
      <w:r>
        <w:tab/>
      </w:r>
      <w:r>
        <w:tab/>
      </w:r>
      <w:r>
        <w:tab/>
      </w:r>
      <w:r>
        <w:tab/>
      </w:r>
      <w:r>
        <w:tab/>
      </w:r>
      <w:r>
        <w:tab/>
      </w:r>
      <w:r>
        <w:tab/>
        <w:t>te</w:t>
      </w:r>
      <w:r w:rsidR="001E3C82">
        <w:t>l. 584 459 330</w:t>
      </w:r>
      <w:r>
        <w:t xml:space="preserve"> e-mail: </w:t>
      </w:r>
      <w:hyperlink r:id="rId12" w:history="1">
        <w:r w:rsidRPr="001834DF">
          <w:rPr>
            <w:rStyle w:val="Hypertextovodkaz"/>
          </w:rPr>
          <w:t>info</w:t>
        </w:r>
        <w:r w:rsidRPr="001834DF">
          <w:rPr>
            <w:rStyle w:val="Hypertextovodkaz"/>
            <w:rFonts w:ascii="Times New Roman" w:hAnsi="Times New Roman"/>
          </w:rPr>
          <w:t>@oulipova.cz</w:t>
        </w:r>
      </w:hyperlink>
      <w:r>
        <w:rPr>
          <w:rFonts w:ascii="Times New Roman" w:hAnsi="Times New Roman" w:cs="Times New Roman"/>
        </w:rPr>
        <w:t xml:space="preserve">, </w:t>
      </w:r>
      <w:r>
        <w:t xml:space="preserve">www: </w:t>
      </w:r>
      <w:hyperlink r:id="rId13" w:history="1">
        <w:r w:rsidRPr="009E2E6D">
          <w:rPr>
            <w:rStyle w:val="Hypertextovodkaz"/>
          </w:rPr>
          <w:t>http://oulipova.cz</w:t>
        </w:r>
      </w:hyperlink>
    </w:p>
    <w:p w:rsidR="00324064" w:rsidRDefault="00324064" w:rsidP="009277AA">
      <w:pPr>
        <w:pStyle w:val="identifikace"/>
        <w:ind w:left="5670" w:hanging="5670"/>
      </w:pPr>
      <w:r>
        <w:t>Platnost ŠVP:</w:t>
      </w:r>
      <w:r>
        <w:tab/>
      </w:r>
      <w:r>
        <w:tab/>
        <w:t>od 1. září</w:t>
      </w:r>
      <w:r w:rsidR="00DD5BA8">
        <w:t xml:space="preserve"> 2022</w:t>
      </w:r>
      <w:r>
        <w:t xml:space="preserve"> počínaje prvním ročníkem</w:t>
      </w:r>
      <w:r w:rsidR="009277AA">
        <w:t xml:space="preserve"> </w:t>
      </w:r>
    </w:p>
    <w:p w:rsidR="00E846EF" w:rsidRDefault="00E846EF" w:rsidP="00E01AE0">
      <w:pPr>
        <w:pStyle w:val="identifikace"/>
      </w:pPr>
      <w:r>
        <w:t xml:space="preserve">Školní vzdělávací program vznikl podle návrhu rámcového vzdělávacího programu pro obor vzdělávání  41-52-E/02 </w:t>
      </w:r>
      <w:r w:rsidR="00986F11">
        <w:t>Zahrad</w:t>
      </w:r>
      <w:r w:rsidR="007363EE">
        <w:t>nická výroba v období září 2020 – červen</w:t>
      </w:r>
      <w:r w:rsidR="00986F11">
        <w:t xml:space="preserve"> 2022</w:t>
      </w:r>
      <w:r>
        <w:t xml:space="preserve">. Program sestavil kolektiv pracovníků </w:t>
      </w:r>
      <w:r w:rsidR="00B00B27">
        <w:t xml:space="preserve">Střední školy řemesel </w:t>
      </w:r>
      <w:r w:rsidR="007363EE">
        <w:t>a O</w:t>
      </w:r>
      <w:r w:rsidR="00B00B27">
        <w:t>dborného učiliště</w:t>
      </w:r>
      <w:r w:rsidR="00986F11">
        <w:t xml:space="preserve"> </w:t>
      </w:r>
      <w:r>
        <w:t>Lipová – lázně 458.</w:t>
      </w:r>
    </w:p>
    <w:p w:rsidR="00E846EF" w:rsidRPr="00C62407" w:rsidRDefault="00E846EF" w:rsidP="00F13AF5">
      <w:pPr>
        <w:pStyle w:val="Nadpis1"/>
      </w:pPr>
      <w:r>
        <w:br w:type="page"/>
      </w:r>
      <w:bookmarkStart w:id="2" w:name="_Toc18059936"/>
      <w:r>
        <w:lastRenderedPageBreak/>
        <w:t>Profil absolventa</w:t>
      </w:r>
      <w:bookmarkEnd w:id="2"/>
    </w:p>
    <w:p w:rsidR="00E846EF" w:rsidRPr="00B11A5D" w:rsidRDefault="00E846EF" w:rsidP="00D55215">
      <w:pPr>
        <w:pStyle w:val="Text"/>
      </w:pPr>
      <w:r w:rsidRPr="00B11A5D">
        <w:t>Název školy:</w:t>
      </w:r>
      <w:r>
        <w:tab/>
      </w:r>
      <w:r w:rsidR="00B00B27">
        <w:t xml:space="preserve">Střední škola řemesel a </w:t>
      </w:r>
      <w:r w:rsidRPr="00B11A5D">
        <w:t>Odb</w:t>
      </w:r>
      <w:r w:rsidR="00B00B27">
        <w:t>orné učiliště</w:t>
      </w:r>
      <w:r w:rsidRPr="00B11A5D">
        <w:t xml:space="preserve"> Lipová – lázně 458</w:t>
      </w:r>
    </w:p>
    <w:p w:rsidR="00E846EF" w:rsidRPr="00B11A5D" w:rsidRDefault="00E846EF" w:rsidP="00D55215">
      <w:pPr>
        <w:pStyle w:val="Text"/>
      </w:pPr>
      <w:r w:rsidRPr="00B11A5D">
        <w:t>Zřizovatel:</w:t>
      </w:r>
      <w:r>
        <w:tab/>
      </w:r>
      <w:r w:rsidRPr="00B11A5D">
        <w:t xml:space="preserve">Olomoucký kraj </w:t>
      </w:r>
    </w:p>
    <w:p w:rsidR="00E846EF" w:rsidRPr="00392261" w:rsidRDefault="00E846EF" w:rsidP="00D55215">
      <w:pPr>
        <w:pStyle w:val="Text"/>
      </w:pPr>
      <w:r w:rsidRPr="00392261">
        <w:t>Kód a název oboru:</w:t>
      </w:r>
      <w:r>
        <w:tab/>
        <w:t xml:space="preserve">41-52-E/02 Zahradnická výroba  </w:t>
      </w:r>
    </w:p>
    <w:p w:rsidR="00E846EF" w:rsidRPr="00C010F3" w:rsidRDefault="00E846EF" w:rsidP="00D55215">
      <w:pPr>
        <w:pStyle w:val="Text"/>
      </w:pPr>
      <w:r w:rsidRPr="00C010F3">
        <w:t>Název ŠVP:</w:t>
      </w:r>
      <w:r>
        <w:tab/>
      </w:r>
      <w:r w:rsidR="005E1E59">
        <w:t>Zahradnická výroba</w:t>
      </w:r>
    </w:p>
    <w:p w:rsidR="00E846EF" w:rsidRPr="00C010F3" w:rsidRDefault="00E846EF" w:rsidP="00D55215">
      <w:pPr>
        <w:pStyle w:val="Text"/>
      </w:pPr>
      <w:r w:rsidRPr="00C010F3">
        <w:t>Dosažený stupeň vzdělání:</w:t>
      </w:r>
      <w:r>
        <w:tab/>
      </w:r>
      <w:r w:rsidRPr="00C010F3">
        <w:t>střední vzdělání s výučním listem</w:t>
      </w:r>
    </w:p>
    <w:p w:rsidR="00E846EF" w:rsidRPr="00C010F3" w:rsidRDefault="00E846EF" w:rsidP="00D55215">
      <w:pPr>
        <w:pStyle w:val="Text"/>
      </w:pPr>
      <w:r w:rsidRPr="00C010F3">
        <w:t>Délka a forma studia:</w:t>
      </w:r>
      <w:r>
        <w:tab/>
      </w:r>
      <w:r w:rsidR="005E1E59">
        <w:t>2 roky denního studia</w:t>
      </w:r>
    </w:p>
    <w:p w:rsidR="00E846EF" w:rsidRPr="00C010F3" w:rsidRDefault="00E846EF" w:rsidP="00D55215">
      <w:pPr>
        <w:pStyle w:val="Text"/>
      </w:pPr>
      <w:r w:rsidRPr="00C010F3">
        <w:t>Datum platnosti:</w:t>
      </w:r>
      <w:r w:rsidR="00DD5BA8">
        <w:tab/>
        <w:t>od 1. září 2022</w:t>
      </w:r>
      <w:r>
        <w:t xml:space="preserve"> počínaje prvním ročníkem</w:t>
      </w:r>
    </w:p>
    <w:p w:rsidR="00E846EF" w:rsidRPr="00392261" w:rsidRDefault="00E846EF" w:rsidP="00E01AE0">
      <w:pPr>
        <w:pStyle w:val="Nadpis3"/>
      </w:pPr>
      <w:bookmarkStart w:id="3" w:name="_Toc18059937"/>
      <w:r w:rsidRPr="00392261">
        <w:t>Pracovní uplatnění absolventa</w:t>
      </w:r>
      <w:bookmarkEnd w:id="3"/>
    </w:p>
    <w:p w:rsidR="00E846EF" w:rsidRPr="00FE3353" w:rsidRDefault="00E846EF" w:rsidP="00D55215">
      <w:pPr>
        <w:pStyle w:val="Text"/>
      </w:pPr>
      <w:r w:rsidRPr="00FE3353">
        <w:t xml:space="preserve">Absolvent </w:t>
      </w:r>
      <w:r>
        <w:t>oboru Zahradnická výroba je připraven pro výkon jednoduchých pracovních činností v povolání zahradník s uplatněním v základních oblastech zahradnické výroby, jako je rozmnožování a pěstování</w:t>
      </w:r>
      <w:r w:rsidR="00734A86">
        <w:t xml:space="preserve"> zeleniny,</w:t>
      </w:r>
      <w:r>
        <w:t xml:space="preserve"> květin, ovocných a okrasných dřevin a sadovnických výpěstků. Vykonává jednoduché práce při množení, výsadbě, ošetřování a hnojení, pěstování rostlin ve volné půdě i ve sklenících, údržbě </w:t>
      </w:r>
      <w:r w:rsidR="00DD5BA8">
        <w:t>a zakládání sadovnických úprav,</w:t>
      </w:r>
      <w:r>
        <w:t xml:space="preserve"> při zhotovování vazačských </w:t>
      </w:r>
      <w:r w:rsidR="00DD5BA8">
        <w:t xml:space="preserve">a aranžérských výrobků a </w:t>
      </w:r>
      <w:r w:rsidR="0030413A">
        <w:t>pomáhá při základní údržbě zahradnických strojů a zařízení.</w:t>
      </w:r>
    </w:p>
    <w:p w:rsidR="00E846EF" w:rsidRPr="00FE3353" w:rsidRDefault="00E846EF" w:rsidP="00D55215">
      <w:pPr>
        <w:pStyle w:val="Text"/>
      </w:pPr>
      <w:r w:rsidRPr="00FE3353">
        <w:t xml:space="preserve">Absolvent se uplatní při výkonu povolání v pozici zaměstnance. </w:t>
      </w:r>
    </w:p>
    <w:p w:rsidR="00E846EF" w:rsidRPr="00392261" w:rsidRDefault="00E846EF" w:rsidP="00E01AE0">
      <w:pPr>
        <w:pStyle w:val="Nadpis3"/>
      </w:pPr>
      <w:bookmarkStart w:id="4" w:name="_Toc18059938"/>
      <w:r w:rsidRPr="00392261">
        <w:t>Výsledky vzdělávání</w:t>
      </w:r>
      <w:bookmarkEnd w:id="4"/>
    </w:p>
    <w:p w:rsidR="00E846EF" w:rsidRPr="00392261" w:rsidRDefault="00E846EF" w:rsidP="00D55215">
      <w:pPr>
        <w:pStyle w:val="Text"/>
      </w:pPr>
      <w:r w:rsidRPr="00392261">
        <w:t>Absolvent v oblasti výkonu profese</w:t>
      </w:r>
      <w:r>
        <w:t>:</w:t>
      </w:r>
    </w:p>
    <w:p w:rsidR="00E846EF" w:rsidRPr="00BA19D7" w:rsidRDefault="00E846EF" w:rsidP="00BA19D7">
      <w:pPr>
        <w:pStyle w:val="seznam"/>
      </w:pPr>
      <w:r w:rsidRPr="00BA19D7">
        <w:t>dodržuje ustanovení týkající se BOZP a požární ochrany na jednotlivých úsecích</w:t>
      </w:r>
      <w:r w:rsidR="00BA19D7">
        <w:t>,</w:t>
      </w:r>
    </w:p>
    <w:p w:rsidR="00E846EF" w:rsidRPr="00BA19D7" w:rsidRDefault="00E846EF" w:rsidP="00BA19D7">
      <w:pPr>
        <w:pStyle w:val="seznam"/>
      </w:pPr>
      <w:r w:rsidRPr="00BA19D7">
        <w:t>má základní informace z oblasti zahradnické botaniky, morfologie, rozmnožování rostlin,</w:t>
      </w:r>
    </w:p>
    <w:p w:rsidR="00E846EF" w:rsidRPr="00BA19D7" w:rsidRDefault="00E846EF" w:rsidP="00BA19D7">
      <w:pPr>
        <w:pStyle w:val="seznam"/>
      </w:pPr>
      <w:r w:rsidRPr="00BA19D7">
        <w:t xml:space="preserve"> určuje hlavní zástupce rostlinné říše, vybrané škůdce a významné plevele, pomáhá při ochraně rostlin,</w:t>
      </w:r>
    </w:p>
    <w:p w:rsidR="00E846EF" w:rsidRPr="00BA19D7" w:rsidRDefault="00E846EF" w:rsidP="00BA19D7">
      <w:pPr>
        <w:pStyle w:val="seznam"/>
      </w:pPr>
      <w:r w:rsidRPr="00BA19D7">
        <w:t>připravuje a upravuje pěstební prostředí rostlin,</w:t>
      </w:r>
    </w:p>
    <w:p w:rsidR="00E846EF" w:rsidRPr="00BA19D7" w:rsidRDefault="00E846EF" w:rsidP="00BA19D7">
      <w:pPr>
        <w:pStyle w:val="seznam"/>
      </w:pPr>
      <w:r w:rsidRPr="00BA19D7">
        <w:lastRenderedPageBreak/>
        <w:t>rozliší významná hnojiva a pomáhá při jejich aplikaci,</w:t>
      </w:r>
    </w:p>
    <w:p w:rsidR="00E846EF" w:rsidRDefault="00E846EF" w:rsidP="00C24E81">
      <w:pPr>
        <w:pStyle w:val="seznam"/>
      </w:pPr>
      <w:r>
        <w:t>pracuje se zahradnickým nářadím, stroji a zařízením a provádí jejich jednoduchou údržbu,</w:t>
      </w:r>
    </w:p>
    <w:p w:rsidR="00E846EF" w:rsidRDefault="00E846EF" w:rsidP="00C24E81">
      <w:pPr>
        <w:pStyle w:val="seznam"/>
      </w:pPr>
      <w:r>
        <w:t>uvědomuje si vlivy člověka na životní prostředí,</w:t>
      </w:r>
    </w:p>
    <w:p w:rsidR="00E846EF" w:rsidRDefault="00E846EF" w:rsidP="00C24E81">
      <w:pPr>
        <w:pStyle w:val="seznam"/>
      </w:pPr>
      <w:r>
        <w:t>pomáhá při rozmnožování, výsadbě a ošetřování okrasných rostlin, určuje a charakterizuje nejvýznamnější taxony,</w:t>
      </w:r>
    </w:p>
    <w:p w:rsidR="00E846EF" w:rsidRDefault="00E846EF" w:rsidP="00C24E81">
      <w:pPr>
        <w:pStyle w:val="seznam"/>
      </w:pPr>
      <w:r>
        <w:t>vykonává pomocné práce při realizaci a údržbě sadovnických a krajinářských úprav a trávníkových ploch,</w:t>
      </w:r>
    </w:p>
    <w:p w:rsidR="00E846EF" w:rsidRDefault="00E846EF" w:rsidP="00C24E81">
      <w:pPr>
        <w:pStyle w:val="seznam"/>
      </w:pPr>
      <w:r>
        <w:t>uvede některé estetické zásady a uplatňuje je při práci,</w:t>
      </w:r>
    </w:p>
    <w:p w:rsidR="00E846EF" w:rsidRPr="00392261" w:rsidRDefault="00E846EF" w:rsidP="00C24E81">
      <w:pPr>
        <w:pStyle w:val="seznam"/>
      </w:pPr>
      <w:r>
        <w:t>vytváří jednoduché vazby k různým příležitostem,</w:t>
      </w:r>
    </w:p>
    <w:p w:rsidR="00E846EF" w:rsidRPr="00392261" w:rsidRDefault="00E846EF" w:rsidP="00C24E81">
      <w:pPr>
        <w:pStyle w:val="seznam"/>
      </w:pPr>
      <w:r w:rsidRPr="00392261">
        <w:t>dodržuje bezpečnostní předpisy</w:t>
      </w:r>
      <w:r>
        <w:t xml:space="preserve"> v jednotlivých úsecích.</w:t>
      </w:r>
    </w:p>
    <w:p w:rsidR="00E846EF" w:rsidRPr="005975EB" w:rsidRDefault="00E846EF" w:rsidP="00E01AE0">
      <w:pPr>
        <w:pStyle w:val="Nadpis3"/>
      </w:pPr>
      <w:bookmarkStart w:id="5" w:name="_Toc327258933"/>
      <w:bookmarkStart w:id="6" w:name="_Toc327259033"/>
      <w:bookmarkStart w:id="7" w:name="_Toc328049441"/>
      <w:bookmarkStart w:id="8" w:name="_Toc371177043"/>
      <w:bookmarkStart w:id="9" w:name="_Toc18059939"/>
      <w:r w:rsidRPr="005975EB">
        <w:t>Předpoklady absolventa pro další rozvoj v pracovním, občanském i osobním životě</w:t>
      </w:r>
      <w:bookmarkEnd w:id="5"/>
      <w:bookmarkEnd w:id="6"/>
      <w:bookmarkEnd w:id="7"/>
      <w:bookmarkEnd w:id="8"/>
      <w:bookmarkEnd w:id="9"/>
    </w:p>
    <w:p w:rsidR="00E846EF" w:rsidRPr="005975EB" w:rsidRDefault="00E846EF" w:rsidP="00C24E81">
      <w:pPr>
        <w:pStyle w:val="seznam"/>
      </w:pPr>
      <w:r w:rsidRPr="005975EB">
        <w:t xml:space="preserve"> identifik</w:t>
      </w:r>
      <w:r>
        <w:t>uje</w:t>
      </w:r>
      <w:r w:rsidRPr="005975EB">
        <w:t xml:space="preserve"> běžné problémy, s nimiž se v životě setká a hled</w:t>
      </w:r>
      <w:r w:rsidR="00851A63">
        <w:t>á</w:t>
      </w:r>
      <w:r w:rsidRPr="005975EB">
        <w:t xml:space="preserve"> způsoby jejich řešení,</w:t>
      </w:r>
    </w:p>
    <w:p w:rsidR="00E846EF" w:rsidRPr="005975EB" w:rsidRDefault="00E846EF" w:rsidP="00C24E81">
      <w:pPr>
        <w:pStyle w:val="seznam"/>
      </w:pPr>
      <w:r w:rsidRPr="005975EB">
        <w:t>jedná a komunikuje slušně a odpovědně, váží si vytvořených hodnot,</w:t>
      </w:r>
    </w:p>
    <w:p w:rsidR="00E846EF" w:rsidRPr="005975EB" w:rsidRDefault="00E846EF" w:rsidP="00C24E81">
      <w:pPr>
        <w:pStyle w:val="seznam"/>
      </w:pPr>
      <w:r w:rsidRPr="005975EB">
        <w:t>respektuje lidská práva a váží si lidského života,</w:t>
      </w:r>
    </w:p>
    <w:p w:rsidR="00E846EF" w:rsidRPr="005975EB" w:rsidRDefault="00E846EF" w:rsidP="00C24E81">
      <w:pPr>
        <w:pStyle w:val="seznam"/>
      </w:pPr>
      <w:r w:rsidRPr="005975EB">
        <w:t>chrání životní prostředí v pracovním i osobním životě,</w:t>
      </w:r>
    </w:p>
    <w:p w:rsidR="00E846EF" w:rsidRPr="005975EB" w:rsidRDefault="00E846EF" w:rsidP="00C24E81">
      <w:pPr>
        <w:pStyle w:val="seznam"/>
      </w:pPr>
      <w:r w:rsidRPr="005975EB">
        <w:t>jedná hospodárně v pracovním i osobním životě,</w:t>
      </w:r>
    </w:p>
    <w:p w:rsidR="00E846EF" w:rsidRPr="005975EB" w:rsidRDefault="00E846EF" w:rsidP="00C24E81">
      <w:pPr>
        <w:pStyle w:val="seznam"/>
      </w:pPr>
      <w:r>
        <w:t>přispívá k vytvá</w:t>
      </w:r>
      <w:r w:rsidRPr="005975EB">
        <w:t>ření vstřícných mezilidských vztahů,</w:t>
      </w:r>
    </w:p>
    <w:p w:rsidR="00E846EF" w:rsidRPr="005975EB" w:rsidRDefault="00E846EF" w:rsidP="00C24E81">
      <w:pPr>
        <w:pStyle w:val="seznam"/>
      </w:pPr>
      <w:r w:rsidRPr="005975EB">
        <w:t>rozšiřuje všeobecný rozhled o životě v demokratické společnosti,</w:t>
      </w:r>
    </w:p>
    <w:p w:rsidR="00E846EF" w:rsidRPr="005975EB" w:rsidRDefault="00E846EF" w:rsidP="00C24E81">
      <w:pPr>
        <w:pStyle w:val="seznam"/>
      </w:pPr>
      <w:r w:rsidRPr="005975EB">
        <w:t>usiluje o zdravý životní styl a zdokonalování tělesné zdatnosti,</w:t>
      </w:r>
    </w:p>
    <w:p w:rsidR="00E846EF" w:rsidRPr="005975EB" w:rsidRDefault="00E846EF" w:rsidP="00C24E81">
      <w:pPr>
        <w:pStyle w:val="seznam"/>
      </w:pPr>
      <w:r>
        <w:t>uplatňuje</w:t>
      </w:r>
      <w:r w:rsidRPr="005975EB">
        <w:t xml:space="preserve"> zásady správné životosprávy.</w:t>
      </w:r>
    </w:p>
    <w:p w:rsidR="00E846EF" w:rsidRPr="003C27C7" w:rsidRDefault="00E846EF" w:rsidP="00E01AE0">
      <w:pPr>
        <w:pStyle w:val="Nadpis3"/>
      </w:pPr>
      <w:bookmarkStart w:id="10" w:name="_Toc18059940"/>
      <w:r w:rsidRPr="003C27C7">
        <w:lastRenderedPageBreak/>
        <w:t>Způsob ukončení vzdělávání</w:t>
      </w:r>
      <w:bookmarkEnd w:id="10"/>
    </w:p>
    <w:p w:rsidR="00E846EF" w:rsidRPr="003C27C7" w:rsidRDefault="00E846EF" w:rsidP="00D55215">
      <w:pPr>
        <w:pStyle w:val="Text"/>
      </w:pPr>
      <w:r w:rsidRPr="003C27C7">
        <w:t>Vzdělávání je ukončeno závěrečnou zkouškou. Obsah a organizace závěrečné zkoušky se řídí platnými předpisy. Jednotlivé samostatně klasifikované zkoušky závěrečné zkoušky se konají v pořadí: písemná zkouška, praktická zkouška z odborného výcviku a</w:t>
      </w:r>
      <w:r w:rsidR="00024009">
        <w:t xml:space="preserve"> </w:t>
      </w:r>
      <w:r w:rsidRPr="003C27C7">
        <w:t>ústní zkouška. Pro písemnou zkoušku stanoví ředitel školy nejméně 3 témata, z nichž si žák jedno téma zvolí. Písemná zkouška trvá nejdéle 240 minut. Počet témat praktické zkoušky stanoví ředitel školy. Pokud je stanoveno více než jedno téma, žák si jedno téma vylosuje.  V jednom dni trvá praktická zkouška nejvýše 7 hodin.</w:t>
      </w:r>
    </w:p>
    <w:p w:rsidR="00E846EF" w:rsidRPr="003C27C7" w:rsidRDefault="00E846EF" w:rsidP="00D55215">
      <w:pPr>
        <w:pStyle w:val="Text"/>
      </w:pPr>
      <w:r w:rsidRPr="003C27C7">
        <w:t>Pro ústní zkoušku stanoví ředitel školy 25-30 témat, z nichž si žák jedno téma vylosuje. Příprava k ústní zkoušce trvá 15 minut a zkouška trvá nejdé</w:t>
      </w:r>
      <w:r>
        <w:t xml:space="preserve">le 15 minut. Závěrečná zkouška </w:t>
      </w:r>
      <w:r w:rsidRPr="003C27C7">
        <w:t>se koná v červnu v termínech stanovených ředitelem školy.</w:t>
      </w:r>
    </w:p>
    <w:p w:rsidR="00E846EF" w:rsidRPr="003C27C7" w:rsidRDefault="00E846EF" w:rsidP="00D55215">
      <w:pPr>
        <w:pStyle w:val="Text"/>
      </w:pPr>
      <w:r w:rsidRPr="003C27C7">
        <w:t>Zkušební komise má stálé členy – předseda, místopředseda a třídní učitel zkoušených žáků. Dalšími členy jsou učitelé odborných předmětů, učitelé odborného výcviku a odborník z praxe. Hodnocení písemné zkoušky se žákům oznámí nejpozději v den konání praktické zkoušky, hodnocení praktické zkoušky se žákům oznámí nejpozději 1 týden před zahájením ústní zkoušky. Celkové hodnocení závěrečné zkoušky včetně hodnocení jednotlivých zkoušek oznámí žákovi předseda zkušební komise v den, ve kterém žák tuto zkoušku ukončil.</w:t>
      </w:r>
    </w:p>
    <w:p w:rsidR="00E846EF" w:rsidRPr="003C27C7" w:rsidRDefault="00E846EF" w:rsidP="00D55215">
      <w:pPr>
        <w:pStyle w:val="Text"/>
      </w:pPr>
      <w:r w:rsidRPr="003C27C7">
        <w:t>Termíny opravných zkoušek stanoví ředitel školy, termíny náhradních zkoušek stanoví zkušební komise, a to v září, v prosinci a</w:t>
      </w:r>
      <w:r>
        <w:t> </w:t>
      </w:r>
      <w:r w:rsidRPr="003C27C7">
        <w:t>v červnu.</w:t>
      </w:r>
    </w:p>
    <w:p w:rsidR="00E846EF" w:rsidRPr="003C27C7" w:rsidRDefault="00E846EF" w:rsidP="00D55215">
      <w:pPr>
        <w:pStyle w:val="Text"/>
      </w:pPr>
      <w:r w:rsidRPr="003C27C7">
        <w:t>Žákům, kteří úspěšně vykonali závěrečnou zkoušku, vydá škola nejpozději do 7 dnů vysvědčení o závěrečné zkoušce a výuční list. Úspěšné složení závěrečné zkoušky a získání výučního listu umožňuje absolventovi ucházet se o studium navazujících studijních vzdělávacích programů.</w:t>
      </w:r>
    </w:p>
    <w:p w:rsidR="00986F11" w:rsidRDefault="00E846EF" w:rsidP="00F13AF5">
      <w:pPr>
        <w:pStyle w:val="Nadpis1"/>
      </w:pPr>
      <w:r w:rsidRPr="003C27C7">
        <w:br w:type="page"/>
      </w:r>
      <w:bookmarkStart w:id="11" w:name="_Toc18059941"/>
    </w:p>
    <w:p w:rsidR="008C4680" w:rsidRDefault="008C4680" w:rsidP="00F13AF5">
      <w:pPr>
        <w:pStyle w:val="Nadpis1"/>
        <w:sectPr w:rsidR="008C4680" w:rsidSect="00324064">
          <w:headerReference w:type="even" r:id="rId14"/>
          <w:headerReference w:type="default" r:id="rId15"/>
          <w:footerReference w:type="even" r:id="rId16"/>
          <w:footerReference w:type="default" r:id="rId17"/>
          <w:pgSz w:w="16838" w:h="11906" w:orient="landscape" w:code="9"/>
          <w:pgMar w:top="1531" w:right="794" w:bottom="794" w:left="1418" w:header="357" w:footer="235" w:gutter="0"/>
          <w:pgNumType w:start="1"/>
          <w:cols w:space="708"/>
          <w:docGrid w:linePitch="360"/>
        </w:sectPr>
      </w:pPr>
    </w:p>
    <w:p w:rsidR="00E846EF" w:rsidRPr="00C62407" w:rsidRDefault="00E846EF" w:rsidP="00F13AF5">
      <w:pPr>
        <w:pStyle w:val="Nadpis1"/>
      </w:pPr>
      <w:r w:rsidRPr="00C62407">
        <w:lastRenderedPageBreak/>
        <w:t>Charakteristika</w:t>
      </w:r>
      <w:r>
        <w:t xml:space="preserve"> školního vzdělávacího programu</w:t>
      </w:r>
      <w:bookmarkEnd w:id="0"/>
      <w:bookmarkEnd w:id="11"/>
    </w:p>
    <w:p w:rsidR="00E846EF" w:rsidRDefault="00E846EF" w:rsidP="00D55215">
      <w:pPr>
        <w:pStyle w:val="Text"/>
      </w:pPr>
      <w:bookmarkStart w:id="12" w:name="_Toc212531358"/>
      <w:r>
        <w:t xml:space="preserve">Kód a název oboru </w:t>
      </w:r>
      <w:r w:rsidRPr="006A04BC">
        <w:t>vzdělání</w:t>
      </w:r>
      <w:r>
        <w:t>:</w:t>
      </w:r>
      <w:r>
        <w:tab/>
        <w:t xml:space="preserve">41-52-E/02 Zahradnická výroba  </w:t>
      </w:r>
    </w:p>
    <w:p w:rsidR="00E846EF" w:rsidRDefault="00E846EF" w:rsidP="00D55215">
      <w:pPr>
        <w:pStyle w:val="Text"/>
      </w:pPr>
      <w:r w:rsidRPr="00FB1BD0">
        <w:t>Ná</w:t>
      </w:r>
      <w:r>
        <w:t>zev ŠVP:</w:t>
      </w:r>
      <w:r>
        <w:tab/>
      </w:r>
      <w:r w:rsidR="00024009">
        <w:t>Zahradnická výroba</w:t>
      </w:r>
    </w:p>
    <w:p w:rsidR="00E846EF" w:rsidRDefault="00E846EF" w:rsidP="00D55215">
      <w:pPr>
        <w:pStyle w:val="Text"/>
      </w:pPr>
      <w:r>
        <w:t>Dosažený stupeň vzdělání:</w:t>
      </w:r>
      <w:r>
        <w:tab/>
        <w:t>střední vzdělání s výučním listem</w:t>
      </w:r>
    </w:p>
    <w:p w:rsidR="00E846EF" w:rsidRDefault="00E846EF" w:rsidP="00D55215">
      <w:pPr>
        <w:pStyle w:val="Text"/>
      </w:pPr>
      <w:r>
        <w:t>Délka a forma studia:</w:t>
      </w:r>
      <w:r>
        <w:tab/>
      </w:r>
      <w:r w:rsidR="00024009">
        <w:t>2 roky denního studia</w:t>
      </w:r>
    </w:p>
    <w:p w:rsidR="00E846EF" w:rsidRDefault="00986F11" w:rsidP="00D55215">
      <w:pPr>
        <w:pStyle w:val="Text"/>
      </w:pPr>
      <w:r>
        <w:t>Datum platnosti:</w:t>
      </w:r>
      <w:r>
        <w:tab/>
        <w:t>od 1. září 2022</w:t>
      </w:r>
      <w:r w:rsidR="00E846EF">
        <w:t xml:space="preserve"> počínaje prvním ročníkem</w:t>
      </w:r>
    </w:p>
    <w:p w:rsidR="00E846EF" w:rsidRPr="003C27C7" w:rsidRDefault="00E846EF" w:rsidP="00E01AE0">
      <w:pPr>
        <w:pStyle w:val="Nadpis3"/>
      </w:pPr>
      <w:bookmarkStart w:id="13" w:name="_Toc327258936"/>
      <w:bookmarkStart w:id="14" w:name="_Toc327259036"/>
      <w:bookmarkStart w:id="15" w:name="_Toc328049444"/>
      <w:bookmarkStart w:id="16" w:name="_Toc18059942"/>
      <w:r w:rsidRPr="003C27C7">
        <w:t>Podmínky pro přijetí ke vzdělávání</w:t>
      </w:r>
      <w:bookmarkEnd w:id="13"/>
      <w:bookmarkEnd w:id="14"/>
      <w:bookmarkEnd w:id="15"/>
      <w:bookmarkEnd w:id="16"/>
    </w:p>
    <w:p w:rsidR="00E846EF" w:rsidRPr="003C27C7" w:rsidRDefault="00E846EF" w:rsidP="00C24E81">
      <w:pPr>
        <w:pStyle w:val="seznam"/>
      </w:pPr>
      <w:r w:rsidRPr="003C27C7">
        <w:t>ukončení základního vzdělávání,</w:t>
      </w:r>
    </w:p>
    <w:p w:rsidR="00E846EF" w:rsidRPr="003C27C7" w:rsidRDefault="00E846EF" w:rsidP="00C24E81">
      <w:pPr>
        <w:pStyle w:val="seznam"/>
      </w:pPr>
      <w:r w:rsidRPr="003C27C7">
        <w:t>zdravotní způsobilost žáka - způsobilost je upravena Nařízením vlády 211/2010</w:t>
      </w:r>
      <w:r>
        <w:t>,</w:t>
      </w:r>
    </w:p>
    <w:p w:rsidR="00E846EF" w:rsidRPr="003C27C7" w:rsidRDefault="00E846EF" w:rsidP="00C24E81">
      <w:pPr>
        <w:pStyle w:val="seznam"/>
      </w:pPr>
      <w:r w:rsidRPr="003C27C7">
        <w:t>splnění kritérií přijímacího řízení stanovených pro daný školní rok,</w:t>
      </w:r>
    </w:p>
    <w:p w:rsidR="00E846EF" w:rsidRPr="00E43A1A" w:rsidRDefault="00E846EF" w:rsidP="00C24E81">
      <w:pPr>
        <w:pStyle w:val="seznam"/>
      </w:pPr>
      <w:r w:rsidRPr="00E43A1A">
        <w:t>přijímací řízení probíhá formou přijímacího pohovoru,</w:t>
      </w:r>
    </w:p>
    <w:p w:rsidR="00E846EF" w:rsidRPr="003C27C7" w:rsidRDefault="00E846EF" w:rsidP="00C24E81">
      <w:pPr>
        <w:pStyle w:val="seznam"/>
      </w:pPr>
      <w:r w:rsidRPr="003C27C7">
        <w:t xml:space="preserve">přijímání ke vzdělávání se řídí Zákonem </w:t>
      </w:r>
      <w:r w:rsidR="00734A86">
        <w:t xml:space="preserve">č. 561/2004 sb. Ve znění pozdějších předpisů </w:t>
      </w:r>
      <w:r w:rsidRPr="003C27C7">
        <w:t>o předškolním, základním, středním, vyšším odborném a jiném vzdělávání.</w:t>
      </w:r>
    </w:p>
    <w:p w:rsidR="00E846EF" w:rsidRPr="003C27C7" w:rsidRDefault="00E846EF" w:rsidP="00E01AE0">
      <w:pPr>
        <w:pStyle w:val="Nadpis3"/>
      </w:pPr>
      <w:bookmarkStart w:id="17" w:name="_Toc18059943"/>
      <w:r w:rsidRPr="003C27C7">
        <w:t>Zdravotní způsobilost</w:t>
      </w:r>
      <w:bookmarkEnd w:id="12"/>
      <w:bookmarkEnd w:id="17"/>
    </w:p>
    <w:p w:rsidR="00E846EF" w:rsidRPr="003C27C7" w:rsidRDefault="00E846EF" w:rsidP="00D55215">
      <w:pPr>
        <w:pStyle w:val="Text"/>
      </w:pPr>
      <w:r w:rsidRPr="003C27C7">
        <w:t>Předpokladem přijetí ke vzdělávání je splnění podmínek zdravotní způsobilosti pro daný obor. Ke studiu tohoto oboru nemohou být přijímáni žáci s prognosticky závažným onemocněním omezujícím funkce horních nebo dolních končetin (poruchy hrubé i jemné motoriky) v případě, že je nezbytné postupovat podle § 67 odst. 2 věta druhá školského zákona a žáci s přecitlivělostí na alergizující látky používané při praktickém vyučování a žáci s prognosticky závažnými a nekompenzovanými formami epilepsie a epileptických syndromů a kolapsových stavů, týká se činností ve výškách, s motorovou mechanizací, s rotujícími stroji, nářadím nebo zařízením nebo činností, při kterých nelze vyloučit ohrožení zdraví, a je nezbytné postupovat podle § 67 odst. 2 věta druhá školského zákona.</w:t>
      </w:r>
      <w:r>
        <w:t xml:space="preserve"> </w:t>
      </w:r>
      <w:r w:rsidRPr="003C27C7">
        <w:t>K</w:t>
      </w:r>
      <w:r w:rsidR="00024009">
        <w:t> </w:t>
      </w:r>
      <w:r w:rsidRPr="003C27C7">
        <w:t>posouzení zdravotního stavu je způsobilý příslušný registrovaný praktický lékař. Zdravotní omezení závisí na specifických požadavcích zvoleného oboru.</w:t>
      </w:r>
    </w:p>
    <w:p w:rsidR="00E846EF" w:rsidRPr="003C27C7" w:rsidRDefault="00E846EF" w:rsidP="00E01AE0">
      <w:pPr>
        <w:pStyle w:val="Nadpis3"/>
      </w:pPr>
      <w:bookmarkStart w:id="18" w:name="_Toc212531359"/>
      <w:bookmarkStart w:id="19" w:name="_Toc18059944"/>
      <w:r w:rsidRPr="003C27C7">
        <w:lastRenderedPageBreak/>
        <w:t>Ukončování vzdělávání</w:t>
      </w:r>
      <w:bookmarkEnd w:id="18"/>
      <w:bookmarkEnd w:id="19"/>
    </w:p>
    <w:p w:rsidR="00E846EF" w:rsidRPr="003C27C7" w:rsidRDefault="00E846EF" w:rsidP="00D55215">
      <w:pPr>
        <w:pStyle w:val="Text"/>
      </w:pPr>
      <w:r w:rsidRPr="003C27C7">
        <w:t>Vzdělání se ukončuje závěrečnou zkouškou, dokladem o dosažení stupně vzdělání je vysvědčení o závěrečné zkoušce a výuční list. Závěrečná zkouška se skládá z písemné a úst</w:t>
      </w:r>
      <w:r>
        <w:t>ní zkoušky z odborných předmětů a</w:t>
      </w:r>
      <w:r w:rsidRPr="003C27C7">
        <w:t xml:space="preserve"> z praktické zkoušky z odborného výcviku. Obsah a organizace závěrečné zkoušky se řídí </w:t>
      </w:r>
      <w:r w:rsidRPr="003C27C7">
        <w:rPr>
          <w:iCs/>
        </w:rPr>
        <w:t>Vyhláškou o ukončování vzdělávání</w:t>
      </w:r>
      <w:r w:rsidRPr="003C27C7">
        <w:t>.</w:t>
      </w:r>
    </w:p>
    <w:p w:rsidR="00E846EF" w:rsidRPr="003C27C7" w:rsidRDefault="00E846EF" w:rsidP="00E01AE0">
      <w:pPr>
        <w:pStyle w:val="Nadpis3"/>
      </w:pPr>
      <w:bookmarkStart w:id="20" w:name="_Toc212531360"/>
      <w:bookmarkStart w:id="21" w:name="_Toc18059945"/>
      <w:r w:rsidRPr="003C27C7">
        <w:t>Organizace výuky</w:t>
      </w:r>
      <w:bookmarkEnd w:id="20"/>
      <w:bookmarkEnd w:id="21"/>
    </w:p>
    <w:p w:rsidR="00E846EF" w:rsidRPr="003C27C7" w:rsidRDefault="00E846EF" w:rsidP="00D55215">
      <w:pPr>
        <w:pStyle w:val="Text"/>
      </w:pPr>
      <w:r w:rsidRPr="003C27C7">
        <w:t>Příprava žáků je organizována jako dvouleté denní studium. V jednom týdnu probíhá teoretická i praktická výuka v rozsahu stanoveném učebním plánem. Teoretická výuka je realizována v běžných a odborných učebnách. Praktická výuka probíhá v odborných učebnách</w:t>
      </w:r>
      <w:r>
        <w:t>.</w:t>
      </w:r>
    </w:p>
    <w:p w:rsidR="00E846EF" w:rsidRPr="003C27C7" w:rsidRDefault="00E846EF" w:rsidP="00D55215">
      <w:pPr>
        <w:pStyle w:val="Text"/>
      </w:pPr>
      <w:r w:rsidRPr="003C27C7">
        <w:t>Během školního roku jsou realizovány další vzdělávací aktivity – exkurze, sportovní den, oborové a sportovní soutěže.</w:t>
      </w:r>
    </w:p>
    <w:p w:rsidR="00E846EF" w:rsidRPr="003C27C7" w:rsidRDefault="00E846EF" w:rsidP="00D55215">
      <w:pPr>
        <w:pStyle w:val="Text"/>
      </w:pPr>
      <w:r w:rsidRPr="003C27C7">
        <w:t>Realizace dalších vzdělávacích a mimovyučovacích aktivit probíhá formou zájmových kroužků, exkurzemi do odborných zařízení, účastí na soutěžích, kulturních a sportovních akcích pořádaných školou a jinými školskými zařízeními. Organizuje se doučování, oborové a</w:t>
      </w:r>
      <w:r>
        <w:t> </w:t>
      </w:r>
      <w:r w:rsidRPr="003C27C7">
        <w:t>mezioborové soutěže.</w:t>
      </w:r>
    </w:p>
    <w:p w:rsidR="00E846EF" w:rsidRPr="003C27C7" w:rsidRDefault="00E846EF" w:rsidP="00E01AE0">
      <w:pPr>
        <w:pStyle w:val="Nadpis3"/>
      </w:pPr>
      <w:bookmarkStart w:id="22" w:name="_Toc18059946"/>
      <w:r w:rsidRPr="003C27C7">
        <w:t>Pojetí vzdělávacího programu</w:t>
      </w:r>
      <w:bookmarkEnd w:id="22"/>
    </w:p>
    <w:p w:rsidR="00E846EF" w:rsidRDefault="00E846EF" w:rsidP="00D55215">
      <w:pPr>
        <w:pStyle w:val="Text"/>
      </w:pPr>
      <w:r>
        <w:t>Cílem vzdělávacího programu je poskytnout žákům určité množství všeobecných a odborných poznatků a dovednosti pro danou práci.</w:t>
      </w:r>
    </w:p>
    <w:p w:rsidR="00E846EF" w:rsidRDefault="00E846EF" w:rsidP="00D55215">
      <w:pPr>
        <w:pStyle w:val="Text"/>
      </w:pPr>
      <w:r>
        <w:t>Škola je zaměřena na vzdělávání žáků se speciálními vzdělávacími potřebami, vzdělávají se zde žáci se specifickými vývojovými poruchami učení, žáci se specifickými poruchami chování, žáci se zdravotním znevýhodněním, žáci se sociálním znevýhodněním a žáci ohroženi sociálně patologickými jevy. Při péči o žáky škola spolupracuje s pedagogicko-výchovnými institucemi a organizacemi.</w:t>
      </w:r>
    </w:p>
    <w:p w:rsidR="00E846EF" w:rsidRDefault="00E846EF" w:rsidP="00D55215">
      <w:pPr>
        <w:pStyle w:val="Text"/>
      </w:pPr>
      <w:r>
        <w:t>Všeobecně vzdělávací předměty rozšiřují a prohlubují všeobecné znalosti a dovednosti žáka a vytvářejí předpoklady pro odborné vzdělávání.</w:t>
      </w:r>
    </w:p>
    <w:p w:rsidR="00E846EF" w:rsidRDefault="00E846EF" w:rsidP="00D55215">
      <w:pPr>
        <w:pStyle w:val="Text"/>
      </w:pPr>
      <w:r>
        <w:t>Obor vzdělání je náročný na manuální a intelektové dovednosti žáků. Vyučující vedou žáky k trpělivé a soustavné práci a usilují o to, aby si žáci vytvořili kladný vztah ke zvolenému oboru a získali správné pracovní návyky. Při sestavování obsahu vzdělávání jsou respektovány požadavky sociálních partnerů.</w:t>
      </w:r>
    </w:p>
    <w:p w:rsidR="00E846EF" w:rsidRDefault="00E846EF" w:rsidP="00D55215">
      <w:pPr>
        <w:pStyle w:val="Text"/>
      </w:pPr>
      <w:r>
        <w:t>Obecným cílem je připravit pracovníka, který se dobře uplatní ve svém oboru a bude schopen přizpůsobit se podmínkám na trhu práce.</w:t>
      </w:r>
    </w:p>
    <w:p w:rsidR="007363EE" w:rsidRPr="00575B9D" w:rsidRDefault="007363EE" w:rsidP="007363EE">
      <w:bookmarkStart w:id="23" w:name="_Toc18059947"/>
    </w:p>
    <w:p w:rsidR="007363EE" w:rsidRDefault="007363EE" w:rsidP="007363EE">
      <w:pPr>
        <w:rPr>
          <w:rFonts w:ascii="Arial" w:hAnsi="Arial" w:cs="Arial"/>
          <w:b/>
          <w:bCs/>
          <w:caps/>
          <w:kern w:val="32"/>
          <w:sz w:val="32"/>
          <w:szCs w:val="32"/>
        </w:rPr>
      </w:pPr>
      <w:r w:rsidRPr="001A22F2">
        <w:rPr>
          <w:rFonts w:ascii="Arial" w:hAnsi="Arial" w:cs="Arial"/>
          <w:b/>
          <w:bCs/>
          <w:caps/>
          <w:kern w:val="32"/>
          <w:sz w:val="32"/>
          <w:szCs w:val="32"/>
        </w:rPr>
        <w:t xml:space="preserve">Vzdělávání žáků se speciálními vzdělávacími potřebami </w:t>
      </w:r>
    </w:p>
    <w:p w:rsidR="007363EE" w:rsidRPr="001A22F2" w:rsidRDefault="007363EE" w:rsidP="007363EE">
      <w:pPr>
        <w:rPr>
          <w:rFonts w:ascii="Arial" w:hAnsi="Arial" w:cs="Arial"/>
          <w:b/>
          <w:bCs/>
          <w:caps/>
          <w:kern w:val="32"/>
          <w:sz w:val="32"/>
          <w:szCs w:val="32"/>
        </w:rPr>
      </w:pPr>
    </w:p>
    <w:p w:rsidR="007363EE" w:rsidRPr="00575B9D" w:rsidRDefault="007363EE" w:rsidP="007363EE">
      <w:pPr>
        <w:pStyle w:val="Text"/>
      </w:pPr>
      <w:r w:rsidRPr="00575B9D">
        <w:t>Za žáky se speciálními vzdělávacími potřebami jsou považováni žáci, kteří k naplnění svých</w:t>
      </w:r>
      <w:r>
        <w:t xml:space="preserve"> </w:t>
      </w:r>
      <w:r w:rsidRPr="00575B9D">
        <w:t>vzdělávacích možností nebo k uplatnění a</w:t>
      </w:r>
      <w:r>
        <w:t> </w:t>
      </w:r>
      <w:r w:rsidRPr="00575B9D">
        <w:t>užívání svých práv na vzdělávání na rovnoprávném základě</w:t>
      </w:r>
      <w:r>
        <w:t xml:space="preserve"> </w:t>
      </w:r>
      <w:r w:rsidRPr="00575B9D">
        <w:t>s ostatními potřebují poskytnutí podpůrných opatření. Tito žáci mají právo na bezplatné poskytování</w:t>
      </w:r>
      <w:r>
        <w:t xml:space="preserve"> </w:t>
      </w:r>
      <w:r w:rsidRPr="00575B9D">
        <w:t>podpůrných opatření z výčtu uvedeného v § 16 školského zákona (ŠZ)</w:t>
      </w:r>
      <w:r>
        <w:t>.</w:t>
      </w:r>
      <w:r w:rsidRPr="00575B9D">
        <w:t xml:space="preserve"> Podpůrná opatření realizuje škola a školské zařízení.</w:t>
      </w:r>
    </w:p>
    <w:p w:rsidR="007363EE" w:rsidRDefault="007363EE" w:rsidP="007363EE">
      <w:pPr>
        <w:pStyle w:val="Text"/>
      </w:pPr>
      <w:r w:rsidRPr="00575B9D">
        <w:t>Podpůrná opatření se podle organizační, pedagogické a finanční náročnosti člení do pěti stupňů.</w:t>
      </w:r>
      <w:r>
        <w:t xml:space="preserve"> Podpůrná opatření prvního stupně lze uplatnit i bez doporučení školského poradenského zařízení. Podpůrná opatření druhého až pátého stupně může škola uplatnit pouze s doporučením školského poradenského zařízení a informovaným souhlasem zletilého žáka nebo zákonného zástupce žáka.</w:t>
      </w:r>
    </w:p>
    <w:p w:rsidR="007363EE" w:rsidRPr="00477171" w:rsidRDefault="007363EE" w:rsidP="007363EE">
      <w:pPr>
        <w:pStyle w:val="Text"/>
      </w:pPr>
      <w:r>
        <w:rPr>
          <w:rFonts w:ascii="Arial" w:hAnsi="Arial"/>
        </w:rPr>
        <w:br/>
      </w:r>
      <w:r w:rsidRPr="00477171">
        <w:t xml:space="preserve">Při poskytování podpůrných opatření je možné zohlednit také § 67 odst. 2 </w:t>
      </w:r>
      <w:r>
        <w:t>školského zákona</w:t>
      </w:r>
      <w:r w:rsidRPr="00477171">
        <w:t xml:space="preserve">, který uvádí, že ředitel školy může ze závažných důvodů, zejména zdravotních, na žádost uvolnit žáka zcela nebo zčásti z vyučování některého předmětu. Žák uvedený v § 16 odst. 9 </w:t>
      </w:r>
      <w:r>
        <w:t>školského zákona</w:t>
      </w:r>
      <w:r w:rsidRPr="00477171">
        <w:t xml:space="preserve"> může  být  uvolněn  (nebo  nemusí  být  hodnocen)  také  z  provádění  některých činností,  ovšem nemůže být uvolněn z předmětu rozhodujícího pro odborné zaměření absolventa. Tzn., že žák nemůže být uvolněn z odborných teoretických i praktických předmětů (tj. příslušných cvičení, odborného výcviku, učební a odborné praxe) nezbytných pro dosažení odborných kompetencí a výsledků vzdělávání vymezených příslušným RVP a ŠVP, z předmětů nebo obsahových částí propedeutických  pro  odborné  vzdělávání  a  pro  získání  požadovaných  gramotností  nebo předmětů  a  obsahových částí  závěrečné  zkoušky,</w:t>
      </w:r>
    </w:p>
    <w:p w:rsidR="007363EE" w:rsidRPr="0022548E" w:rsidRDefault="007363EE" w:rsidP="007363EE">
      <w:pPr>
        <w:pStyle w:val="Nadpis3"/>
      </w:pPr>
      <w:r w:rsidRPr="0022548E">
        <w:t>Zabezpečení výuky žáků se speciálními vzdělávacími potřebami</w:t>
      </w:r>
      <w:r>
        <w:t xml:space="preserve"> </w:t>
      </w:r>
    </w:p>
    <w:p w:rsidR="007363EE" w:rsidRPr="0022548E" w:rsidRDefault="007363EE" w:rsidP="007363EE">
      <w:pPr>
        <w:pStyle w:val="Text"/>
      </w:pPr>
      <w:r w:rsidRPr="0022548E">
        <w:t>Metody a formy výuky</w:t>
      </w:r>
      <w:r>
        <w:t xml:space="preserve"> ve škole </w:t>
      </w:r>
      <w:r w:rsidRPr="0022548E">
        <w:t xml:space="preserve"> jsou voleny s ohledem na vzdělávání žáků se speciálními vzdělávacími potřebami. Učitelé volí metody podle svých potřeb a zkušeností. Metodické přístupy, které škola uplatňuje, se týkají úpravy rozsahu učiva, individuálního pracovního tempa žáků, domluvených termínů zkoušení, formy zkoušení – </w:t>
      </w:r>
      <w:r>
        <w:t>na základě potřeb žáka</w:t>
      </w:r>
      <w:r w:rsidRPr="0022548E">
        <w:t xml:space="preserve"> se preferuje zkoušení ústní nebo písemné, kopírování příprav a dalších učebních textů a přesného vyznačení úkolů ke zkoušení, zadávání prací, poskytování konzultačních hodin jednotlivými vyučujícími. </w:t>
      </w:r>
    </w:p>
    <w:p w:rsidR="007363EE" w:rsidRPr="0022548E" w:rsidRDefault="007363EE" w:rsidP="007363EE">
      <w:pPr>
        <w:pStyle w:val="Text"/>
      </w:pPr>
      <w:r w:rsidRPr="0022548E">
        <w:lastRenderedPageBreak/>
        <w:t>Zabezpečení výuky žáků se zdravotním postižením –  je zajišťováno formou individuální integrace, podle stupně zdravotního postižení je zajištěna výuka s pomocí asistenta pedagoga, je možno vytvořit individuální vzdělávací plán, je umožněn bezbariérový pohyb po zařízení, výuku je možno v odůvodněných případech prodloužit.</w:t>
      </w:r>
    </w:p>
    <w:p w:rsidR="007363EE" w:rsidRPr="0022548E" w:rsidRDefault="007363EE" w:rsidP="007363EE">
      <w:pPr>
        <w:pStyle w:val="Text"/>
      </w:pPr>
      <w:r w:rsidRPr="0022548E">
        <w:t>Zabezpečení výuky žáků se zdravotním znevýhodněním – uplatňuje se individuální výuka, připravují se výukové texty, je možno vytvořit individuální vzdělávací plán, je vytvořen bezbariérový přístup v zařízení.</w:t>
      </w:r>
    </w:p>
    <w:p w:rsidR="007363EE" w:rsidRDefault="007363EE" w:rsidP="007363EE">
      <w:pPr>
        <w:pStyle w:val="Text"/>
      </w:pPr>
      <w:r w:rsidRPr="0022548E">
        <w:t>Zabezpečení výuky žáků se sociálním znevýhodněním – žákům je nabízena přímá finanční pomoc, je zajištěna úzká spolupráce se školskými poradenskými zařízeními, u žáků z odlišného sociálně kulturního prostředí je více věnována pozornost osvojení českého jazyka, žákům jsou zapůjčeny  po celou dobu studia potřebné  učebnice a výukové texty</w:t>
      </w:r>
      <w:r>
        <w:t>.</w:t>
      </w:r>
    </w:p>
    <w:p w:rsidR="007363EE" w:rsidRPr="0022548E" w:rsidRDefault="007363EE" w:rsidP="007363EE">
      <w:pPr>
        <w:pStyle w:val="Text"/>
      </w:pPr>
      <w:r>
        <w:t>Pro některé žáky jsou zajišťována další podpůrná opatření vycházející z jejich individuálních potřeb.</w:t>
      </w:r>
    </w:p>
    <w:p w:rsidR="00E846EF" w:rsidRPr="00FC10F8" w:rsidRDefault="00E846EF" w:rsidP="00E01AE0">
      <w:pPr>
        <w:pStyle w:val="Nadpis3"/>
      </w:pPr>
      <w:bookmarkStart w:id="24" w:name="_Toc18059948"/>
      <w:bookmarkEnd w:id="23"/>
      <w:r w:rsidRPr="00FC10F8">
        <w:t>Hodnocení žáků</w:t>
      </w:r>
      <w:bookmarkEnd w:id="24"/>
    </w:p>
    <w:p w:rsidR="00E846EF" w:rsidRDefault="00E846EF" w:rsidP="00D55215">
      <w:pPr>
        <w:pStyle w:val="Text"/>
      </w:pPr>
      <w:r>
        <w:t>Kritéria hodnocení vychází z </w:t>
      </w:r>
      <w:r w:rsidRPr="003C27C7">
        <w:t>Pravidel hodnocení výsledků vzdělávání</w:t>
      </w:r>
      <w:r w:rsidRPr="003C27C7">
        <w:rPr>
          <w:iCs/>
        </w:rPr>
        <w:t xml:space="preserve"> OU a PrŠ, Lipová – lázně 458</w:t>
      </w:r>
      <w:r w:rsidRPr="00F34AC4">
        <w:t>.</w:t>
      </w:r>
      <w:r>
        <w:t xml:space="preserve"> Vyučující využívá různých metod – diagnostické </w:t>
      </w:r>
      <w:r w:rsidRPr="00FE3353">
        <w:t>pozorování žáka, různé druhy zkoušek – písemná, ústní, didaktické testy, analýza různých činností žáka, slovní hodnocení, bodový systém, souhrnné zkoušky v odborném výcviku. Hodnocení musí být jednoznačné, srozumitelné, věcné, všestranné, doložitelné a musí být prováděno s ohledem k žákům se speciálními vzdělávacími potřebami. Vyučující sleduje průběžně výkon žáka, jeho aktivity</w:t>
      </w:r>
      <w:r>
        <w:t xml:space="preserve"> při vyučování, připravenost na vyučování. Jednotlivá kritéria jsou uvedena v konkrétních učebních osnovách.</w:t>
      </w:r>
    </w:p>
    <w:p w:rsidR="00E846EF" w:rsidRDefault="00E846EF" w:rsidP="00D55215">
      <w:pPr>
        <w:pStyle w:val="Text"/>
      </w:pPr>
      <w:r>
        <w:t>Hodnocení probíhá individuálně s ohledem ke speciálním vzdělávacím potřebám jednotlivých žáků.</w:t>
      </w:r>
    </w:p>
    <w:p w:rsidR="00E846EF" w:rsidRDefault="00E846EF" w:rsidP="00D55215">
      <w:pPr>
        <w:pStyle w:val="Text"/>
      </w:pPr>
      <w:r>
        <w:t>V teoretické výuce se hodnotí kvalita a rozsah vědomostí, schopnost uplatňovat získané poznatky a dovednosti, samostatnost, tvořivost,</w:t>
      </w:r>
      <w:r w:rsidR="001D79B0">
        <w:t xml:space="preserve"> </w:t>
      </w:r>
      <w:r w:rsidRPr="00FE3353">
        <w:t xml:space="preserve">spolupráce </w:t>
      </w:r>
      <w:r>
        <w:t>v kolektivu.</w:t>
      </w:r>
    </w:p>
    <w:p w:rsidR="00E846EF" w:rsidRDefault="00E846EF" w:rsidP="00D55215">
      <w:pPr>
        <w:pStyle w:val="Text"/>
      </w:pPr>
      <w:r>
        <w:t>V odborném výcviku se hodnotí vztah k práci, k pracovnímu kolektivu, praktickým činnostem, osvojení si praktických dovedností a návyků, využití získaných teoretických znalostí a vědomostí v praktických činnostech, aktivita, samostatnost, tvořivost, iniciativa.</w:t>
      </w:r>
    </w:p>
    <w:p w:rsidR="00E846EF" w:rsidRDefault="00E846EF" w:rsidP="00E01AE0">
      <w:pPr>
        <w:pStyle w:val="Nadpis3"/>
      </w:pPr>
      <w:bookmarkStart w:id="25" w:name="_Toc18059949"/>
      <w:r w:rsidRPr="00FC10F8">
        <w:t>Požadavky na bezpečnost a ochranu zdraví při práci a hygienu práce</w:t>
      </w:r>
      <w:bookmarkEnd w:id="25"/>
    </w:p>
    <w:p w:rsidR="00E846EF" w:rsidRPr="00FE3C81" w:rsidRDefault="00E846EF" w:rsidP="00D55215">
      <w:pPr>
        <w:pStyle w:val="Text"/>
      </w:pPr>
      <w:r w:rsidRPr="00FE3C81">
        <w:t>Problematika bezpečnosti práce, hygieny práce a požární ochrany je součástí teoretického i praktického vyučování. Výchova k bezpečné a</w:t>
      </w:r>
      <w:r>
        <w:t> </w:t>
      </w:r>
      <w:r w:rsidRPr="00FE3C81">
        <w:t>zdraví neohrožující práci vychází ve vzdělávacím procesu z</w:t>
      </w:r>
      <w:r>
        <w:t> </w:t>
      </w:r>
      <w:r w:rsidRPr="00FE3C81">
        <w:t>platných</w:t>
      </w:r>
      <w:r>
        <w:t xml:space="preserve"> </w:t>
      </w:r>
      <w:r w:rsidRPr="00FE3C81">
        <w:t>právních a ostatních předpisů k zajištění bezpečnosti a</w:t>
      </w:r>
      <w:r>
        <w:t> </w:t>
      </w:r>
      <w:r w:rsidRPr="00FE3C81">
        <w:t xml:space="preserve">ochrany </w:t>
      </w:r>
      <w:r w:rsidRPr="00FE3C81">
        <w:lastRenderedPageBreak/>
        <w:t>zdraví při práci (zákonů nařízení vlády, vyhlášek, technických předpisů, českých technických norem). S požadavky vybranými z těchto předpisů, které se vztahují k výkonu konkrétních činností v teoretickém i praktickém vyučování, s rizikovými faktory</w:t>
      </w:r>
      <w:r w:rsidR="00812CE9">
        <w:t>,</w:t>
      </w:r>
      <w:r w:rsidRPr="00FE3C81">
        <w:t xml:space="preserve"> ale i se zdravot</w:t>
      </w:r>
      <w:r w:rsidR="00812CE9">
        <w:softHyphen/>
      </w:r>
      <w:r w:rsidRPr="00FE3C81">
        <w:t>nickými předpisy a</w:t>
      </w:r>
      <w:r>
        <w:t> </w:t>
      </w:r>
      <w:r w:rsidRPr="00FE3C81">
        <w:t>protipožární ochranou jsou seznamováni vždy na začátku každého školního roku a toto školení stvrzují svým podpisem.</w:t>
      </w:r>
    </w:p>
    <w:p w:rsidR="00E846EF" w:rsidRDefault="00E846EF" w:rsidP="00D55215">
      <w:pPr>
        <w:pStyle w:val="Text"/>
      </w:pPr>
    </w:p>
    <w:p w:rsidR="00E846EF" w:rsidRPr="00BF55D2" w:rsidRDefault="00E846EF" w:rsidP="00D55215">
      <w:pPr>
        <w:pStyle w:val="Text"/>
      </w:pPr>
    </w:p>
    <w:p w:rsidR="00E846EF" w:rsidRPr="00FC10F8" w:rsidRDefault="00E846EF" w:rsidP="00F13AF5">
      <w:pPr>
        <w:pStyle w:val="Nadpis1"/>
      </w:pPr>
      <w:r>
        <w:br w:type="page"/>
      </w:r>
      <w:bookmarkStart w:id="26" w:name="_Toc18059950"/>
      <w:r w:rsidRPr="00FC10F8">
        <w:lastRenderedPageBreak/>
        <w:t>Rozvíjení klíčových a odborných kompetencí</w:t>
      </w:r>
      <w:bookmarkEnd w:id="26"/>
    </w:p>
    <w:p w:rsidR="00E846EF" w:rsidRPr="00091337" w:rsidRDefault="00E846EF" w:rsidP="00E01AE0">
      <w:pPr>
        <w:pStyle w:val="Nadpis3"/>
      </w:pPr>
      <w:bookmarkStart w:id="27" w:name="_Toc18059951"/>
      <w:r w:rsidRPr="00091337">
        <w:t xml:space="preserve">Rozvíjení </w:t>
      </w:r>
      <w:r>
        <w:t xml:space="preserve">klíčových </w:t>
      </w:r>
      <w:r w:rsidRPr="00091337">
        <w:t>kompetencí</w:t>
      </w:r>
      <w:bookmarkEnd w:id="27"/>
    </w:p>
    <w:p w:rsidR="00E846EF" w:rsidRDefault="00E846EF" w:rsidP="00D55215">
      <w:pPr>
        <w:pStyle w:val="Text"/>
      </w:pPr>
      <w:r w:rsidRPr="0093708E">
        <w:t>Rozvíjení</w:t>
      </w:r>
      <w:r>
        <w:t xml:space="preserve"> klíčových kompetencí je vhodně zařazeno do všech předmětů. </w:t>
      </w:r>
    </w:p>
    <w:p w:rsidR="00E846EF" w:rsidRDefault="00E846EF" w:rsidP="00D55215">
      <w:pPr>
        <w:pStyle w:val="Text"/>
      </w:pPr>
    </w:p>
    <w:tbl>
      <w:tblPr>
        <w:tblW w:w="439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07"/>
        <w:gridCol w:w="896"/>
        <w:gridCol w:w="896"/>
        <w:gridCol w:w="899"/>
        <w:gridCol w:w="896"/>
        <w:gridCol w:w="896"/>
        <w:gridCol w:w="891"/>
        <w:gridCol w:w="891"/>
        <w:gridCol w:w="891"/>
        <w:gridCol w:w="876"/>
      </w:tblGrid>
      <w:tr w:rsidR="00616FF4" w:rsidRPr="006F6998" w:rsidTr="00616FF4">
        <w:trPr>
          <w:jc w:val="center"/>
        </w:trPr>
        <w:tc>
          <w:tcPr>
            <w:tcW w:w="1872" w:type="pct"/>
            <w:shd w:val="clear" w:color="auto" w:fill="CCFFCC"/>
          </w:tcPr>
          <w:p w:rsidR="00616FF4" w:rsidRPr="006F6998" w:rsidRDefault="00616FF4" w:rsidP="00E01AE0">
            <w:pPr>
              <w:pStyle w:val="zvyraznittab"/>
            </w:pPr>
            <w:r w:rsidRPr="006F6998">
              <w:t>KLÍČOVÉ KOMPETENCE</w:t>
            </w:r>
          </w:p>
          <w:p w:rsidR="00616FF4" w:rsidRPr="006F6998" w:rsidRDefault="00616FF4" w:rsidP="00D55215">
            <w:pPr>
              <w:pStyle w:val="Text"/>
            </w:pPr>
          </w:p>
          <w:p w:rsidR="00616FF4" w:rsidRPr="006F6998" w:rsidRDefault="00616FF4" w:rsidP="00D55215">
            <w:pPr>
              <w:pStyle w:val="Text"/>
            </w:pPr>
          </w:p>
          <w:p w:rsidR="00616FF4" w:rsidRPr="006F6998" w:rsidRDefault="00616FF4" w:rsidP="00D55215">
            <w:pPr>
              <w:pStyle w:val="Text"/>
            </w:pPr>
          </w:p>
          <w:p w:rsidR="00616FF4" w:rsidRPr="006F6998" w:rsidRDefault="00616FF4" w:rsidP="00D55215">
            <w:pPr>
              <w:pStyle w:val="Text"/>
            </w:pPr>
          </w:p>
        </w:tc>
        <w:tc>
          <w:tcPr>
            <w:tcW w:w="349" w:type="pct"/>
            <w:shd w:val="clear" w:color="auto" w:fill="CCFFCC"/>
            <w:textDirection w:val="btLr"/>
          </w:tcPr>
          <w:p w:rsidR="00616FF4" w:rsidRPr="006F6998" w:rsidRDefault="00616FF4" w:rsidP="00E01AE0">
            <w:pPr>
              <w:pStyle w:val="zvyraznittab"/>
            </w:pPr>
            <w:r w:rsidRPr="006F6998">
              <w:t>ČJ (Český jazyk a literatura)</w:t>
            </w:r>
          </w:p>
        </w:tc>
        <w:tc>
          <w:tcPr>
            <w:tcW w:w="349" w:type="pct"/>
            <w:shd w:val="clear" w:color="auto" w:fill="CCFFCC"/>
            <w:textDirection w:val="btLr"/>
          </w:tcPr>
          <w:p w:rsidR="00616FF4" w:rsidRPr="006F6998" w:rsidRDefault="00616FF4" w:rsidP="00E01AE0">
            <w:pPr>
              <w:pStyle w:val="zvyraznittab"/>
            </w:pPr>
            <w:r w:rsidRPr="006F6998">
              <w:t>ObV (Občanská výchova)</w:t>
            </w:r>
          </w:p>
        </w:tc>
        <w:tc>
          <w:tcPr>
            <w:tcW w:w="350" w:type="pct"/>
            <w:shd w:val="clear" w:color="auto" w:fill="CCFFCC"/>
            <w:textDirection w:val="btLr"/>
          </w:tcPr>
          <w:p w:rsidR="00616FF4" w:rsidRPr="006F6998" w:rsidRDefault="00616FF4" w:rsidP="00E01AE0">
            <w:pPr>
              <w:pStyle w:val="zvyraznittab"/>
            </w:pPr>
            <w:r w:rsidRPr="006F6998">
              <w:t>M (Matematika)</w:t>
            </w:r>
          </w:p>
        </w:tc>
        <w:tc>
          <w:tcPr>
            <w:tcW w:w="349" w:type="pct"/>
            <w:shd w:val="clear" w:color="auto" w:fill="CCFFCC"/>
            <w:textDirection w:val="btLr"/>
          </w:tcPr>
          <w:p w:rsidR="00616FF4" w:rsidRPr="006F6998" w:rsidRDefault="00616FF4" w:rsidP="00E01AE0">
            <w:pPr>
              <w:pStyle w:val="zvyraznittab"/>
            </w:pPr>
            <w:r w:rsidRPr="006F6998">
              <w:t>TV (Tělesná výchova)</w:t>
            </w:r>
          </w:p>
        </w:tc>
        <w:tc>
          <w:tcPr>
            <w:tcW w:w="349" w:type="pct"/>
            <w:shd w:val="clear" w:color="auto" w:fill="CCFFCC"/>
            <w:textDirection w:val="btLr"/>
          </w:tcPr>
          <w:p w:rsidR="00616FF4" w:rsidRPr="006F6998" w:rsidRDefault="00616FF4" w:rsidP="00E01AE0">
            <w:pPr>
              <w:pStyle w:val="zvyraznittab"/>
            </w:pPr>
            <w:r w:rsidRPr="006F6998">
              <w:t>IT (Informační technologie)</w:t>
            </w:r>
          </w:p>
        </w:tc>
        <w:tc>
          <w:tcPr>
            <w:tcW w:w="347" w:type="pct"/>
            <w:shd w:val="clear" w:color="auto" w:fill="CCFFCC"/>
            <w:textDirection w:val="btLr"/>
          </w:tcPr>
          <w:p w:rsidR="00616FF4" w:rsidRPr="006F6998" w:rsidRDefault="00616FF4" w:rsidP="00E01AE0">
            <w:pPr>
              <w:pStyle w:val="zvyraznittab"/>
            </w:pPr>
            <w:r w:rsidRPr="006F6998">
              <w:t>T (Technologie</w:t>
            </w:r>
            <w:r>
              <w:t xml:space="preserve"> zahr. produkce</w:t>
            </w:r>
            <w:r w:rsidRPr="006F6998">
              <w:t>)</w:t>
            </w:r>
          </w:p>
        </w:tc>
        <w:tc>
          <w:tcPr>
            <w:tcW w:w="347" w:type="pct"/>
            <w:shd w:val="clear" w:color="auto" w:fill="CCFFCC"/>
            <w:textDirection w:val="btLr"/>
          </w:tcPr>
          <w:p w:rsidR="00616FF4" w:rsidRPr="006F6998" w:rsidRDefault="00616FF4" w:rsidP="00812CE9">
            <w:pPr>
              <w:pStyle w:val="zvyraznittab"/>
            </w:pPr>
            <w:r>
              <w:t>TS (Technologie sadovnictví)</w:t>
            </w:r>
          </w:p>
        </w:tc>
        <w:tc>
          <w:tcPr>
            <w:tcW w:w="347" w:type="pct"/>
            <w:shd w:val="clear" w:color="auto" w:fill="CCFFCC"/>
            <w:textDirection w:val="btLr"/>
          </w:tcPr>
          <w:p w:rsidR="00616FF4" w:rsidRPr="006F6998" w:rsidRDefault="00616FF4" w:rsidP="00E01AE0">
            <w:pPr>
              <w:pStyle w:val="zvyraznittab"/>
            </w:pPr>
            <w:r>
              <w:t>TK (Technologie květinářství)</w:t>
            </w:r>
          </w:p>
        </w:tc>
        <w:tc>
          <w:tcPr>
            <w:tcW w:w="343" w:type="pct"/>
            <w:shd w:val="clear" w:color="auto" w:fill="CCFFCC"/>
            <w:textDirection w:val="btLr"/>
          </w:tcPr>
          <w:p w:rsidR="00616FF4" w:rsidRPr="006F6998" w:rsidRDefault="00616FF4" w:rsidP="00097C08">
            <w:pPr>
              <w:pStyle w:val="zvyraznittab"/>
            </w:pPr>
            <w:r w:rsidRPr="006F6998">
              <w:t>OV (Odborný výcvik)</w:t>
            </w:r>
          </w:p>
        </w:tc>
      </w:tr>
      <w:tr w:rsidR="00616FF4" w:rsidRPr="006F6998" w:rsidTr="00616FF4">
        <w:trPr>
          <w:jc w:val="center"/>
        </w:trPr>
        <w:tc>
          <w:tcPr>
            <w:tcW w:w="1872" w:type="pct"/>
          </w:tcPr>
          <w:p w:rsidR="00616FF4" w:rsidRPr="006F6998" w:rsidRDefault="00616FF4" w:rsidP="00E01AE0">
            <w:r w:rsidRPr="006F6998">
              <w:t>K učení</w:t>
            </w:r>
          </w:p>
        </w:tc>
        <w:tc>
          <w:tcPr>
            <w:tcW w:w="349" w:type="pct"/>
            <w:vAlign w:val="center"/>
          </w:tcPr>
          <w:p w:rsidR="00616FF4" w:rsidRPr="006F6998" w:rsidRDefault="00616FF4" w:rsidP="00812CE9">
            <w:pPr>
              <w:jc w:val="center"/>
            </w:pPr>
            <w:r w:rsidRPr="006F6998">
              <w:t>x</w:t>
            </w:r>
          </w:p>
        </w:tc>
        <w:tc>
          <w:tcPr>
            <w:tcW w:w="349" w:type="pct"/>
            <w:vAlign w:val="center"/>
          </w:tcPr>
          <w:p w:rsidR="00616FF4" w:rsidRPr="006F6998" w:rsidRDefault="00616FF4" w:rsidP="00812CE9">
            <w:pPr>
              <w:jc w:val="center"/>
            </w:pPr>
            <w:r w:rsidRPr="006F6998">
              <w:t>x</w:t>
            </w:r>
          </w:p>
        </w:tc>
        <w:tc>
          <w:tcPr>
            <w:tcW w:w="350" w:type="pct"/>
            <w:vAlign w:val="center"/>
          </w:tcPr>
          <w:p w:rsidR="00616FF4" w:rsidRPr="006F6998" w:rsidRDefault="00616FF4" w:rsidP="00812CE9">
            <w:pPr>
              <w:jc w:val="center"/>
            </w:pPr>
            <w:r w:rsidRPr="006F6998">
              <w:t>x</w:t>
            </w:r>
          </w:p>
        </w:tc>
        <w:tc>
          <w:tcPr>
            <w:tcW w:w="349" w:type="pct"/>
            <w:vAlign w:val="center"/>
          </w:tcPr>
          <w:p w:rsidR="00616FF4" w:rsidRPr="006F6998" w:rsidRDefault="00616FF4" w:rsidP="00812CE9">
            <w:pPr>
              <w:jc w:val="center"/>
            </w:pPr>
            <w:r w:rsidRPr="006F6998">
              <w:t>x</w:t>
            </w:r>
          </w:p>
        </w:tc>
        <w:tc>
          <w:tcPr>
            <w:tcW w:w="349" w:type="pct"/>
            <w:vAlign w:val="center"/>
          </w:tcPr>
          <w:p w:rsidR="00616FF4" w:rsidRPr="006F6998" w:rsidRDefault="00616FF4" w:rsidP="00812CE9">
            <w:pPr>
              <w:jc w:val="center"/>
            </w:pPr>
            <w:r w:rsidRPr="006F6998">
              <w:t>x</w:t>
            </w:r>
          </w:p>
        </w:tc>
        <w:tc>
          <w:tcPr>
            <w:tcW w:w="347" w:type="pct"/>
            <w:vAlign w:val="center"/>
          </w:tcPr>
          <w:p w:rsidR="00616FF4" w:rsidRPr="006F6998" w:rsidRDefault="00616FF4" w:rsidP="00812CE9">
            <w:pPr>
              <w:jc w:val="center"/>
            </w:pPr>
          </w:p>
        </w:tc>
        <w:tc>
          <w:tcPr>
            <w:tcW w:w="347" w:type="pct"/>
            <w:vAlign w:val="center"/>
          </w:tcPr>
          <w:p w:rsidR="00616FF4" w:rsidRPr="006F6998" w:rsidRDefault="00616FF4" w:rsidP="00812CE9">
            <w:pPr>
              <w:jc w:val="center"/>
            </w:pPr>
          </w:p>
        </w:tc>
        <w:tc>
          <w:tcPr>
            <w:tcW w:w="347" w:type="pct"/>
          </w:tcPr>
          <w:p w:rsidR="00616FF4" w:rsidRPr="006F6998" w:rsidRDefault="00616FF4" w:rsidP="00812CE9">
            <w:pPr>
              <w:jc w:val="center"/>
            </w:pPr>
          </w:p>
        </w:tc>
        <w:tc>
          <w:tcPr>
            <w:tcW w:w="343" w:type="pct"/>
            <w:vAlign w:val="center"/>
          </w:tcPr>
          <w:p w:rsidR="00616FF4" w:rsidRPr="006F6998" w:rsidRDefault="00616FF4" w:rsidP="00812CE9">
            <w:pPr>
              <w:jc w:val="center"/>
            </w:pPr>
          </w:p>
        </w:tc>
      </w:tr>
      <w:tr w:rsidR="00616FF4" w:rsidRPr="006F6998" w:rsidTr="00616FF4">
        <w:trPr>
          <w:jc w:val="center"/>
        </w:trPr>
        <w:tc>
          <w:tcPr>
            <w:tcW w:w="1872" w:type="pct"/>
          </w:tcPr>
          <w:p w:rsidR="00616FF4" w:rsidRPr="006F6998" w:rsidRDefault="00616FF4" w:rsidP="00E01AE0">
            <w:r w:rsidRPr="006F6998">
              <w:t>K řešení problémů</w:t>
            </w:r>
          </w:p>
        </w:tc>
        <w:tc>
          <w:tcPr>
            <w:tcW w:w="349" w:type="pct"/>
            <w:vAlign w:val="center"/>
          </w:tcPr>
          <w:p w:rsidR="00616FF4" w:rsidRPr="006F6998" w:rsidRDefault="00616FF4" w:rsidP="00812CE9">
            <w:pPr>
              <w:jc w:val="center"/>
            </w:pPr>
            <w:r>
              <w:t>x</w:t>
            </w:r>
          </w:p>
        </w:tc>
        <w:tc>
          <w:tcPr>
            <w:tcW w:w="349" w:type="pct"/>
            <w:vAlign w:val="center"/>
          </w:tcPr>
          <w:p w:rsidR="00616FF4" w:rsidRPr="006F6998" w:rsidRDefault="00616FF4" w:rsidP="00812CE9">
            <w:pPr>
              <w:jc w:val="center"/>
            </w:pPr>
          </w:p>
        </w:tc>
        <w:tc>
          <w:tcPr>
            <w:tcW w:w="350" w:type="pct"/>
            <w:vAlign w:val="center"/>
          </w:tcPr>
          <w:p w:rsidR="00616FF4" w:rsidRPr="006F6998" w:rsidRDefault="00616FF4" w:rsidP="00812CE9">
            <w:pPr>
              <w:jc w:val="center"/>
            </w:pPr>
            <w:r w:rsidRPr="006F6998">
              <w:t>x</w:t>
            </w:r>
          </w:p>
        </w:tc>
        <w:tc>
          <w:tcPr>
            <w:tcW w:w="349" w:type="pct"/>
            <w:vAlign w:val="center"/>
          </w:tcPr>
          <w:p w:rsidR="00616FF4" w:rsidRPr="006F6998" w:rsidRDefault="00616FF4" w:rsidP="00812CE9">
            <w:pPr>
              <w:jc w:val="center"/>
            </w:pPr>
          </w:p>
        </w:tc>
        <w:tc>
          <w:tcPr>
            <w:tcW w:w="349" w:type="pct"/>
            <w:vAlign w:val="center"/>
          </w:tcPr>
          <w:p w:rsidR="00616FF4" w:rsidRPr="006F6998" w:rsidRDefault="00616FF4" w:rsidP="00812CE9">
            <w:pPr>
              <w:jc w:val="center"/>
            </w:pPr>
            <w:r w:rsidRPr="006F6998">
              <w:t>x</w:t>
            </w:r>
          </w:p>
        </w:tc>
        <w:tc>
          <w:tcPr>
            <w:tcW w:w="347" w:type="pct"/>
            <w:vAlign w:val="center"/>
          </w:tcPr>
          <w:p w:rsidR="00616FF4" w:rsidRPr="006F6998" w:rsidRDefault="00616FF4" w:rsidP="00812CE9">
            <w:pPr>
              <w:jc w:val="center"/>
            </w:pPr>
            <w:r>
              <w:t>x</w:t>
            </w:r>
          </w:p>
        </w:tc>
        <w:tc>
          <w:tcPr>
            <w:tcW w:w="347" w:type="pct"/>
            <w:vAlign w:val="center"/>
          </w:tcPr>
          <w:p w:rsidR="00616FF4" w:rsidRPr="006F6998" w:rsidRDefault="00616FF4" w:rsidP="00812CE9">
            <w:pPr>
              <w:jc w:val="center"/>
            </w:pPr>
            <w:r>
              <w:t>x</w:t>
            </w:r>
          </w:p>
        </w:tc>
        <w:tc>
          <w:tcPr>
            <w:tcW w:w="347" w:type="pct"/>
          </w:tcPr>
          <w:p w:rsidR="00616FF4" w:rsidRDefault="00616FF4" w:rsidP="00812CE9">
            <w:pPr>
              <w:jc w:val="center"/>
            </w:pPr>
            <w:r>
              <w:t>x</w:t>
            </w:r>
          </w:p>
        </w:tc>
        <w:tc>
          <w:tcPr>
            <w:tcW w:w="343" w:type="pct"/>
            <w:vAlign w:val="center"/>
          </w:tcPr>
          <w:p w:rsidR="00616FF4" w:rsidRPr="006F6998" w:rsidRDefault="00616FF4" w:rsidP="00812CE9">
            <w:pPr>
              <w:jc w:val="center"/>
            </w:pPr>
            <w:r>
              <w:t>x</w:t>
            </w:r>
          </w:p>
        </w:tc>
      </w:tr>
      <w:tr w:rsidR="00616FF4" w:rsidRPr="006F6998" w:rsidTr="00616FF4">
        <w:trPr>
          <w:jc w:val="center"/>
        </w:trPr>
        <w:tc>
          <w:tcPr>
            <w:tcW w:w="1872" w:type="pct"/>
          </w:tcPr>
          <w:p w:rsidR="00616FF4" w:rsidRPr="006F6998" w:rsidRDefault="00616FF4" w:rsidP="00E01AE0">
            <w:r w:rsidRPr="006F6998">
              <w:t>Komunikativní</w:t>
            </w:r>
          </w:p>
        </w:tc>
        <w:tc>
          <w:tcPr>
            <w:tcW w:w="349" w:type="pct"/>
            <w:vAlign w:val="center"/>
          </w:tcPr>
          <w:p w:rsidR="00616FF4" w:rsidRPr="006F6998" w:rsidRDefault="00616FF4" w:rsidP="00812CE9">
            <w:pPr>
              <w:jc w:val="center"/>
            </w:pPr>
            <w:r w:rsidRPr="006F6998">
              <w:t>x</w:t>
            </w:r>
          </w:p>
        </w:tc>
        <w:tc>
          <w:tcPr>
            <w:tcW w:w="349" w:type="pct"/>
            <w:vAlign w:val="center"/>
          </w:tcPr>
          <w:p w:rsidR="00616FF4" w:rsidRPr="006F6998" w:rsidRDefault="00616FF4" w:rsidP="00812CE9">
            <w:pPr>
              <w:jc w:val="center"/>
            </w:pPr>
            <w:r w:rsidRPr="006F6998">
              <w:t>x</w:t>
            </w:r>
          </w:p>
        </w:tc>
        <w:tc>
          <w:tcPr>
            <w:tcW w:w="350" w:type="pct"/>
            <w:vAlign w:val="center"/>
          </w:tcPr>
          <w:p w:rsidR="00616FF4" w:rsidRPr="006F6998" w:rsidRDefault="00616FF4" w:rsidP="00812CE9">
            <w:pPr>
              <w:jc w:val="center"/>
            </w:pPr>
            <w:r w:rsidRPr="006F6998">
              <w:t>x</w:t>
            </w:r>
          </w:p>
        </w:tc>
        <w:tc>
          <w:tcPr>
            <w:tcW w:w="349" w:type="pct"/>
            <w:vAlign w:val="center"/>
          </w:tcPr>
          <w:p w:rsidR="00616FF4" w:rsidRPr="006F6998" w:rsidRDefault="00616FF4" w:rsidP="00812CE9">
            <w:pPr>
              <w:jc w:val="center"/>
            </w:pPr>
            <w:r w:rsidRPr="006F6998">
              <w:t>x</w:t>
            </w:r>
          </w:p>
        </w:tc>
        <w:tc>
          <w:tcPr>
            <w:tcW w:w="349" w:type="pct"/>
            <w:vAlign w:val="center"/>
          </w:tcPr>
          <w:p w:rsidR="00616FF4" w:rsidRPr="006F6998" w:rsidRDefault="00616FF4" w:rsidP="00812CE9">
            <w:pPr>
              <w:jc w:val="center"/>
            </w:pPr>
          </w:p>
        </w:tc>
        <w:tc>
          <w:tcPr>
            <w:tcW w:w="347" w:type="pct"/>
            <w:vAlign w:val="center"/>
          </w:tcPr>
          <w:p w:rsidR="00616FF4" w:rsidRPr="006F6998" w:rsidRDefault="00616FF4" w:rsidP="00812CE9">
            <w:pPr>
              <w:jc w:val="center"/>
            </w:pPr>
            <w:r w:rsidRPr="006F6998">
              <w:t>x</w:t>
            </w:r>
          </w:p>
        </w:tc>
        <w:tc>
          <w:tcPr>
            <w:tcW w:w="347" w:type="pct"/>
            <w:vAlign w:val="center"/>
          </w:tcPr>
          <w:p w:rsidR="00616FF4" w:rsidRPr="006F6998" w:rsidRDefault="00616FF4" w:rsidP="00812CE9">
            <w:pPr>
              <w:jc w:val="center"/>
            </w:pPr>
            <w:r>
              <w:t>x</w:t>
            </w:r>
          </w:p>
        </w:tc>
        <w:tc>
          <w:tcPr>
            <w:tcW w:w="347" w:type="pct"/>
          </w:tcPr>
          <w:p w:rsidR="00616FF4" w:rsidRPr="006F6998" w:rsidRDefault="00616FF4" w:rsidP="00812CE9">
            <w:pPr>
              <w:jc w:val="center"/>
            </w:pPr>
            <w:r>
              <w:t>x</w:t>
            </w:r>
          </w:p>
        </w:tc>
        <w:tc>
          <w:tcPr>
            <w:tcW w:w="343" w:type="pct"/>
            <w:vAlign w:val="center"/>
          </w:tcPr>
          <w:p w:rsidR="00616FF4" w:rsidRPr="006F6998" w:rsidRDefault="00616FF4" w:rsidP="00812CE9">
            <w:pPr>
              <w:jc w:val="center"/>
            </w:pPr>
            <w:r w:rsidRPr="006F6998">
              <w:t>x</w:t>
            </w:r>
          </w:p>
        </w:tc>
      </w:tr>
      <w:tr w:rsidR="00616FF4" w:rsidRPr="006F6998" w:rsidTr="00616FF4">
        <w:trPr>
          <w:jc w:val="center"/>
        </w:trPr>
        <w:tc>
          <w:tcPr>
            <w:tcW w:w="1872" w:type="pct"/>
          </w:tcPr>
          <w:p w:rsidR="00616FF4" w:rsidRPr="006F6998" w:rsidRDefault="00616FF4" w:rsidP="00E01AE0">
            <w:r w:rsidRPr="006F6998">
              <w:t>Personální a sociální</w:t>
            </w:r>
          </w:p>
        </w:tc>
        <w:tc>
          <w:tcPr>
            <w:tcW w:w="349" w:type="pct"/>
            <w:vAlign w:val="center"/>
          </w:tcPr>
          <w:p w:rsidR="00616FF4" w:rsidRPr="006F6998" w:rsidRDefault="00616FF4" w:rsidP="00812CE9">
            <w:pPr>
              <w:jc w:val="center"/>
            </w:pPr>
          </w:p>
        </w:tc>
        <w:tc>
          <w:tcPr>
            <w:tcW w:w="349" w:type="pct"/>
            <w:vAlign w:val="center"/>
          </w:tcPr>
          <w:p w:rsidR="00616FF4" w:rsidRPr="006F6998" w:rsidRDefault="00616FF4" w:rsidP="00812CE9">
            <w:pPr>
              <w:jc w:val="center"/>
            </w:pPr>
            <w:r w:rsidRPr="006F6998">
              <w:t>x</w:t>
            </w:r>
          </w:p>
        </w:tc>
        <w:tc>
          <w:tcPr>
            <w:tcW w:w="350" w:type="pct"/>
            <w:vAlign w:val="center"/>
          </w:tcPr>
          <w:p w:rsidR="00616FF4" w:rsidRPr="006F6998" w:rsidRDefault="00616FF4" w:rsidP="00812CE9">
            <w:pPr>
              <w:jc w:val="center"/>
            </w:pPr>
            <w:r w:rsidRPr="006F6998">
              <w:t>x</w:t>
            </w:r>
          </w:p>
        </w:tc>
        <w:tc>
          <w:tcPr>
            <w:tcW w:w="349" w:type="pct"/>
            <w:vAlign w:val="center"/>
          </w:tcPr>
          <w:p w:rsidR="00616FF4" w:rsidRPr="006F6998" w:rsidRDefault="00616FF4" w:rsidP="00812CE9">
            <w:pPr>
              <w:jc w:val="center"/>
            </w:pPr>
            <w:r w:rsidRPr="006F6998">
              <w:t>x</w:t>
            </w:r>
          </w:p>
        </w:tc>
        <w:tc>
          <w:tcPr>
            <w:tcW w:w="349" w:type="pct"/>
            <w:vAlign w:val="center"/>
          </w:tcPr>
          <w:p w:rsidR="00616FF4" w:rsidRPr="006F6998" w:rsidRDefault="00616FF4" w:rsidP="00812CE9">
            <w:pPr>
              <w:jc w:val="center"/>
            </w:pPr>
          </w:p>
        </w:tc>
        <w:tc>
          <w:tcPr>
            <w:tcW w:w="347" w:type="pct"/>
            <w:vAlign w:val="center"/>
          </w:tcPr>
          <w:p w:rsidR="00616FF4" w:rsidRPr="006F6998" w:rsidRDefault="00616FF4" w:rsidP="00812CE9">
            <w:pPr>
              <w:jc w:val="center"/>
            </w:pPr>
            <w:r w:rsidRPr="006F6998">
              <w:t>x</w:t>
            </w:r>
          </w:p>
        </w:tc>
        <w:tc>
          <w:tcPr>
            <w:tcW w:w="347" w:type="pct"/>
            <w:vAlign w:val="center"/>
          </w:tcPr>
          <w:p w:rsidR="00616FF4" w:rsidRPr="006F6998" w:rsidRDefault="00616FF4" w:rsidP="00812CE9">
            <w:pPr>
              <w:jc w:val="center"/>
            </w:pPr>
            <w:r>
              <w:t>x</w:t>
            </w:r>
          </w:p>
        </w:tc>
        <w:tc>
          <w:tcPr>
            <w:tcW w:w="347" w:type="pct"/>
          </w:tcPr>
          <w:p w:rsidR="00616FF4" w:rsidRPr="006F6998" w:rsidRDefault="00616FF4" w:rsidP="00812CE9">
            <w:pPr>
              <w:jc w:val="center"/>
            </w:pPr>
            <w:r>
              <w:t>x</w:t>
            </w:r>
          </w:p>
        </w:tc>
        <w:tc>
          <w:tcPr>
            <w:tcW w:w="343" w:type="pct"/>
            <w:vAlign w:val="center"/>
          </w:tcPr>
          <w:p w:rsidR="00616FF4" w:rsidRPr="006F6998" w:rsidRDefault="00616FF4" w:rsidP="00812CE9">
            <w:pPr>
              <w:jc w:val="center"/>
            </w:pPr>
            <w:r w:rsidRPr="006F6998">
              <w:t>x</w:t>
            </w:r>
          </w:p>
        </w:tc>
      </w:tr>
      <w:tr w:rsidR="00616FF4" w:rsidRPr="006F6998" w:rsidTr="00616FF4">
        <w:trPr>
          <w:jc w:val="center"/>
        </w:trPr>
        <w:tc>
          <w:tcPr>
            <w:tcW w:w="1872" w:type="pct"/>
          </w:tcPr>
          <w:p w:rsidR="00616FF4" w:rsidRPr="006F6998" w:rsidRDefault="00616FF4" w:rsidP="00E01AE0">
            <w:r w:rsidRPr="006F6998">
              <w:t>Občanské kompetence a kulturní povědomí</w:t>
            </w:r>
          </w:p>
        </w:tc>
        <w:tc>
          <w:tcPr>
            <w:tcW w:w="349" w:type="pct"/>
            <w:vAlign w:val="center"/>
          </w:tcPr>
          <w:p w:rsidR="00616FF4" w:rsidRPr="006F6998" w:rsidRDefault="00616FF4" w:rsidP="00812CE9">
            <w:pPr>
              <w:jc w:val="center"/>
            </w:pPr>
          </w:p>
        </w:tc>
        <w:tc>
          <w:tcPr>
            <w:tcW w:w="349" w:type="pct"/>
            <w:vAlign w:val="center"/>
          </w:tcPr>
          <w:p w:rsidR="00616FF4" w:rsidRPr="006F6998" w:rsidRDefault="00616FF4" w:rsidP="00812CE9">
            <w:pPr>
              <w:jc w:val="center"/>
            </w:pPr>
            <w:r w:rsidRPr="006F6998">
              <w:t>x</w:t>
            </w:r>
          </w:p>
        </w:tc>
        <w:tc>
          <w:tcPr>
            <w:tcW w:w="350" w:type="pct"/>
            <w:vAlign w:val="center"/>
          </w:tcPr>
          <w:p w:rsidR="00616FF4" w:rsidRPr="006F6998" w:rsidRDefault="00616FF4" w:rsidP="00812CE9">
            <w:pPr>
              <w:jc w:val="center"/>
            </w:pPr>
          </w:p>
        </w:tc>
        <w:tc>
          <w:tcPr>
            <w:tcW w:w="349" w:type="pct"/>
            <w:vAlign w:val="center"/>
          </w:tcPr>
          <w:p w:rsidR="00616FF4" w:rsidRPr="006F6998" w:rsidRDefault="00616FF4" w:rsidP="00812CE9">
            <w:pPr>
              <w:jc w:val="center"/>
            </w:pPr>
          </w:p>
        </w:tc>
        <w:tc>
          <w:tcPr>
            <w:tcW w:w="349" w:type="pct"/>
            <w:vAlign w:val="center"/>
          </w:tcPr>
          <w:p w:rsidR="00616FF4" w:rsidRPr="006F6998" w:rsidRDefault="00616FF4" w:rsidP="00812CE9">
            <w:pPr>
              <w:jc w:val="center"/>
            </w:pPr>
          </w:p>
        </w:tc>
        <w:tc>
          <w:tcPr>
            <w:tcW w:w="347" w:type="pct"/>
            <w:vAlign w:val="center"/>
          </w:tcPr>
          <w:p w:rsidR="00616FF4" w:rsidRPr="006F6998" w:rsidRDefault="00616FF4" w:rsidP="00812CE9">
            <w:pPr>
              <w:jc w:val="center"/>
            </w:pPr>
            <w:r>
              <w:t>x</w:t>
            </w:r>
          </w:p>
        </w:tc>
        <w:tc>
          <w:tcPr>
            <w:tcW w:w="347" w:type="pct"/>
            <w:vAlign w:val="center"/>
          </w:tcPr>
          <w:p w:rsidR="00616FF4" w:rsidRPr="006F6998" w:rsidRDefault="00616FF4" w:rsidP="00812CE9">
            <w:pPr>
              <w:jc w:val="center"/>
            </w:pPr>
            <w:r>
              <w:t>x</w:t>
            </w:r>
          </w:p>
        </w:tc>
        <w:tc>
          <w:tcPr>
            <w:tcW w:w="347" w:type="pct"/>
          </w:tcPr>
          <w:p w:rsidR="00616FF4" w:rsidRPr="006F6998" w:rsidRDefault="00616FF4" w:rsidP="00812CE9">
            <w:pPr>
              <w:jc w:val="center"/>
            </w:pPr>
            <w:r>
              <w:t>x</w:t>
            </w:r>
          </w:p>
        </w:tc>
        <w:tc>
          <w:tcPr>
            <w:tcW w:w="343" w:type="pct"/>
            <w:vAlign w:val="center"/>
          </w:tcPr>
          <w:p w:rsidR="00616FF4" w:rsidRPr="006F6998" w:rsidRDefault="00616FF4" w:rsidP="00812CE9">
            <w:pPr>
              <w:jc w:val="center"/>
            </w:pPr>
          </w:p>
        </w:tc>
      </w:tr>
      <w:tr w:rsidR="00616FF4" w:rsidRPr="006F6998" w:rsidTr="00616FF4">
        <w:trPr>
          <w:jc w:val="center"/>
        </w:trPr>
        <w:tc>
          <w:tcPr>
            <w:tcW w:w="1872" w:type="pct"/>
          </w:tcPr>
          <w:p w:rsidR="00616FF4" w:rsidRPr="006F6998" w:rsidRDefault="00616FF4" w:rsidP="00E01AE0">
            <w:r w:rsidRPr="006F6998">
              <w:t>K pracovnímu uplatnění</w:t>
            </w:r>
          </w:p>
        </w:tc>
        <w:tc>
          <w:tcPr>
            <w:tcW w:w="349" w:type="pct"/>
            <w:vAlign w:val="center"/>
          </w:tcPr>
          <w:p w:rsidR="00616FF4" w:rsidRPr="006F6998" w:rsidRDefault="00616FF4" w:rsidP="00812CE9">
            <w:pPr>
              <w:jc w:val="center"/>
            </w:pPr>
          </w:p>
        </w:tc>
        <w:tc>
          <w:tcPr>
            <w:tcW w:w="349" w:type="pct"/>
            <w:vAlign w:val="center"/>
          </w:tcPr>
          <w:p w:rsidR="00616FF4" w:rsidRPr="006F6998" w:rsidRDefault="00616FF4" w:rsidP="00812CE9">
            <w:pPr>
              <w:jc w:val="center"/>
            </w:pPr>
          </w:p>
        </w:tc>
        <w:tc>
          <w:tcPr>
            <w:tcW w:w="350" w:type="pct"/>
            <w:vAlign w:val="center"/>
          </w:tcPr>
          <w:p w:rsidR="00616FF4" w:rsidRPr="006F6998" w:rsidRDefault="00616FF4" w:rsidP="00812CE9">
            <w:pPr>
              <w:jc w:val="center"/>
            </w:pPr>
            <w:r w:rsidRPr="006F6998">
              <w:t>x</w:t>
            </w:r>
          </w:p>
        </w:tc>
        <w:tc>
          <w:tcPr>
            <w:tcW w:w="349" w:type="pct"/>
            <w:vAlign w:val="center"/>
          </w:tcPr>
          <w:p w:rsidR="00616FF4" w:rsidRPr="006F6998" w:rsidRDefault="00616FF4" w:rsidP="00812CE9">
            <w:pPr>
              <w:jc w:val="center"/>
            </w:pPr>
          </w:p>
        </w:tc>
        <w:tc>
          <w:tcPr>
            <w:tcW w:w="349" w:type="pct"/>
            <w:vAlign w:val="center"/>
          </w:tcPr>
          <w:p w:rsidR="00616FF4" w:rsidRPr="006F6998" w:rsidRDefault="00616FF4" w:rsidP="00812CE9">
            <w:pPr>
              <w:jc w:val="center"/>
            </w:pPr>
            <w:r w:rsidRPr="006F6998">
              <w:t>x</w:t>
            </w:r>
          </w:p>
        </w:tc>
        <w:tc>
          <w:tcPr>
            <w:tcW w:w="347" w:type="pct"/>
            <w:vAlign w:val="center"/>
          </w:tcPr>
          <w:p w:rsidR="00616FF4" w:rsidRPr="006F6998" w:rsidRDefault="00616FF4" w:rsidP="00812CE9">
            <w:pPr>
              <w:jc w:val="center"/>
            </w:pPr>
            <w:r w:rsidRPr="006F6998">
              <w:t>x</w:t>
            </w:r>
          </w:p>
        </w:tc>
        <w:tc>
          <w:tcPr>
            <w:tcW w:w="347" w:type="pct"/>
            <w:vAlign w:val="center"/>
          </w:tcPr>
          <w:p w:rsidR="00616FF4" w:rsidRPr="006F6998" w:rsidRDefault="00616FF4" w:rsidP="00812CE9">
            <w:pPr>
              <w:jc w:val="center"/>
            </w:pPr>
            <w:r>
              <w:t>x</w:t>
            </w:r>
          </w:p>
        </w:tc>
        <w:tc>
          <w:tcPr>
            <w:tcW w:w="347" w:type="pct"/>
          </w:tcPr>
          <w:p w:rsidR="00616FF4" w:rsidRPr="006F6998" w:rsidRDefault="00616FF4" w:rsidP="00812CE9">
            <w:pPr>
              <w:jc w:val="center"/>
            </w:pPr>
            <w:r>
              <w:t>x</w:t>
            </w:r>
          </w:p>
        </w:tc>
        <w:tc>
          <w:tcPr>
            <w:tcW w:w="343" w:type="pct"/>
            <w:vAlign w:val="center"/>
          </w:tcPr>
          <w:p w:rsidR="00616FF4" w:rsidRPr="006F6998" w:rsidRDefault="00616FF4" w:rsidP="00812CE9">
            <w:pPr>
              <w:jc w:val="center"/>
            </w:pPr>
            <w:r w:rsidRPr="006F6998">
              <w:t>x</w:t>
            </w:r>
          </w:p>
        </w:tc>
      </w:tr>
      <w:tr w:rsidR="00616FF4" w:rsidRPr="006F6998" w:rsidTr="00616FF4">
        <w:trPr>
          <w:jc w:val="center"/>
        </w:trPr>
        <w:tc>
          <w:tcPr>
            <w:tcW w:w="1872" w:type="pct"/>
          </w:tcPr>
          <w:p w:rsidR="00616FF4" w:rsidRPr="006F6998" w:rsidRDefault="00616FF4" w:rsidP="00E01AE0">
            <w:r w:rsidRPr="006F6998">
              <w:t>Matematické</w:t>
            </w:r>
          </w:p>
        </w:tc>
        <w:tc>
          <w:tcPr>
            <w:tcW w:w="349" w:type="pct"/>
            <w:vAlign w:val="center"/>
          </w:tcPr>
          <w:p w:rsidR="00616FF4" w:rsidRPr="006F6998" w:rsidRDefault="00616FF4" w:rsidP="00812CE9">
            <w:pPr>
              <w:jc w:val="center"/>
            </w:pPr>
          </w:p>
        </w:tc>
        <w:tc>
          <w:tcPr>
            <w:tcW w:w="349" w:type="pct"/>
            <w:vAlign w:val="center"/>
          </w:tcPr>
          <w:p w:rsidR="00616FF4" w:rsidRPr="006F6998" w:rsidRDefault="00616FF4" w:rsidP="00812CE9">
            <w:pPr>
              <w:jc w:val="center"/>
            </w:pPr>
          </w:p>
        </w:tc>
        <w:tc>
          <w:tcPr>
            <w:tcW w:w="350" w:type="pct"/>
            <w:vAlign w:val="center"/>
          </w:tcPr>
          <w:p w:rsidR="00616FF4" w:rsidRPr="006F6998" w:rsidRDefault="00616FF4" w:rsidP="00812CE9">
            <w:pPr>
              <w:jc w:val="center"/>
            </w:pPr>
            <w:r w:rsidRPr="006F6998">
              <w:t>x</w:t>
            </w:r>
          </w:p>
        </w:tc>
        <w:tc>
          <w:tcPr>
            <w:tcW w:w="349" w:type="pct"/>
            <w:vAlign w:val="center"/>
          </w:tcPr>
          <w:p w:rsidR="00616FF4" w:rsidRPr="006F6998" w:rsidRDefault="00616FF4" w:rsidP="00812CE9">
            <w:pPr>
              <w:jc w:val="center"/>
            </w:pPr>
          </w:p>
        </w:tc>
        <w:tc>
          <w:tcPr>
            <w:tcW w:w="349" w:type="pct"/>
            <w:vAlign w:val="center"/>
          </w:tcPr>
          <w:p w:rsidR="00616FF4" w:rsidRPr="006F6998" w:rsidRDefault="00616FF4" w:rsidP="00812CE9">
            <w:pPr>
              <w:jc w:val="center"/>
            </w:pPr>
          </w:p>
        </w:tc>
        <w:tc>
          <w:tcPr>
            <w:tcW w:w="347" w:type="pct"/>
            <w:vAlign w:val="center"/>
          </w:tcPr>
          <w:p w:rsidR="00616FF4" w:rsidRPr="006F6998" w:rsidRDefault="00616FF4" w:rsidP="00812CE9">
            <w:pPr>
              <w:jc w:val="center"/>
            </w:pPr>
          </w:p>
        </w:tc>
        <w:tc>
          <w:tcPr>
            <w:tcW w:w="347" w:type="pct"/>
            <w:vAlign w:val="center"/>
          </w:tcPr>
          <w:p w:rsidR="00616FF4" w:rsidRPr="006F6998" w:rsidRDefault="00616FF4" w:rsidP="00812CE9">
            <w:pPr>
              <w:jc w:val="center"/>
            </w:pPr>
          </w:p>
        </w:tc>
        <w:tc>
          <w:tcPr>
            <w:tcW w:w="347" w:type="pct"/>
          </w:tcPr>
          <w:p w:rsidR="00616FF4" w:rsidRPr="006F6998" w:rsidRDefault="00616FF4" w:rsidP="00812CE9">
            <w:pPr>
              <w:jc w:val="center"/>
            </w:pPr>
          </w:p>
        </w:tc>
        <w:tc>
          <w:tcPr>
            <w:tcW w:w="343" w:type="pct"/>
            <w:vAlign w:val="center"/>
          </w:tcPr>
          <w:p w:rsidR="00616FF4" w:rsidRPr="006F6998" w:rsidRDefault="00616FF4" w:rsidP="00812CE9">
            <w:pPr>
              <w:jc w:val="center"/>
            </w:pPr>
          </w:p>
        </w:tc>
      </w:tr>
      <w:tr w:rsidR="00616FF4" w:rsidRPr="006F6998" w:rsidTr="00616FF4">
        <w:trPr>
          <w:jc w:val="center"/>
        </w:trPr>
        <w:tc>
          <w:tcPr>
            <w:tcW w:w="1872" w:type="pct"/>
          </w:tcPr>
          <w:p w:rsidR="00616FF4" w:rsidRPr="006F6998" w:rsidRDefault="00616FF4" w:rsidP="00E01AE0">
            <w:r w:rsidRPr="006F6998">
              <w:t>Využívat prostředky ICT a komunikačních technologií</w:t>
            </w:r>
          </w:p>
        </w:tc>
        <w:tc>
          <w:tcPr>
            <w:tcW w:w="349" w:type="pct"/>
            <w:vAlign w:val="center"/>
          </w:tcPr>
          <w:p w:rsidR="00616FF4" w:rsidRPr="006F6998" w:rsidRDefault="00616FF4" w:rsidP="00812CE9">
            <w:pPr>
              <w:jc w:val="center"/>
            </w:pPr>
          </w:p>
        </w:tc>
        <w:tc>
          <w:tcPr>
            <w:tcW w:w="349" w:type="pct"/>
            <w:vAlign w:val="center"/>
          </w:tcPr>
          <w:p w:rsidR="00616FF4" w:rsidRPr="006F6998" w:rsidRDefault="00616FF4" w:rsidP="00812CE9">
            <w:pPr>
              <w:jc w:val="center"/>
            </w:pPr>
            <w:r w:rsidRPr="006A04BC">
              <w:t>x</w:t>
            </w:r>
          </w:p>
        </w:tc>
        <w:tc>
          <w:tcPr>
            <w:tcW w:w="350" w:type="pct"/>
            <w:vAlign w:val="center"/>
          </w:tcPr>
          <w:p w:rsidR="00616FF4" w:rsidRPr="006F6998" w:rsidRDefault="00616FF4" w:rsidP="00812CE9">
            <w:pPr>
              <w:jc w:val="center"/>
            </w:pPr>
          </w:p>
        </w:tc>
        <w:tc>
          <w:tcPr>
            <w:tcW w:w="349" w:type="pct"/>
            <w:vAlign w:val="center"/>
          </w:tcPr>
          <w:p w:rsidR="00616FF4" w:rsidRPr="006F6998" w:rsidRDefault="00616FF4" w:rsidP="00812CE9">
            <w:pPr>
              <w:jc w:val="center"/>
            </w:pPr>
          </w:p>
        </w:tc>
        <w:tc>
          <w:tcPr>
            <w:tcW w:w="349" w:type="pct"/>
            <w:vAlign w:val="center"/>
          </w:tcPr>
          <w:p w:rsidR="00616FF4" w:rsidRPr="006F6998" w:rsidRDefault="00616FF4" w:rsidP="00812CE9">
            <w:pPr>
              <w:jc w:val="center"/>
            </w:pPr>
            <w:r w:rsidRPr="006F6998">
              <w:t>x</w:t>
            </w:r>
          </w:p>
        </w:tc>
        <w:tc>
          <w:tcPr>
            <w:tcW w:w="347" w:type="pct"/>
            <w:vAlign w:val="center"/>
          </w:tcPr>
          <w:p w:rsidR="00616FF4" w:rsidRPr="006F6998" w:rsidRDefault="00616FF4" w:rsidP="00812CE9">
            <w:pPr>
              <w:jc w:val="center"/>
            </w:pPr>
          </w:p>
        </w:tc>
        <w:tc>
          <w:tcPr>
            <w:tcW w:w="347" w:type="pct"/>
            <w:vAlign w:val="center"/>
          </w:tcPr>
          <w:p w:rsidR="00616FF4" w:rsidRPr="006F6998" w:rsidRDefault="00616FF4" w:rsidP="00812CE9">
            <w:pPr>
              <w:jc w:val="center"/>
            </w:pPr>
          </w:p>
        </w:tc>
        <w:tc>
          <w:tcPr>
            <w:tcW w:w="347" w:type="pct"/>
          </w:tcPr>
          <w:p w:rsidR="00616FF4" w:rsidRPr="006F6998" w:rsidRDefault="00616FF4" w:rsidP="00812CE9">
            <w:pPr>
              <w:jc w:val="center"/>
            </w:pPr>
          </w:p>
        </w:tc>
        <w:tc>
          <w:tcPr>
            <w:tcW w:w="343" w:type="pct"/>
            <w:vAlign w:val="center"/>
          </w:tcPr>
          <w:p w:rsidR="00616FF4" w:rsidRPr="006F6998" w:rsidRDefault="00616FF4" w:rsidP="00812CE9">
            <w:pPr>
              <w:jc w:val="center"/>
            </w:pPr>
          </w:p>
        </w:tc>
      </w:tr>
    </w:tbl>
    <w:p w:rsidR="00E846EF" w:rsidRDefault="00E846EF" w:rsidP="00D55215">
      <w:pPr>
        <w:pStyle w:val="Text"/>
      </w:pPr>
    </w:p>
    <w:p w:rsidR="00E846EF" w:rsidRDefault="00E846EF" w:rsidP="00E01AE0">
      <w:r>
        <w:br w:type="page"/>
      </w:r>
    </w:p>
    <w:p w:rsidR="00E846EF" w:rsidRPr="00091337" w:rsidRDefault="00E846EF" w:rsidP="00E01AE0">
      <w:pPr>
        <w:pStyle w:val="Nadpis3"/>
      </w:pPr>
      <w:bookmarkStart w:id="28" w:name="_Toc18059952"/>
      <w:r w:rsidRPr="00091337">
        <w:lastRenderedPageBreak/>
        <w:t>Rozvíjení odborných kompetencí</w:t>
      </w:r>
      <w:bookmarkEnd w:id="28"/>
    </w:p>
    <w:p w:rsidR="00E846EF" w:rsidRPr="00091337" w:rsidRDefault="00E846EF" w:rsidP="00E01AE0">
      <w:pPr>
        <w:pStyle w:val="Nadpis3"/>
      </w:pPr>
      <w:bookmarkStart w:id="29" w:name="_Toc327259047"/>
      <w:bookmarkStart w:id="30" w:name="_Toc328049455"/>
      <w:bookmarkStart w:id="31" w:name="_Toc371177057"/>
      <w:bookmarkStart w:id="32" w:name="_Toc18059953"/>
      <w:r>
        <w:t>Pomáhá při množení rostlin, výsadbě, ošetřování, hnojení, při ochraně proti škodlivým činitelům a při sklizni a expedici vypěstovaných produktů</w:t>
      </w:r>
      <w:bookmarkEnd w:id="29"/>
      <w:bookmarkEnd w:id="30"/>
      <w:bookmarkEnd w:id="31"/>
      <w:bookmarkEnd w:id="32"/>
    </w:p>
    <w:p w:rsidR="00E846EF" w:rsidRPr="00091337" w:rsidRDefault="00E846EF" w:rsidP="00D55215">
      <w:pPr>
        <w:pStyle w:val="podseznam"/>
      </w:pPr>
      <w:r>
        <w:t>pomáhá při generativním a vegetativním množení rostlin,</w:t>
      </w:r>
    </w:p>
    <w:p w:rsidR="00E846EF" w:rsidRPr="00091337" w:rsidRDefault="00E846EF" w:rsidP="00D55215">
      <w:pPr>
        <w:pStyle w:val="podseznam"/>
      </w:pPr>
      <w:r>
        <w:t>připravuje půdu k výsadbě a výsadba ručně i sázecími stroji,</w:t>
      </w:r>
    </w:p>
    <w:p w:rsidR="00E846EF" w:rsidRDefault="00E846EF" w:rsidP="00D55215">
      <w:pPr>
        <w:pStyle w:val="podseznam"/>
      </w:pPr>
      <w:r>
        <w:t>vykonává základní práce při ošetřování, hnojení a ochraně rostlin a dodržování požadovaných postupů,</w:t>
      </w:r>
    </w:p>
    <w:p w:rsidR="00E846EF" w:rsidRPr="00091337" w:rsidRDefault="00E846EF" w:rsidP="00D55215">
      <w:pPr>
        <w:pStyle w:val="podseznam"/>
      </w:pPr>
      <w:r>
        <w:t>provádí jednoduché práce při sklizni, třídění, balení a expedici výpěstků.</w:t>
      </w:r>
    </w:p>
    <w:p w:rsidR="00E846EF" w:rsidRPr="006D52C2" w:rsidRDefault="00E846EF" w:rsidP="00E01AE0">
      <w:pPr>
        <w:pStyle w:val="Nadpis3"/>
      </w:pPr>
      <w:bookmarkStart w:id="33" w:name="_Toc371177058"/>
      <w:bookmarkStart w:id="34" w:name="_Toc18059954"/>
      <w:bookmarkStart w:id="35" w:name="_Toc327259048"/>
      <w:bookmarkStart w:id="36" w:name="_Toc328049456"/>
      <w:r>
        <w:t>Pomáhá při pěstování zahradnických plodin ve sklenících i volné půdě, při zakládání a údržbě sadovnických úprav a</w:t>
      </w:r>
      <w:r w:rsidR="00CF3F7D">
        <w:t> </w:t>
      </w:r>
      <w:r>
        <w:t>zhotovování běžných vazačských výrobků</w:t>
      </w:r>
      <w:bookmarkEnd w:id="33"/>
      <w:bookmarkEnd w:id="34"/>
      <w:r>
        <w:t xml:space="preserve"> </w:t>
      </w:r>
      <w:bookmarkEnd w:id="35"/>
      <w:bookmarkEnd w:id="36"/>
    </w:p>
    <w:p w:rsidR="00E846EF" w:rsidRPr="006D52C2" w:rsidRDefault="00E846EF" w:rsidP="00D55215">
      <w:pPr>
        <w:pStyle w:val="podseznam"/>
      </w:pPr>
      <w:r>
        <w:t>pomáhá při pěstování zahradnických plodin, tj. především květin a ovocné a okrasné sadby ve sklenících i ve volné půdě,</w:t>
      </w:r>
    </w:p>
    <w:p w:rsidR="00E846EF" w:rsidRPr="006D52C2" w:rsidRDefault="00E846EF" w:rsidP="00D55215">
      <w:pPr>
        <w:pStyle w:val="podseznam"/>
      </w:pPr>
      <w:r>
        <w:t>pomáhá při zakládání a údržbě sadovnických a krajinářských úprav,</w:t>
      </w:r>
    </w:p>
    <w:p w:rsidR="00E846EF" w:rsidRPr="006D52C2" w:rsidRDefault="00E846EF" w:rsidP="00D55215">
      <w:pPr>
        <w:pStyle w:val="podseznam"/>
      </w:pPr>
      <w:r>
        <w:t>zhotovuje</w:t>
      </w:r>
      <w:r w:rsidR="00733DA3">
        <w:t xml:space="preserve"> jednoduché vazačské a</w:t>
      </w:r>
      <w:r>
        <w:t xml:space="preserve"> aranžérské výrobky,</w:t>
      </w:r>
    </w:p>
    <w:p w:rsidR="00E846EF" w:rsidRPr="006D52C2" w:rsidRDefault="00733DA3" w:rsidP="00D55215">
      <w:pPr>
        <w:pStyle w:val="podseznam"/>
      </w:pPr>
      <w:r>
        <w:t>pomáhá provádět</w:t>
      </w:r>
      <w:r w:rsidR="00E846EF">
        <w:t xml:space="preserve"> běžnou údržbu zahradnických strojů a zařízení.</w:t>
      </w:r>
    </w:p>
    <w:p w:rsidR="00E846EF" w:rsidRPr="00091337" w:rsidRDefault="00E846EF" w:rsidP="00E01AE0">
      <w:pPr>
        <w:pStyle w:val="Nadpis3"/>
      </w:pPr>
      <w:bookmarkStart w:id="37" w:name="_Toc327259049"/>
      <w:bookmarkStart w:id="38" w:name="_Toc328049457"/>
      <w:bookmarkStart w:id="39" w:name="_Toc18059955"/>
      <w:r>
        <w:t>Usiluje o nejvyšší kvalitu své práce, výrobků, služeb</w:t>
      </w:r>
      <w:bookmarkEnd w:id="37"/>
      <w:bookmarkEnd w:id="38"/>
      <w:bookmarkEnd w:id="39"/>
    </w:p>
    <w:p w:rsidR="00E846EF" w:rsidRDefault="00E846EF" w:rsidP="005C57D9">
      <w:pPr>
        <w:pStyle w:val="podseznam"/>
        <w:numPr>
          <w:ilvl w:val="0"/>
          <w:numId w:val="0"/>
        </w:numPr>
        <w:ind w:left="1474"/>
      </w:pPr>
      <w:r>
        <w:t xml:space="preserve"> </w:t>
      </w:r>
    </w:p>
    <w:p w:rsidR="00E846EF" w:rsidRDefault="00E846EF" w:rsidP="00D55215">
      <w:pPr>
        <w:pStyle w:val="podseznam"/>
      </w:pPr>
      <w:r>
        <w:t xml:space="preserve">chápe dosahování kvality odváděné práce a služeb, jako nástroj konkurenceschopnosti a dobrého jména podniku i svého úspěchu na trhu práce, </w:t>
      </w:r>
    </w:p>
    <w:p w:rsidR="00E846EF" w:rsidRDefault="00E846EF" w:rsidP="00D55215">
      <w:pPr>
        <w:pStyle w:val="podseznam"/>
      </w:pPr>
      <w:r>
        <w:t xml:space="preserve"> dbá na udržování parametrů kvality technologického postupu nebo vazačských výrobků a přitom zohledňuje přání zákazníka. </w:t>
      </w:r>
    </w:p>
    <w:p w:rsidR="00E846EF" w:rsidRPr="00091337" w:rsidRDefault="00E846EF" w:rsidP="00E01AE0">
      <w:pPr>
        <w:pStyle w:val="Nadpis3"/>
      </w:pPr>
      <w:bookmarkStart w:id="40" w:name="_Toc327259051"/>
      <w:bookmarkStart w:id="41" w:name="_Toc328049459"/>
      <w:bookmarkStart w:id="42" w:name="_Toc18059956"/>
      <w:r>
        <w:lastRenderedPageBreak/>
        <w:t>Dbá na bezpečnost práce a ochranu zdraví při práci</w:t>
      </w:r>
      <w:bookmarkEnd w:id="40"/>
      <w:bookmarkEnd w:id="41"/>
      <w:bookmarkEnd w:id="42"/>
    </w:p>
    <w:p w:rsidR="00E846EF" w:rsidRDefault="00E846EF" w:rsidP="00D55215">
      <w:pPr>
        <w:pStyle w:val="podseznam"/>
      </w:pPr>
      <w:r>
        <w:t>chápe bezpečnost práce jako součást péče o zdraví své i spolupracovníků (</w:t>
      </w:r>
      <w:r w:rsidR="00733DA3">
        <w:t xml:space="preserve">i dalších osob vyskytujících se na pracovištích, např. </w:t>
      </w:r>
      <w:r>
        <w:t>klientů i zákazníků</w:t>
      </w:r>
      <w:r w:rsidR="00733DA3">
        <w:t>, návštěvníků</w:t>
      </w:r>
      <w:r>
        <w:t xml:space="preserve">), </w:t>
      </w:r>
    </w:p>
    <w:p w:rsidR="00E846EF" w:rsidRDefault="005C57D9" w:rsidP="00D55215">
      <w:pPr>
        <w:pStyle w:val="podseznam"/>
      </w:pPr>
      <w:r>
        <w:t xml:space="preserve">zná a </w:t>
      </w:r>
      <w:r w:rsidR="00E846EF">
        <w:t xml:space="preserve">dodržuje příslušné právní předpisy týkající se bezpečnosti a ochrany zdraví při práci, protipožární předpisy a hygienické zásady, </w:t>
      </w:r>
    </w:p>
    <w:p w:rsidR="00E846EF" w:rsidRDefault="00E846EF" w:rsidP="00D55215">
      <w:pPr>
        <w:pStyle w:val="podseznam"/>
      </w:pPr>
      <w:r>
        <w:t xml:space="preserve"> používá předepsané osobní ochranné prostředky pro jednotlivé činnosti v zahradnické výrobě, </w:t>
      </w:r>
    </w:p>
    <w:p w:rsidR="00E846EF" w:rsidRDefault="00E846EF" w:rsidP="00D55215">
      <w:pPr>
        <w:pStyle w:val="podseznam"/>
      </w:pPr>
      <w:r>
        <w:t xml:space="preserve"> dbá na používání pracovních nástrojů, pomůcek a technického vybavení odpovídajících bezpečnostním a protipožárním předpisům, </w:t>
      </w:r>
    </w:p>
    <w:p w:rsidR="00E846EF" w:rsidRDefault="00E846EF" w:rsidP="00D55215">
      <w:pPr>
        <w:pStyle w:val="podseznam"/>
      </w:pPr>
      <w:r>
        <w:t xml:space="preserve"> uplatňuje oprávněné nároky při případném pracovním úrazu. Osvojil si zásady a návyky bezpečné a zdraví neohrožující pracovní činnosti včetně zásad ochrany zdraví při práci u zařízení se zobrazovacími jednotkami (monitory, displeji apod.), rozpozná možnost nebezpečí úrazu nebo ohrožení zdraví, </w:t>
      </w:r>
    </w:p>
    <w:p w:rsidR="00E846EF" w:rsidRDefault="00E846EF" w:rsidP="00D55215">
      <w:pPr>
        <w:pStyle w:val="podseznam"/>
      </w:pPr>
      <w:r>
        <w:t xml:space="preserve">  je seznámen se systémem péče o zdraví pracujících (včetně preventivní péče, uplatňuje nároky na ochranu zdraví v</w:t>
      </w:r>
      <w:r w:rsidR="009F6111">
        <w:t> </w:t>
      </w:r>
      <w:r>
        <w:t xml:space="preserve">souvislosti s prací, nároky vzniklé úrazem nebo poškozením zdraví v souvislosti s vykonáváním práce), </w:t>
      </w:r>
    </w:p>
    <w:p w:rsidR="00E846EF" w:rsidRDefault="00E846EF" w:rsidP="00D55215">
      <w:pPr>
        <w:pStyle w:val="podseznam"/>
      </w:pPr>
      <w:r>
        <w:t xml:space="preserve"> má základní informace o zásadách poskytování první pomoci při náhlém onemocnění nebo úrazu a s</w:t>
      </w:r>
      <w:r w:rsidR="00B60EC6">
        <w:t>nažit se poskytnout první pomoc.</w:t>
      </w:r>
    </w:p>
    <w:p w:rsidR="00E846EF" w:rsidRPr="00920741" w:rsidRDefault="00E846EF" w:rsidP="00616FF4">
      <w:pPr>
        <w:pStyle w:val="Nadpis3"/>
      </w:pPr>
      <w:bookmarkStart w:id="43" w:name="_Toc18059957"/>
      <w:r w:rsidRPr="00920741">
        <w:t>Jedná ekonomicky a v souladu se strategií trvale udržitelného rozvoje</w:t>
      </w:r>
      <w:bookmarkEnd w:id="43"/>
    </w:p>
    <w:p w:rsidR="00E846EF" w:rsidRDefault="00E846EF" w:rsidP="00D55215">
      <w:pPr>
        <w:pStyle w:val="podseznam"/>
      </w:pPr>
      <w:r>
        <w:t xml:space="preserve">uvědomuje si význam, účel a užitečnost vykonávané práce, její finanční, popř. společenské ohodnocení, </w:t>
      </w:r>
    </w:p>
    <w:p w:rsidR="00E846EF" w:rsidRDefault="00E846EF" w:rsidP="00D55215">
      <w:pPr>
        <w:pStyle w:val="podseznam"/>
      </w:pPr>
      <w:r>
        <w:t xml:space="preserve">činnosti (v pracovním procesu i v běžném životě) možné náklady, výnosy a zisk, vliv na životní prostředí, sociální dopady, </w:t>
      </w:r>
    </w:p>
    <w:p w:rsidR="00E846EF" w:rsidRPr="003D0971" w:rsidRDefault="00E846EF" w:rsidP="00D55215">
      <w:pPr>
        <w:pStyle w:val="podseznam"/>
      </w:pPr>
      <w:r>
        <w:t xml:space="preserve">efektivně hospodaří s finančními prostředky, </w:t>
      </w:r>
    </w:p>
    <w:p w:rsidR="00E846EF" w:rsidRDefault="00616FF4" w:rsidP="00D55215">
      <w:pPr>
        <w:pStyle w:val="podseznam"/>
      </w:pPr>
      <w:r>
        <w:t>nakládá</w:t>
      </w:r>
      <w:r w:rsidR="00E846EF">
        <w:t xml:space="preserve"> s materiály, energiemi, odpady, vodou a jinými látkami ekonomicky a s ohledem na životní prostředí.</w:t>
      </w:r>
    </w:p>
    <w:p w:rsidR="00E846EF" w:rsidRPr="00FC10F8" w:rsidRDefault="00E846EF" w:rsidP="00E01AE0">
      <w:pPr>
        <w:pStyle w:val="Nadpis3"/>
      </w:pPr>
      <w:r>
        <w:lastRenderedPageBreak/>
        <w:t xml:space="preserve"> </w:t>
      </w:r>
      <w:bookmarkStart w:id="44" w:name="_Toc18059958"/>
      <w:r>
        <w:t>Začlenění průřezových témat</w:t>
      </w:r>
      <w:bookmarkEnd w:id="44"/>
    </w:p>
    <w:p w:rsidR="00E846EF" w:rsidRDefault="00E846EF" w:rsidP="00D55215">
      <w:pPr>
        <w:pStyle w:val="Text"/>
      </w:pPr>
      <w:r>
        <w:t xml:space="preserve">Jednotlivá průřezová témata jsou zařazována do </w:t>
      </w:r>
      <w:r w:rsidRPr="003C27C7">
        <w:t>učebních osnov jednotlivých předmětů</w:t>
      </w:r>
      <w:r>
        <w:t xml:space="preserve"> tak, aby žáky vedly k odpovědnému jednání ke vztahu k přírodě, ke společnosti. Průřezová témata formují charakter žáků, jsou zařazována do všech předmětů a všech ročníků.</w:t>
      </w:r>
    </w:p>
    <w:p w:rsidR="00E846EF" w:rsidRDefault="00E846EF" w:rsidP="00D55215">
      <w:pPr>
        <w:pStyle w:val="Text"/>
      </w:pPr>
      <w:r w:rsidRPr="009513F9">
        <w:rPr>
          <w:rStyle w:val="zvyraznit"/>
          <w:rFonts w:cs="Palatino Linotype"/>
        </w:rPr>
        <w:t>Člověk a svět práce</w:t>
      </w:r>
      <w:r>
        <w:t xml:space="preserve"> – v žácích je formován dobrý vztah ke zvolenému oboru, seznamují se s náročností oboru a uplatněním oboru na trhu práce. Žák pracuje s informacemi získanými na úřadu práce, učí se jednat se zástupci zaměstnavatelů.</w:t>
      </w:r>
    </w:p>
    <w:p w:rsidR="00E846EF" w:rsidRDefault="00E846EF" w:rsidP="00D55215">
      <w:pPr>
        <w:pStyle w:val="Text"/>
      </w:pPr>
      <w:r w:rsidRPr="009513F9">
        <w:rPr>
          <w:rStyle w:val="zvyraznit"/>
          <w:rFonts w:cs="Palatino Linotype"/>
        </w:rPr>
        <w:t>Občan v demokratické společnosti</w:t>
      </w:r>
      <w:r>
        <w:t xml:space="preserve"> – pomáhá k rozvoji sociálních kompetencí žáka. Zařazují se témata k pochopení postavení člověka ve společnosti, formování postojů žáků, vzájemné respektování, žáci jsou vedeni k tomu, aby měli vhodnou míru sebevědomí, odpovědnosti a schopnost morálního úsudku. Žáci se učí odolávat myšlenkové manipulaci a kriticky </w:t>
      </w:r>
      <w:r w:rsidR="00B60EC6">
        <w:t>hodnotit informace z masových m</w:t>
      </w:r>
      <w:r w:rsidR="009F6111">
        <w:t>é</w:t>
      </w:r>
      <w:r>
        <w:t>di</w:t>
      </w:r>
      <w:r w:rsidR="009F6111">
        <w:t>í</w:t>
      </w:r>
      <w:r>
        <w:t>. Žáci se podílí na vytváření příznivého klimatu školy.</w:t>
      </w:r>
    </w:p>
    <w:p w:rsidR="00E846EF" w:rsidRDefault="00E846EF" w:rsidP="00D55215">
      <w:pPr>
        <w:pStyle w:val="Text"/>
      </w:pPr>
      <w:r w:rsidRPr="009513F9">
        <w:rPr>
          <w:rStyle w:val="zvyraznit"/>
          <w:rFonts w:cs="Palatino Linotype"/>
        </w:rPr>
        <w:t>Člověk a životní prostředí</w:t>
      </w:r>
      <w:r>
        <w:t xml:space="preserve"> – toto téma vede k pochopení významu přírody a správného chování člověka v přírodě. Začleňuje se do odbor</w:t>
      </w:r>
      <w:r>
        <w:softHyphen/>
        <w:t>ného učiva, klade se důraz na pochopení závislosti člověka na přírodních surovinách, správném hospodaření s výrobky, na odpovědnosti člověka za zachování udržitelného rozvoje společnosti.</w:t>
      </w:r>
    </w:p>
    <w:p w:rsidR="00E846EF" w:rsidRDefault="00E846EF" w:rsidP="00D55215">
      <w:pPr>
        <w:pStyle w:val="Text"/>
      </w:pPr>
      <w:r w:rsidRPr="009513F9">
        <w:rPr>
          <w:rStyle w:val="zvyraznit"/>
          <w:rFonts w:cs="Palatino Linotype"/>
        </w:rPr>
        <w:t>Informační a komunikační technologie</w:t>
      </w:r>
      <w:r>
        <w:t xml:space="preserve"> – spočívá ve schopnostech žáka pracovat s různými prostředky informačních a komu</w:t>
      </w:r>
      <w:r>
        <w:softHyphen/>
        <w:t>nikačních technologií.</w:t>
      </w:r>
    </w:p>
    <w:p w:rsidR="00E846EF" w:rsidRPr="00C62407" w:rsidRDefault="00E846EF" w:rsidP="00F13AF5">
      <w:pPr>
        <w:pStyle w:val="Nadpis1"/>
      </w:pPr>
      <w:r>
        <w:br w:type="page"/>
      </w:r>
      <w:bookmarkStart w:id="45" w:name="_Toc18059959"/>
      <w:r>
        <w:lastRenderedPageBreak/>
        <w:t>Organizační, personální a materiální podmínky</w:t>
      </w:r>
      <w:bookmarkEnd w:id="45"/>
    </w:p>
    <w:p w:rsidR="00E846EF" w:rsidRDefault="00E846EF" w:rsidP="00D55215">
      <w:pPr>
        <w:pStyle w:val="Text"/>
      </w:pPr>
      <w:r>
        <w:t>Kód a název oboru:</w:t>
      </w:r>
      <w:r>
        <w:tab/>
        <w:t>41-52-E/02 Zahradnická výroba</w:t>
      </w:r>
    </w:p>
    <w:p w:rsidR="00E846EF" w:rsidRPr="00BF55D2" w:rsidRDefault="00E846EF" w:rsidP="00D55215">
      <w:pPr>
        <w:pStyle w:val="Text"/>
      </w:pPr>
      <w:r w:rsidRPr="00CC3AEB">
        <w:t xml:space="preserve">Název </w:t>
      </w:r>
      <w:r>
        <w:t>ŠVP:</w:t>
      </w:r>
      <w:r>
        <w:tab/>
        <w:t>Zahradnická výroba</w:t>
      </w:r>
    </w:p>
    <w:p w:rsidR="00E846EF" w:rsidRPr="009C53A0" w:rsidRDefault="00E846EF" w:rsidP="00E01AE0">
      <w:pPr>
        <w:pStyle w:val="Nadpis3"/>
        <w:rPr>
          <w:rStyle w:val="seznamCharChar"/>
        </w:rPr>
      </w:pPr>
      <w:bookmarkStart w:id="46" w:name="_Toc18059960"/>
      <w:r>
        <w:t>Organizační podmínky</w:t>
      </w:r>
      <w:bookmarkEnd w:id="46"/>
    </w:p>
    <w:p w:rsidR="00E846EF" w:rsidRDefault="00E846EF" w:rsidP="00D55215">
      <w:pPr>
        <w:pStyle w:val="Text"/>
      </w:pPr>
      <w:r w:rsidRPr="00FE3353">
        <w:t xml:space="preserve">Výchovně vzdělávací proces je organizován formou </w:t>
      </w:r>
      <w:r>
        <w:t>dvouletého</w:t>
      </w:r>
      <w:r w:rsidRPr="00FE3353">
        <w:t xml:space="preserve"> denního studia. </w:t>
      </w:r>
      <w:r>
        <w:t xml:space="preserve">Při výchově a vzdělávání se vychází ze základního dokumentu školy – </w:t>
      </w:r>
      <w:r w:rsidRPr="00885249">
        <w:rPr>
          <w:iCs/>
        </w:rPr>
        <w:t>Školního řádu</w:t>
      </w:r>
      <w:r>
        <w:t xml:space="preserve">, </w:t>
      </w:r>
      <w:r w:rsidRPr="00885249">
        <w:rPr>
          <w:iCs/>
        </w:rPr>
        <w:t>Dílenského řádu</w:t>
      </w:r>
      <w:r>
        <w:t xml:space="preserve">, </w:t>
      </w:r>
      <w:r w:rsidRPr="00885249">
        <w:rPr>
          <w:iCs/>
        </w:rPr>
        <w:t xml:space="preserve">Vnitřního řádu internátu </w:t>
      </w:r>
      <w:r w:rsidR="00B00B27">
        <w:rPr>
          <w:iCs/>
        </w:rPr>
        <w:t>Střední školy řemesel a OU</w:t>
      </w:r>
      <w:r w:rsidRPr="00885249">
        <w:rPr>
          <w:iCs/>
        </w:rPr>
        <w:t xml:space="preserve"> Lipová – lázně 458</w:t>
      </w:r>
      <w:r>
        <w:t>. Řády upravují pravidla chování žáků v teoretické i praktické výuce a internátu, určují práva a povinnosti žáků. Seznámení žáků s těmito řády je organizováno každý rok v první vyučovací den školy.</w:t>
      </w:r>
    </w:p>
    <w:p w:rsidR="00E846EF" w:rsidRPr="00FE3353" w:rsidRDefault="00E846EF" w:rsidP="00D55215">
      <w:pPr>
        <w:pStyle w:val="Text"/>
      </w:pPr>
      <w:r w:rsidRPr="00FE3353">
        <w:t>Výchovně vzdělávací proces je plánován na 40 týdnů. Součástí jsou sportovní a sportovně turistické akce, kulturně výchovné akce (přednášky, výchovné pořady) a další aktivity vyplývající z ročního plánu školy (oborové soutěže, exkurze do zařízení).</w:t>
      </w:r>
    </w:p>
    <w:p w:rsidR="00E846EF" w:rsidRPr="00FE3353" w:rsidRDefault="00E846EF" w:rsidP="00D55215">
      <w:pPr>
        <w:pStyle w:val="Text"/>
      </w:pPr>
      <w:r w:rsidRPr="004A0BB9">
        <w:t>V jednom týdnu probíhá teoretická i praktická výuka v rozsahu stanoveném učebním plánem. Teoretická výuka je realizována v běžných a odborných učebnách.</w:t>
      </w:r>
      <w:r>
        <w:t xml:space="preserve"> </w:t>
      </w:r>
      <w:r w:rsidRPr="00FE3353">
        <w:t>Výuka je řízena rozvrhem, který je sestaven tak, aby respektoval specifika jednotlivých předmětů a metody výuky.</w:t>
      </w:r>
    </w:p>
    <w:p w:rsidR="00E846EF" w:rsidRDefault="00E846EF" w:rsidP="00D55215">
      <w:pPr>
        <w:pStyle w:val="Text"/>
      </w:pPr>
      <w:r w:rsidRPr="004A0BB9">
        <w:t>Během školního roku jsou realizovány další vzdělávací aktivity – exkurze, sportovní den, oborové a sportovní soutěže.</w:t>
      </w:r>
    </w:p>
    <w:p w:rsidR="00E846EF" w:rsidRPr="00091337" w:rsidRDefault="00E846EF" w:rsidP="00E01AE0">
      <w:pPr>
        <w:pStyle w:val="Nadpis3"/>
      </w:pPr>
      <w:bookmarkStart w:id="47" w:name="_Toc18059961"/>
      <w:r w:rsidRPr="00091337">
        <w:t>Materiální a personální podmínky v teoretické výuce</w:t>
      </w:r>
      <w:bookmarkEnd w:id="47"/>
    </w:p>
    <w:p w:rsidR="00E846EF" w:rsidRPr="00091337" w:rsidRDefault="00E846EF" w:rsidP="00D55215">
      <w:pPr>
        <w:pStyle w:val="Text"/>
      </w:pPr>
      <w:r w:rsidRPr="00091337">
        <w:t>Výuka probíhá v 9 učebnách v areálu školy ve dvou dnech pracovního týdne. Z toho jsou 2 učebny určeny na výuku všeobecně vzdělávacích předmětu a 7 učeben na odborné předměty.</w:t>
      </w:r>
    </w:p>
    <w:p w:rsidR="00E846EF" w:rsidRPr="00091337" w:rsidRDefault="00E846EF" w:rsidP="00D55215">
      <w:pPr>
        <w:pStyle w:val="Text"/>
      </w:pPr>
      <w:r w:rsidRPr="00091337">
        <w:t>Jedna učebna je vybavena interaktivní tabulí a videopřehrávačem, další dvě učebny jsou vybaveny dataprojektory a video</w:t>
      </w:r>
      <w:r w:rsidRPr="00091337">
        <w:softHyphen/>
        <w:t>přehrávači, ve čtyřech učebnách jsou videopřehrávače a jedna učebna je vybavena PC pro výuku výpočetní techniky.</w:t>
      </w:r>
    </w:p>
    <w:p w:rsidR="00E846EF" w:rsidRPr="00091337" w:rsidRDefault="00E846EF" w:rsidP="00D55215">
      <w:pPr>
        <w:pStyle w:val="Text"/>
      </w:pPr>
      <w:r w:rsidRPr="00091337">
        <w:t>Učebny splňují hygienické požadavky, v učebnách je nově instalováno osvětlení dle platných norem. Ve třech učebnách jsou stavitelné lavice a židle pro žáky.</w:t>
      </w:r>
    </w:p>
    <w:p w:rsidR="00E846EF" w:rsidRPr="003C27C7" w:rsidRDefault="00E846EF" w:rsidP="00D55215">
      <w:pPr>
        <w:pStyle w:val="Text"/>
      </w:pPr>
      <w:r w:rsidRPr="00091337">
        <w:lastRenderedPageBreak/>
        <w:t>Na úseku teoretické výuky pracují pedagogové s dlouhodobou pedagogickou prací, kteří mají zkušenosti z odborné praxe a výborné pedagogické výsledky. Požadavky na vzdělání jsou vysokoškolské vzdělání a speciální pedagogika.</w:t>
      </w:r>
      <w:r>
        <w:t xml:space="preserve"> </w:t>
      </w:r>
      <w:r w:rsidRPr="003C27C7">
        <w:t>Převážná část pedagogů s</w:t>
      </w:r>
      <w:r>
        <w:t xml:space="preserve">plňuje vysokoškolské vzdělání, </w:t>
      </w:r>
      <w:r w:rsidRPr="003C27C7">
        <w:t xml:space="preserve">v tomto školním roce si třetina pedagogů vzdělání doplňuje. </w:t>
      </w:r>
    </w:p>
    <w:p w:rsidR="00E846EF" w:rsidRPr="00091337" w:rsidRDefault="00E846EF" w:rsidP="00D55215">
      <w:pPr>
        <w:pStyle w:val="Text"/>
      </w:pPr>
      <w:r w:rsidRPr="00091337">
        <w:t>K dalšímu odbornému rozvoji využívají učitelé semináře zaměřené na rozvoj pedagogických dovedností. Odborné znalosti si doplňují samostudiem.</w:t>
      </w:r>
    </w:p>
    <w:p w:rsidR="00E846EF" w:rsidRPr="00AF1E94" w:rsidRDefault="00E846EF" w:rsidP="00E01AE0">
      <w:pPr>
        <w:pStyle w:val="Nadpis3"/>
        <w:rPr>
          <w:color w:val="FF0000"/>
        </w:rPr>
      </w:pPr>
      <w:bookmarkStart w:id="48" w:name="_Toc18059962"/>
      <w:r w:rsidRPr="00AC1E51">
        <w:t>Materiální a personální podmínky v odborném výcviku</w:t>
      </w:r>
      <w:r>
        <w:t>.</w:t>
      </w:r>
      <w:bookmarkEnd w:id="48"/>
    </w:p>
    <w:p w:rsidR="00E846EF" w:rsidRDefault="00E846EF" w:rsidP="00D55215">
      <w:pPr>
        <w:pStyle w:val="Text"/>
      </w:pPr>
      <w:r w:rsidRPr="00091337">
        <w:t> Odborný výcvik probíhá ve třech dnech pracovního týdne, organizačně je zajištěn v areálu školy</w:t>
      </w:r>
      <w:r>
        <w:t xml:space="preserve"> a na smluvních pracovištích. Ž</w:t>
      </w:r>
      <w:r w:rsidRPr="00091337">
        <w:t xml:space="preserve">áci seznamují a osvojují si prvotní odborné poznatky </w:t>
      </w:r>
      <w:r>
        <w:t>v odborných</w:t>
      </w:r>
      <w:r w:rsidRPr="00091337">
        <w:t xml:space="preserve"> učebnách.</w:t>
      </w:r>
      <w:r>
        <w:t xml:space="preserve"> Další výuka probíhá v dílnách pro zahradnický obor vybavených skladem nářadí a sušin pro nácvik vazeb. Součástí školy je i zahrada a skleník. K prohlubování praktických dovedností dochází na smluvních pracovištích.</w:t>
      </w:r>
    </w:p>
    <w:p w:rsidR="00E846EF" w:rsidRPr="00091337" w:rsidRDefault="00E846EF" w:rsidP="00D55215">
      <w:pPr>
        <w:pStyle w:val="Text"/>
      </w:pPr>
      <w:r w:rsidRPr="00091337">
        <w:t xml:space="preserve">Učebny </w:t>
      </w:r>
      <w:r>
        <w:t xml:space="preserve">a dílny </w:t>
      </w:r>
      <w:r w:rsidRPr="00091337">
        <w:t>jso</w:t>
      </w:r>
      <w:r>
        <w:t xml:space="preserve">u vybaveny odbornými nástroji, stroji a zařízením pro zahradnickou výrobu. </w:t>
      </w:r>
      <w:r w:rsidRPr="00091337">
        <w:t>Výuka žáků ve všech ročnících probíhá ve skupinách. Každá skupina je vedena jedním učitelem odborného výcviku, který má možnost individuální výuky a přístupu.</w:t>
      </w:r>
    </w:p>
    <w:p w:rsidR="00E846EF" w:rsidRPr="00091337" w:rsidRDefault="00E846EF" w:rsidP="00D55215">
      <w:pPr>
        <w:pStyle w:val="Text"/>
      </w:pPr>
      <w:r w:rsidRPr="00091337">
        <w:t>Kvalifikovaný učit</w:t>
      </w:r>
      <w:r w:rsidR="001D79B0">
        <w:t xml:space="preserve">el odborného výcviku na </w:t>
      </w:r>
      <w:r w:rsidR="00027A30">
        <w:t xml:space="preserve">Střední škole řemesel a OU </w:t>
      </w:r>
      <w:r w:rsidR="00B60EC6">
        <w:t xml:space="preserve"> </w:t>
      </w:r>
      <w:r w:rsidRPr="00091337">
        <w:t>má odbornou způsobilost v oboru, maturitní zkoušku, doplňující pedagogické studium a speciální pedagogiku.</w:t>
      </w:r>
      <w:r>
        <w:t xml:space="preserve"> </w:t>
      </w:r>
      <w:r w:rsidRPr="003C27C7">
        <w:t>Většina učitelů odborného výcviku tyto požadavky splňuje</w:t>
      </w:r>
      <w:r>
        <w:t>.</w:t>
      </w:r>
    </w:p>
    <w:p w:rsidR="00E846EF" w:rsidRPr="00091337" w:rsidRDefault="00E846EF" w:rsidP="00D55215">
      <w:pPr>
        <w:pStyle w:val="Text"/>
      </w:pPr>
      <w:r w:rsidRPr="00091337">
        <w:t>Žáci v průběhu studia mohou absolvovat ško</w:t>
      </w:r>
      <w:r>
        <w:t xml:space="preserve">lní kurzy: aranžování květin </w:t>
      </w:r>
    </w:p>
    <w:p w:rsidR="00E846EF" w:rsidRPr="00091337" w:rsidRDefault="00E846EF" w:rsidP="00D55215">
      <w:pPr>
        <w:pStyle w:val="Text"/>
      </w:pPr>
      <w:r w:rsidRPr="00091337">
        <w:t>Nedílnou součástí odborného výcviku je proškolování žáků z bezpečnosti a ochrany zdraví při práci, hygienickými požadavky vycházející z platných právních a ostatních předpisů k zajištění bezpečnosti a ochrany zdraví při práci.</w:t>
      </w:r>
    </w:p>
    <w:p w:rsidR="00E846EF" w:rsidRDefault="00E846EF" w:rsidP="00F13AF5">
      <w:pPr>
        <w:pStyle w:val="Nadpis1"/>
      </w:pPr>
      <w:r>
        <w:br w:type="page"/>
      </w:r>
      <w:bookmarkStart w:id="49" w:name="_Toc18059963"/>
      <w:r>
        <w:lastRenderedPageBreak/>
        <w:t>Učební plán školního vzdělávacího programu</w:t>
      </w:r>
      <w:bookmarkEnd w:id="49"/>
    </w:p>
    <w:p w:rsidR="00E846EF" w:rsidRPr="000B69EB" w:rsidRDefault="00E846EF" w:rsidP="00D55215">
      <w:pPr>
        <w:pStyle w:val="Text"/>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67"/>
        <w:gridCol w:w="2433"/>
        <w:gridCol w:w="2363"/>
        <w:gridCol w:w="1983"/>
      </w:tblGrid>
      <w:tr w:rsidR="00E846EF" w:rsidTr="00A86A8B">
        <w:trPr>
          <w:trHeight w:val="341"/>
          <w:jc w:val="center"/>
        </w:trPr>
        <w:tc>
          <w:tcPr>
            <w:tcW w:w="5667" w:type="dxa"/>
            <w:shd w:val="clear" w:color="auto" w:fill="CCFFCC"/>
            <w:vAlign w:val="center"/>
          </w:tcPr>
          <w:p w:rsidR="00E846EF" w:rsidRPr="00A86A8B" w:rsidRDefault="00E846EF" w:rsidP="00A86A8B">
            <w:pPr>
              <w:spacing w:after="60"/>
              <w:jc w:val="center"/>
              <w:rPr>
                <w:b/>
                <w:bCs/>
              </w:rPr>
            </w:pPr>
            <w:r w:rsidRPr="00A86A8B">
              <w:rPr>
                <w:b/>
                <w:bCs/>
              </w:rPr>
              <w:t>Vzdělávací oblasti a okruhy</w:t>
            </w:r>
          </w:p>
        </w:tc>
        <w:tc>
          <w:tcPr>
            <w:tcW w:w="6779" w:type="dxa"/>
            <w:gridSpan w:val="3"/>
            <w:shd w:val="clear" w:color="auto" w:fill="CCFFCC"/>
            <w:vAlign w:val="center"/>
          </w:tcPr>
          <w:p w:rsidR="00E846EF" w:rsidRPr="00A86A8B" w:rsidRDefault="00E846EF" w:rsidP="00A86A8B">
            <w:pPr>
              <w:spacing w:after="60"/>
              <w:jc w:val="center"/>
              <w:rPr>
                <w:b/>
                <w:bCs/>
              </w:rPr>
            </w:pPr>
            <w:r w:rsidRPr="00A86A8B">
              <w:rPr>
                <w:b/>
                <w:bCs/>
              </w:rPr>
              <w:t>Dotace vyučovacích hodin</w:t>
            </w:r>
          </w:p>
        </w:tc>
      </w:tr>
      <w:tr w:rsidR="00E846EF" w:rsidRPr="00F16844" w:rsidTr="00A86A8B">
        <w:trPr>
          <w:trHeight w:val="360"/>
          <w:jc w:val="center"/>
        </w:trPr>
        <w:tc>
          <w:tcPr>
            <w:tcW w:w="5667" w:type="dxa"/>
            <w:shd w:val="clear" w:color="auto" w:fill="FFFF99"/>
            <w:vAlign w:val="center"/>
          </w:tcPr>
          <w:p w:rsidR="00E846EF" w:rsidRPr="00A86A8B" w:rsidRDefault="00E846EF" w:rsidP="00A86A8B">
            <w:pPr>
              <w:pStyle w:val="zvyraznittab"/>
              <w:spacing w:after="60"/>
              <w:rPr>
                <w:rStyle w:val="zvyraznit"/>
                <w:rFonts w:cs="Palatino Linotype"/>
                <w:b/>
                <w:bCs/>
              </w:rPr>
            </w:pPr>
            <w:r w:rsidRPr="00A86A8B">
              <w:rPr>
                <w:rStyle w:val="zvyraznit"/>
                <w:rFonts w:cs="Palatino Linotype"/>
                <w:b/>
                <w:bCs/>
              </w:rPr>
              <w:t>Názvy předmětů</w:t>
            </w:r>
          </w:p>
        </w:tc>
        <w:tc>
          <w:tcPr>
            <w:tcW w:w="2433" w:type="dxa"/>
            <w:shd w:val="clear" w:color="auto" w:fill="FFFF99"/>
            <w:vAlign w:val="center"/>
          </w:tcPr>
          <w:p w:rsidR="00E846EF" w:rsidRPr="00A86A8B" w:rsidRDefault="00E846EF" w:rsidP="00A86A8B">
            <w:pPr>
              <w:pStyle w:val="zvyraznittab"/>
              <w:spacing w:after="60"/>
              <w:rPr>
                <w:rStyle w:val="zvyraznit"/>
                <w:rFonts w:cs="Palatino Linotype"/>
                <w:b/>
                <w:bCs/>
              </w:rPr>
            </w:pPr>
            <w:r w:rsidRPr="00A86A8B">
              <w:rPr>
                <w:rStyle w:val="zvyraznit"/>
                <w:rFonts w:cs="Palatino Linotype"/>
                <w:b/>
                <w:bCs/>
              </w:rPr>
              <w:t>1. ročník</w:t>
            </w:r>
          </w:p>
        </w:tc>
        <w:tc>
          <w:tcPr>
            <w:tcW w:w="2363" w:type="dxa"/>
            <w:shd w:val="clear" w:color="auto" w:fill="FFFF99"/>
            <w:vAlign w:val="center"/>
          </w:tcPr>
          <w:p w:rsidR="00E846EF" w:rsidRPr="00A86A8B" w:rsidRDefault="00E846EF" w:rsidP="00A86A8B">
            <w:pPr>
              <w:pStyle w:val="zvyraznittab"/>
              <w:spacing w:after="60"/>
              <w:rPr>
                <w:rStyle w:val="zvyraznit"/>
                <w:rFonts w:cs="Palatino Linotype"/>
                <w:b/>
                <w:bCs/>
              </w:rPr>
            </w:pPr>
            <w:r w:rsidRPr="00A86A8B">
              <w:rPr>
                <w:rStyle w:val="zvyraznit"/>
                <w:rFonts w:cs="Palatino Linotype"/>
                <w:b/>
                <w:bCs/>
              </w:rPr>
              <w:t>2. ročník</w:t>
            </w:r>
          </w:p>
        </w:tc>
        <w:tc>
          <w:tcPr>
            <w:tcW w:w="1983" w:type="dxa"/>
            <w:shd w:val="clear" w:color="auto" w:fill="FFFF99"/>
            <w:vAlign w:val="center"/>
          </w:tcPr>
          <w:p w:rsidR="00E846EF" w:rsidRPr="00A86A8B" w:rsidRDefault="00E846EF" w:rsidP="00A86A8B">
            <w:pPr>
              <w:pStyle w:val="zvyraznittab"/>
              <w:spacing w:after="60"/>
              <w:rPr>
                <w:rStyle w:val="zvyraznit"/>
                <w:rFonts w:cs="Palatino Linotype"/>
                <w:b/>
                <w:bCs/>
              </w:rPr>
            </w:pPr>
            <w:r w:rsidRPr="00A86A8B">
              <w:rPr>
                <w:rStyle w:val="zvyraznit"/>
                <w:rFonts w:cs="Palatino Linotype"/>
                <w:b/>
                <w:bCs/>
              </w:rPr>
              <w:t>Celkem</w:t>
            </w:r>
          </w:p>
        </w:tc>
      </w:tr>
      <w:tr w:rsidR="00E846EF" w:rsidTr="00A86A8B">
        <w:trPr>
          <w:trHeight w:val="393"/>
          <w:jc w:val="center"/>
        </w:trPr>
        <w:tc>
          <w:tcPr>
            <w:tcW w:w="5667" w:type="dxa"/>
            <w:vAlign w:val="center"/>
          </w:tcPr>
          <w:p w:rsidR="00E846EF" w:rsidRPr="00B40838" w:rsidRDefault="00E846EF" w:rsidP="00A86A8B">
            <w:pPr>
              <w:spacing w:after="60"/>
            </w:pPr>
            <w:r w:rsidRPr="00B40838">
              <w:t xml:space="preserve">Český jazyk a </w:t>
            </w:r>
            <w:r>
              <w:t>literatura</w:t>
            </w:r>
          </w:p>
        </w:tc>
        <w:tc>
          <w:tcPr>
            <w:tcW w:w="2433" w:type="dxa"/>
            <w:vAlign w:val="center"/>
          </w:tcPr>
          <w:p w:rsidR="00E846EF" w:rsidRPr="00B40838" w:rsidRDefault="00E846EF" w:rsidP="00A86A8B">
            <w:pPr>
              <w:spacing w:after="60"/>
            </w:pPr>
            <w:r w:rsidRPr="00B40838">
              <w:t>1</w:t>
            </w:r>
          </w:p>
        </w:tc>
        <w:tc>
          <w:tcPr>
            <w:tcW w:w="2363" w:type="dxa"/>
            <w:vAlign w:val="center"/>
          </w:tcPr>
          <w:p w:rsidR="00E846EF" w:rsidRPr="00B40838" w:rsidRDefault="00E846EF" w:rsidP="00A86A8B">
            <w:pPr>
              <w:spacing w:after="60"/>
            </w:pPr>
            <w:r>
              <w:t>1</w:t>
            </w:r>
          </w:p>
        </w:tc>
        <w:tc>
          <w:tcPr>
            <w:tcW w:w="1983" w:type="dxa"/>
            <w:vAlign w:val="center"/>
          </w:tcPr>
          <w:p w:rsidR="00E846EF" w:rsidRPr="00B40838" w:rsidRDefault="00E846EF" w:rsidP="00A86A8B">
            <w:pPr>
              <w:spacing w:after="60"/>
            </w:pPr>
            <w:r>
              <w:t>2</w:t>
            </w:r>
          </w:p>
        </w:tc>
      </w:tr>
      <w:tr w:rsidR="00E846EF" w:rsidTr="00A86A8B">
        <w:trPr>
          <w:trHeight w:val="414"/>
          <w:jc w:val="center"/>
        </w:trPr>
        <w:tc>
          <w:tcPr>
            <w:tcW w:w="5667" w:type="dxa"/>
            <w:vAlign w:val="center"/>
          </w:tcPr>
          <w:p w:rsidR="00E846EF" w:rsidRPr="00B40838" w:rsidRDefault="00E846EF" w:rsidP="00A86A8B">
            <w:pPr>
              <w:spacing w:after="60"/>
            </w:pPr>
            <w:r w:rsidRPr="00B40838">
              <w:t>Občanská výchova</w:t>
            </w:r>
          </w:p>
        </w:tc>
        <w:tc>
          <w:tcPr>
            <w:tcW w:w="2433" w:type="dxa"/>
            <w:vAlign w:val="center"/>
          </w:tcPr>
          <w:p w:rsidR="00E846EF" w:rsidRPr="00B40838" w:rsidRDefault="00E846EF" w:rsidP="00A86A8B">
            <w:pPr>
              <w:spacing w:after="60"/>
            </w:pPr>
            <w:r w:rsidRPr="00B40838">
              <w:t>1</w:t>
            </w:r>
          </w:p>
        </w:tc>
        <w:tc>
          <w:tcPr>
            <w:tcW w:w="2363" w:type="dxa"/>
            <w:vAlign w:val="center"/>
          </w:tcPr>
          <w:p w:rsidR="00E846EF" w:rsidRPr="00B40838" w:rsidRDefault="00E846EF" w:rsidP="00A86A8B">
            <w:pPr>
              <w:spacing w:after="60"/>
            </w:pPr>
            <w:r w:rsidRPr="00B40838">
              <w:t>1</w:t>
            </w:r>
          </w:p>
        </w:tc>
        <w:tc>
          <w:tcPr>
            <w:tcW w:w="1983" w:type="dxa"/>
            <w:vAlign w:val="center"/>
          </w:tcPr>
          <w:p w:rsidR="00E846EF" w:rsidRPr="00B40838" w:rsidRDefault="00E846EF" w:rsidP="00A86A8B">
            <w:pPr>
              <w:spacing w:after="60"/>
            </w:pPr>
            <w:r>
              <w:t>2</w:t>
            </w:r>
          </w:p>
        </w:tc>
      </w:tr>
      <w:tr w:rsidR="00E846EF" w:rsidTr="00A86A8B">
        <w:trPr>
          <w:trHeight w:val="278"/>
          <w:jc w:val="center"/>
        </w:trPr>
        <w:tc>
          <w:tcPr>
            <w:tcW w:w="5667" w:type="dxa"/>
            <w:vAlign w:val="center"/>
          </w:tcPr>
          <w:p w:rsidR="00E846EF" w:rsidRPr="00B40838" w:rsidRDefault="00E846EF" w:rsidP="00A86A8B">
            <w:pPr>
              <w:spacing w:after="60"/>
            </w:pPr>
            <w:r w:rsidRPr="00B40838">
              <w:t>Matematika</w:t>
            </w:r>
          </w:p>
        </w:tc>
        <w:tc>
          <w:tcPr>
            <w:tcW w:w="2433" w:type="dxa"/>
            <w:vAlign w:val="center"/>
          </w:tcPr>
          <w:p w:rsidR="00E846EF" w:rsidRPr="00B40838" w:rsidRDefault="00E846EF" w:rsidP="00A86A8B">
            <w:pPr>
              <w:spacing w:after="60"/>
            </w:pPr>
            <w:r w:rsidRPr="00B40838">
              <w:t>1</w:t>
            </w:r>
          </w:p>
        </w:tc>
        <w:tc>
          <w:tcPr>
            <w:tcW w:w="2363" w:type="dxa"/>
            <w:vAlign w:val="center"/>
          </w:tcPr>
          <w:p w:rsidR="00E846EF" w:rsidRPr="00B40838" w:rsidRDefault="00E846EF" w:rsidP="00A86A8B">
            <w:pPr>
              <w:spacing w:after="60"/>
            </w:pPr>
            <w:r w:rsidRPr="00B40838">
              <w:t>1</w:t>
            </w:r>
          </w:p>
        </w:tc>
        <w:tc>
          <w:tcPr>
            <w:tcW w:w="1983" w:type="dxa"/>
            <w:vAlign w:val="center"/>
          </w:tcPr>
          <w:p w:rsidR="00E846EF" w:rsidRPr="00B40838" w:rsidRDefault="00E846EF" w:rsidP="00A86A8B">
            <w:pPr>
              <w:spacing w:after="60"/>
            </w:pPr>
            <w:r>
              <w:t>2</w:t>
            </w:r>
          </w:p>
        </w:tc>
      </w:tr>
      <w:tr w:rsidR="00E846EF" w:rsidTr="00A86A8B">
        <w:trPr>
          <w:trHeight w:val="311"/>
          <w:jc w:val="center"/>
        </w:trPr>
        <w:tc>
          <w:tcPr>
            <w:tcW w:w="5667" w:type="dxa"/>
            <w:vAlign w:val="center"/>
          </w:tcPr>
          <w:p w:rsidR="00E846EF" w:rsidRPr="00B40838" w:rsidRDefault="00E846EF" w:rsidP="00A86A8B">
            <w:pPr>
              <w:spacing w:after="60"/>
            </w:pPr>
            <w:r w:rsidRPr="00B40838">
              <w:t>Tělesná výchova</w:t>
            </w:r>
          </w:p>
        </w:tc>
        <w:tc>
          <w:tcPr>
            <w:tcW w:w="2433" w:type="dxa"/>
            <w:vAlign w:val="center"/>
          </w:tcPr>
          <w:p w:rsidR="00E846EF" w:rsidRPr="00B40838" w:rsidRDefault="00E846EF" w:rsidP="00A86A8B">
            <w:pPr>
              <w:spacing w:after="60"/>
            </w:pPr>
            <w:r w:rsidRPr="00B40838">
              <w:t>2</w:t>
            </w:r>
          </w:p>
        </w:tc>
        <w:tc>
          <w:tcPr>
            <w:tcW w:w="2363" w:type="dxa"/>
            <w:vAlign w:val="center"/>
          </w:tcPr>
          <w:p w:rsidR="00E846EF" w:rsidRPr="00B40838" w:rsidRDefault="00E846EF" w:rsidP="00A86A8B">
            <w:pPr>
              <w:spacing w:after="60"/>
            </w:pPr>
            <w:r w:rsidRPr="00B40838">
              <w:t>2</w:t>
            </w:r>
          </w:p>
        </w:tc>
        <w:tc>
          <w:tcPr>
            <w:tcW w:w="1983" w:type="dxa"/>
            <w:vAlign w:val="center"/>
          </w:tcPr>
          <w:p w:rsidR="00E846EF" w:rsidRPr="00B40838" w:rsidRDefault="00E846EF" w:rsidP="00A86A8B">
            <w:pPr>
              <w:spacing w:after="60"/>
            </w:pPr>
            <w:r>
              <w:t>4</w:t>
            </w:r>
          </w:p>
        </w:tc>
      </w:tr>
      <w:tr w:rsidR="00E846EF" w:rsidTr="00A86A8B">
        <w:trPr>
          <w:trHeight w:val="331"/>
          <w:jc w:val="center"/>
        </w:trPr>
        <w:tc>
          <w:tcPr>
            <w:tcW w:w="5667" w:type="dxa"/>
            <w:vAlign w:val="center"/>
          </w:tcPr>
          <w:p w:rsidR="00E846EF" w:rsidRPr="00B40838" w:rsidRDefault="00E846EF" w:rsidP="00A86A8B">
            <w:pPr>
              <w:spacing w:after="60"/>
            </w:pPr>
            <w:r>
              <w:t>Informační technologie</w:t>
            </w:r>
          </w:p>
        </w:tc>
        <w:tc>
          <w:tcPr>
            <w:tcW w:w="2433" w:type="dxa"/>
            <w:vAlign w:val="center"/>
          </w:tcPr>
          <w:p w:rsidR="00E846EF" w:rsidRPr="00B40838" w:rsidRDefault="00E846EF" w:rsidP="00A86A8B">
            <w:pPr>
              <w:spacing w:after="60"/>
            </w:pPr>
            <w:r w:rsidRPr="00B40838">
              <w:t>1</w:t>
            </w:r>
          </w:p>
        </w:tc>
        <w:tc>
          <w:tcPr>
            <w:tcW w:w="2363" w:type="dxa"/>
            <w:vAlign w:val="center"/>
          </w:tcPr>
          <w:p w:rsidR="00E846EF" w:rsidRPr="00B40838" w:rsidRDefault="00E846EF" w:rsidP="00A86A8B">
            <w:pPr>
              <w:spacing w:after="60"/>
            </w:pPr>
            <w:r w:rsidRPr="00B40838">
              <w:t>1</w:t>
            </w:r>
          </w:p>
        </w:tc>
        <w:tc>
          <w:tcPr>
            <w:tcW w:w="1983" w:type="dxa"/>
            <w:vAlign w:val="center"/>
          </w:tcPr>
          <w:p w:rsidR="00E846EF" w:rsidRPr="00B40838" w:rsidRDefault="00E846EF" w:rsidP="00A86A8B">
            <w:pPr>
              <w:spacing w:after="60"/>
            </w:pPr>
            <w:r>
              <w:t>2</w:t>
            </w:r>
          </w:p>
        </w:tc>
      </w:tr>
      <w:tr w:rsidR="00B92486" w:rsidTr="00A535BA">
        <w:trPr>
          <w:trHeight w:val="400"/>
          <w:jc w:val="center"/>
        </w:trPr>
        <w:tc>
          <w:tcPr>
            <w:tcW w:w="5667" w:type="dxa"/>
            <w:vAlign w:val="center"/>
          </w:tcPr>
          <w:p w:rsidR="00B92486" w:rsidRPr="00B40838" w:rsidRDefault="00B92486" w:rsidP="00A86A8B">
            <w:pPr>
              <w:spacing w:after="60"/>
            </w:pPr>
            <w:r>
              <w:t>Technologie zahradnické produkce</w:t>
            </w:r>
          </w:p>
        </w:tc>
        <w:tc>
          <w:tcPr>
            <w:tcW w:w="2433" w:type="dxa"/>
            <w:vAlign w:val="center"/>
          </w:tcPr>
          <w:p w:rsidR="00B92486" w:rsidRDefault="00616FF4" w:rsidP="00A86A8B">
            <w:pPr>
              <w:spacing w:after="60"/>
            </w:pPr>
            <w:r>
              <w:t>3</w:t>
            </w:r>
          </w:p>
        </w:tc>
        <w:tc>
          <w:tcPr>
            <w:tcW w:w="2363" w:type="dxa"/>
            <w:vAlign w:val="center"/>
          </w:tcPr>
          <w:p w:rsidR="00B92486" w:rsidRDefault="00616FF4" w:rsidP="00A86A8B">
            <w:pPr>
              <w:spacing w:after="60"/>
            </w:pPr>
            <w:r>
              <w:t>2</w:t>
            </w:r>
          </w:p>
        </w:tc>
        <w:tc>
          <w:tcPr>
            <w:tcW w:w="1983" w:type="dxa"/>
            <w:vAlign w:val="center"/>
          </w:tcPr>
          <w:p w:rsidR="00B92486" w:rsidRDefault="00616FF4" w:rsidP="00A86A8B">
            <w:pPr>
              <w:spacing w:after="60"/>
            </w:pPr>
            <w:r>
              <w:t>5</w:t>
            </w:r>
          </w:p>
        </w:tc>
      </w:tr>
      <w:tr w:rsidR="00B92486" w:rsidTr="00A535BA">
        <w:trPr>
          <w:trHeight w:val="419"/>
          <w:jc w:val="center"/>
        </w:trPr>
        <w:tc>
          <w:tcPr>
            <w:tcW w:w="5667" w:type="dxa"/>
            <w:vAlign w:val="center"/>
          </w:tcPr>
          <w:p w:rsidR="00B92486" w:rsidRPr="009E1975" w:rsidRDefault="00B92486" w:rsidP="00A86A8B">
            <w:pPr>
              <w:spacing w:after="60"/>
            </w:pPr>
            <w:r>
              <w:t>Technologie sadovnictví</w:t>
            </w:r>
          </w:p>
        </w:tc>
        <w:tc>
          <w:tcPr>
            <w:tcW w:w="2433" w:type="dxa"/>
            <w:vAlign w:val="center"/>
          </w:tcPr>
          <w:p w:rsidR="00B92486" w:rsidRDefault="00B92486" w:rsidP="00A86A8B">
            <w:pPr>
              <w:spacing w:after="60"/>
            </w:pPr>
            <w:r>
              <w:t>2</w:t>
            </w:r>
          </w:p>
        </w:tc>
        <w:tc>
          <w:tcPr>
            <w:tcW w:w="2363" w:type="dxa"/>
            <w:vAlign w:val="center"/>
          </w:tcPr>
          <w:p w:rsidR="00B92486" w:rsidRDefault="00B92486" w:rsidP="00A86A8B">
            <w:pPr>
              <w:spacing w:after="60"/>
            </w:pPr>
            <w:r>
              <w:t>2</w:t>
            </w:r>
          </w:p>
        </w:tc>
        <w:tc>
          <w:tcPr>
            <w:tcW w:w="1983" w:type="dxa"/>
            <w:vAlign w:val="center"/>
          </w:tcPr>
          <w:p w:rsidR="00B92486" w:rsidRDefault="00B92486" w:rsidP="00A86A8B">
            <w:pPr>
              <w:spacing w:after="60"/>
            </w:pPr>
            <w:r>
              <w:t>4</w:t>
            </w:r>
          </w:p>
        </w:tc>
      </w:tr>
      <w:tr w:rsidR="00B92486" w:rsidTr="00A535BA">
        <w:trPr>
          <w:trHeight w:val="412"/>
          <w:jc w:val="center"/>
        </w:trPr>
        <w:tc>
          <w:tcPr>
            <w:tcW w:w="5667" w:type="dxa"/>
            <w:vAlign w:val="center"/>
          </w:tcPr>
          <w:p w:rsidR="00B92486" w:rsidRPr="00B40838" w:rsidRDefault="00B92486" w:rsidP="00A86A8B">
            <w:pPr>
              <w:spacing w:after="60"/>
            </w:pPr>
            <w:r>
              <w:t>Technologie květinářství</w:t>
            </w:r>
          </w:p>
        </w:tc>
        <w:tc>
          <w:tcPr>
            <w:tcW w:w="2433" w:type="dxa"/>
            <w:vAlign w:val="center"/>
          </w:tcPr>
          <w:p w:rsidR="00B92486" w:rsidRDefault="00B92486" w:rsidP="00A86A8B">
            <w:pPr>
              <w:spacing w:after="60"/>
            </w:pPr>
            <w:r>
              <w:t>2</w:t>
            </w:r>
          </w:p>
        </w:tc>
        <w:tc>
          <w:tcPr>
            <w:tcW w:w="2363" w:type="dxa"/>
            <w:vAlign w:val="center"/>
          </w:tcPr>
          <w:p w:rsidR="00B92486" w:rsidRDefault="00B92486" w:rsidP="00A86A8B">
            <w:pPr>
              <w:spacing w:after="60"/>
            </w:pPr>
            <w:r>
              <w:t>2</w:t>
            </w:r>
          </w:p>
        </w:tc>
        <w:tc>
          <w:tcPr>
            <w:tcW w:w="1983" w:type="dxa"/>
            <w:vAlign w:val="center"/>
          </w:tcPr>
          <w:p w:rsidR="00B92486" w:rsidRDefault="00B92486" w:rsidP="00A86A8B">
            <w:pPr>
              <w:spacing w:after="60"/>
            </w:pPr>
            <w:r>
              <w:t>4</w:t>
            </w:r>
          </w:p>
        </w:tc>
      </w:tr>
      <w:tr w:rsidR="00E846EF" w:rsidTr="00A86A8B">
        <w:trPr>
          <w:trHeight w:val="276"/>
          <w:jc w:val="center"/>
        </w:trPr>
        <w:tc>
          <w:tcPr>
            <w:tcW w:w="5667" w:type="dxa"/>
            <w:vAlign w:val="center"/>
          </w:tcPr>
          <w:p w:rsidR="00E846EF" w:rsidRPr="00B40838" w:rsidRDefault="00E846EF" w:rsidP="00A86A8B">
            <w:pPr>
              <w:spacing w:after="60"/>
            </w:pPr>
            <w:r w:rsidRPr="00B40838">
              <w:t>Odborný výcvik</w:t>
            </w:r>
          </w:p>
        </w:tc>
        <w:tc>
          <w:tcPr>
            <w:tcW w:w="2433" w:type="dxa"/>
            <w:vAlign w:val="center"/>
          </w:tcPr>
          <w:p w:rsidR="00E846EF" w:rsidRPr="00B40838" w:rsidRDefault="00E846EF" w:rsidP="00A86A8B">
            <w:pPr>
              <w:spacing w:after="60"/>
            </w:pPr>
            <w:r>
              <w:t>18</w:t>
            </w:r>
          </w:p>
        </w:tc>
        <w:tc>
          <w:tcPr>
            <w:tcW w:w="2363" w:type="dxa"/>
            <w:vAlign w:val="center"/>
          </w:tcPr>
          <w:p w:rsidR="00E846EF" w:rsidRPr="00B40838" w:rsidRDefault="00E846EF" w:rsidP="00A86A8B">
            <w:pPr>
              <w:spacing w:after="60"/>
            </w:pPr>
            <w:r>
              <w:t>21</w:t>
            </w:r>
          </w:p>
        </w:tc>
        <w:tc>
          <w:tcPr>
            <w:tcW w:w="1983" w:type="dxa"/>
            <w:vAlign w:val="center"/>
          </w:tcPr>
          <w:p w:rsidR="00E846EF" w:rsidRPr="00B40838" w:rsidRDefault="00E846EF" w:rsidP="00A86A8B">
            <w:pPr>
              <w:spacing w:after="60"/>
            </w:pPr>
            <w:r>
              <w:t>39</w:t>
            </w:r>
          </w:p>
        </w:tc>
      </w:tr>
      <w:tr w:rsidR="00E846EF" w:rsidRPr="00F16844" w:rsidTr="00A86A8B">
        <w:trPr>
          <w:trHeight w:val="471"/>
          <w:jc w:val="center"/>
        </w:trPr>
        <w:tc>
          <w:tcPr>
            <w:tcW w:w="5667" w:type="dxa"/>
            <w:vAlign w:val="center"/>
          </w:tcPr>
          <w:p w:rsidR="00E846EF" w:rsidRPr="00A86A8B" w:rsidRDefault="00E846EF" w:rsidP="00A86A8B">
            <w:pPr>
              <w:spacing w:after="60"/>
              <w:rPr>
                <w:rStyle w:val="zvyraznit"/>
                <w:rFonts w:cs="Palatino Linotype"/>
              </w:rPr>
            </w:pPr>
            <w:r w:rsidRPr="00A86A8B">
              <w:rPr>
                <w:rStyle w:val="zvyraznit"/>
                <w:rFonts w:cs="Palatino Linotype"/>
              </w:rPr>
              <w:t>Celkem</w:t>
            </w:r>
          </w:p>
        </w:tc>
        <w:tc>
          <w:tcPr>
            <w:tcW w:w="2433" w:type="dxa"/>
            <w:vAlign w:val="center"/>
          </w:tcPr>
          <w:p w:rsidR="00E846EF" w:rsidRPr="00A86A8B" w:rsidRDefault="00E846EF" w:rsidP="00A86A8B">
            <w:pPr>
              <w:spacing w:after="60"/>
              <w:rPr>
                <w:rStyle w:val="zvyraznit"/>
                <w:rFonts w:cs="Palatino Linotype"/>
              </w:rPr>
            </w:pPr>
            <w:r w:rsidRPr="00A86A8B">
              <w:rPr>
                <w:rStyle w:val="zvyraznit"/>
                <w:rFonts w:cs="Palatino Linotype"/>
              </w:rPr>
              <w:t>31</w:t>
            </w:r>
          </w:p>
        </w:tc>
        <w:tc>
          <w:tcPr>
            <w:tcW w:w="2363" w:type="dxa"/>
            <w:vAlign w:val="center"/>
          </w:tcPr>
          <w:p w:rsidR="00E846EF" w:rsidRPr="00A86A8B" w:rsidRDefault="00E846EF" w:rsidP="00A86A8B">
            <w:pPr>
              <w:spacing w:after="60"/>
              <w:rPr>
                <w:rStyle w:val="zvyraznit"/>
                <w:rFonts w:cs="Palatino Linotype"/>
              </w:rPr>
            </w:pPr>
            <w:r w:rsidRPr="00A86A8B">
              <w:rPr>
                <w:rStyle w:val="zvyraznit"/>
                <w:rFonts w:cs="Palatino Linotype"/>
              </w:rPr>
              <w:t>33</w:t>
            </w:r>
          </w:p>
        </w:tc>
        <w:tc>
          <w:tcPr>
            <w:tcW w:w="1983" w:type="dxa"/>
            <w:vAlign w:val="center"/>
          </w:tcPr>
          <w:p w:rsidR="00E846EF" w:rsidRPr="00A86A8B" w:rsidRDefault="00E846EF" w:rsidP="00A86A8B">
            <w:pPr>
              <w:spacing w:after="60"/>
              <w:rPr>
                <w:rStyle w:val="zvyraznit"/>
                <w:rFonts w:cs="Palatino Linotype"/>
              </w:rPr>
            </w:pPr>
            <w:r w:rsidRPr="00A86A8B">
              <w:rPr>
                <w:rStyle w:val="zvyraznit"/>
                <w:rFonts w:cs="Palatino Linotype"/>
              </w:rPr>
              <w:t>64</w:t>
            </w:r>
          </w:p>
        </w:tc>
      </w:tr>
    </w:tbl>
    <w:p w:rsidR="00E846EF" w:rsidRDefault="00E846EF" w:rsidP="00E01AE0"/>
    <w:p w:rsidR="00E846EF" w:rsidRPr="00164FCF" w:rsidRDefault="00E846EF" w:rsidP="00E01AE0">
      <w:pPr>
        <w:rPr>
          <w:rStyle w:val="zvyraznit"/>
          <w:rFonts w:cs="Palatino Linotype"/>
        </w:rPr>
      </w:pPr>
      <w:r w:rsidRPr="00164FCF">
        <w:rPr>
          <w:rStyle w:val="zvyraznit"/>
          <w:rFonts w:cs="Palatino Linotype"/>
        </w:rPr>
        <w:t>Poznámky:</w:t>
      </w:r>
    </w:p>
    <w:p w:rsidR="00E846EF" w:rsidRDefault="00E846EF" w:rsidP="00D55215">
      <w:pPr>
        <w:pStyle w:val="Text"/>
      </w:pPr>
      <w:r>
        <w:t>Vyučování je organizováno tak, že probíhá teoretická výuka ve 2 dnech a odborný výcvik ve 3 dnech jednoho týdne. Na odborný výcvik jsou žáci rozděleni na skupiny, zejména s ohledem na bezpečnost a ochranu zdraví při práci a hygienické požadavky podle platných předpisů. Počet žáků na jednoho učitele odborného výcviku je stanoven vládním nařízením.</w:t>
      </w:r>
    </w:p>
    <w:p w:rsidR="00E846EF" w:rsidRDefault="00E846EF" w:rsidP="00F13AF5">
      <w:pPr>
        <w:pStyle w:val="Nadpis1"/>
      </w:pPr>
      <w:r>
        <w:br w:type="page"/>
      </w:r>
      <w:bookmarkStart w:id="50" w:name="_Toc18059964"/>
      <w:r>
        <w:lastRenderedPageBreak/>
        <w:t xml:space="preserve">Učební </w:t>
      </w:r>
      <w:r w:rsidRPr="00B475F6">
        <w:t>osnovy</w:t>
      </w:r>
      <w:bookmarkEnd w:id="50"/>
    </w:p>
    <w:p w:rsidR="00E846EF" w:rsidRDefault="00E846EF" w:rsidP="00C24E81">
      <w:pPr>
        <w:pStyle w:val="seznam"/>
      </w:pPr>
      <w:r>
        <w:t>Český jazyk a literatura,</w:t>
      </w:r>
    </w:p>
    <w:p w:rsidR="00E846EF" w:rsidRDefault="00E846EF" w:rsidP="00C24E81">
      <w:pPr>
        <w:pStyle w:val="seznam"/>
      </w:pPr>
      <w:r>
        <w:t>Občanská výchova,</w:t>
      </w:r>
    </w:p>
    <w:p w:rsidR="00E846EF" w:rsidRDefault="00E846EF" w:rsidP="00C24E81">
      <w:pPr>
        <w:pStyle w:val="seznam"/>
      </w:pPr>
      <w:r>
        <w:t>Matematika,</w:t>
      </w:r>
    </w:p>
    <w:p w:rsidR="00E846EF" w:rsidRDefault="00E846EF" w:rsidP="00C24E81">
      <w:pPr>
        <w:pStyle w:val="seznam"/>
      </w:pPr>
      <w:r>
        <w:t>Tělesná výchova,</w:t>
      </w:r>
    </w:p>
    <w:p w:rsidR="00E846EF" w:rsidRDefault="00E846EF" w:rsidP="00C24E81">
      <w:pPr>
        <w:pStyle w:val="seznam"/>
      </w:pPr>
      <w:r>
        <w:t>Informační technologie,</w:t>
      </w:r>
    </w:p>
    <w:p w:rsidR="00E846EF" w:rsidRDefault="00E846EF" w:rsidP="00C24E81">
      <w:pPr>
        <w:pStyle w:val="seznam"/>
      </w:pPr>
      <w:r>
        <w:t>Technologie zahradnické produkce</w:t>
      </w:r>
      <w:r w:rsidR="00B60EC6">
        <w:t>,</w:t>
      </w:r>
    </w:p>
    <w:p w:rsidR="00E846EF" w:rsidRDefault="00E846EF" w:rsidP="00C24E81">
      <w:pPr>
        <w:pStyle w:val="seznam"/>
      </w:pPr>
      <w:r>
        <w:t>Technologie sadovnictví</w:t>
      </w:r>
      <w:r w:rsidR="00B60EC6">
        <w:t>,</w:t>
      </w:r>
    </w:p>
    <w:p w:rsidR="00E846EF" w:rsidRDefault="00E846EF" w:rsidP="00C24E81">
      <w:pPr>
        <w:pStyle w:val="seznam"/>
      </w:pPr>
      <w:r>
        <w:t>Technologie květinářství</w:t>
      </w:r>
      <w:r w:rsidR="00B60EC6">
        <w:t>,</w:t>
      </w:r>
    </w:p>
    <w:p w:rsidR="00E846EF" w:rsidRDefault="00E846EF" w:rsidP="00C24E81">
      <w:pPr>
        <w:pStyle w:val="seznam"/>
      </w:pPr>
      <w:r>
        <w:t>Odborný výcvik.</w:t>
      </w:r>
    </w:p>
    <w:p w:rsidR="00B92486" w:rsidRDefault="00B92486">
      <w:pPr>
        <w:autoSpaceDE/>
        <w:autoSpaceDN/>
        <w:adjustRightInd/>
        <w:spacing w:before="0"/>
        <w:rPr>
          <w:rFonts w:ascii="Arial" w:hAnsi="Arial" w:cs="Arial"/>
          <w:b/>
          <w:bCs/>
          <w:caps/>
          <w:kern w:val="32"/>
          <w:sz w:val="32"/>
          <w:szCs w:val="32"/>
        </w:rPr>
      </w:pPr>
      <w:bookmarkStart w:id="51" w:name="_Toc326660198"/>
      <w:bookmarkStart w:id="52" w:name="_Toc327259061"/>
      <w:bookmarkStart w:id="53" w:name="_Toc328049469"/>
      <w:r>
        <w:br w:type="page"/>
      </w:r>
    </w:p>
    <w:p w:rsidR="00E846EF" w:rsidRDefault="00E846EF" w:rsidP="00F13AF5">
      <w:pPr>
        <w:pStyle w:val="Nadpis1"/>
      </w:pPr>
      <w:bookmarkStart w:id="54" w:name="_Toc371177068"/>
      <w:bookmarkStart w:id="55" w:name="_Toc18059965"/>
      <w:r>
        <w:lastRenderedPageBreak/>
        <w:t>Učební osnovy</w:t>
      </w:r>
      <w:bookmarkEnd w:id="51"/>
      <w:bookmarkEnd w:id="52"/>
      <w:bookmarkEnd w:id="53"/>
      <w:bookmarkEnd w:id="54"/>
      <w:bookmarkEnd w:id="55"/>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74"/>
        <w:gridCol w:w="817"/>
        <w:gridCol w:w="1779"/>
        <w:gridCol w:w="1768"/>
        <w:gridCol w:w="3852"/>
        <w:gridCol w:w="1779"/>
        <w:gridCol w:w="1639"/>
      </w:tblGrid>
      <w:tr w:rsidR="00E846EF" w:rsidTr="00A86A8B">
        <w:trPr>
          <w:trHeight w:val="583"/>
        </w:trPr>
        <w:tc>
          <w:tcPr>
            <w:tcW w:w="2887" w:type="dxa"/>
            <w:shd w:val="clear" w:color="auto" w:fill="CCFFCC"/>
            <w:vAlign w:val="center"/>
          </w:tcPr>
          <w:p w:rsidR="00E846EF" w:rsidRDefault="00E846EF" w:rsidP="00A86A8B">
            <w:pPr>
              <w:spacing w:after="60"/>
            </w:pPr>
            <w:r w:rsidRPr="00A86A8B">
              <w:rPr>
                <w:rStyle w:val="zvyraznit"/>
                <w:rFonts w:cs="Palatino Linotype"/>
              </w:rPr>
              <w:t>Škola</w:t>
            </w:r>
            <w:r>
              <w:t>:</w:t>
            </w:r>
          </w:p>
        </w:tc>
        <w:tc>
          <w:tcPr>
            <w:tcW w:w="11693" w:type="dxa"/>
            <w:gridSpan w:val="6"/>
            <w:shd w:val="clear" w:color="auto" w:fill="CCFFCC"/>
            <w:vAlign w:val="center"/>
          </w:tcPr>
          <w:p w:rsidR="00E846EF" w:rsidRPr="00A86A8B" w:rsidRDefault="00B00B27" w:rsidP="00A86A8B">
            <w:pPr>
              <w:spacing w:after="60"/>
              <w:rPr>
                <w:rStyle w:val="zvyraznit"/>
                <w:rFonts w:cs="Palatino Linotype"/>
              </w:rPr>
            </w:pPr>
            <w:r>
              <w:rPr>
                <w:rStyle w:val="zvyraznit"/>
                <w:rFonts w:cs="Palatino Linotype"/>
              </w:rPr>
              <w:t xml:space="preserve">Střední škola řemesel a </w:t>
            </w:r>
            <w:r w:rsidR="00E846EF" w:rsidRPr="00A86A8B">
              <w:rPr>
                <w:rStyle w:val="zvyraznit"/>
                <w:rFonts w:cs="Palatino Linotype"/>
              </w:rPr>
              <w:t>Odborné u</w:t>
            </w:r>
            <w:r>
              <w:rPr>
                <w:rStyle w:val="zvyraznit"/>
                <w:rFonts w:cs="Palatino Linotype"/>
              </w:rPr>
              <w:t>čiliště</w:t>
            </w:r>
            <w:r w:rsidR="00E846EF" w:rsidRPr="00A86A8B">
              <w:rPr>
                <w:rStyle w:val="zvyraznit"/>
                <w:rFonts w:cs="Palatino Linotype"/>
              </w:rPr>
              <w:t xml:space="preserve"> Lipová – lázně 458</w:t>
            </w:r>
          </w:p>
        </w:tc>
      </w:tr>
      <w:tr w:rsidR="00E846EF" w:rsidTr="00A86A8B">
        <w:trPr>
          <w:trHeight w:val="598"/>
        </w:trPr>
        <w:tc>
          <w:tcPr>
            <w:tcW w:w="2887" w:type="dxa"/>
            <w:shd w:val="clear" w:color="auto" w:fill="CCFFCC"/>
            <w:vAlign w:val="center"/>
          </w:tcPr>
          <w:p w:rsidR="00E846EF" w:rsidRPr="00A86A8B" w:rsidRDefault="00E846EF" w:rsidP="00A86A8B">
            <w:pPr>
              <w:spacing w:after="60"/>
              <w:rPr>
                <w:rStyle w:val="zvyraznit"/>
                <w:rFonts w:cs="Palatino Linotype"/>
              </w:rPr>
            </w:pPr>
            <w:r w:rsidRPr="00A86A8B">
              <w:rPr>
                <w:rStyle w:val="zvyraznit"/>
                <w:rFonts w:cs="Palatino Linotype"/>
              </w:rPr>
              <w:t>Kód a název RVP:</w:t>
            </w:r>
          </w:p>
        </w:tc>
        <w:tc>
          <w:tcPr>
            <w:tcW w:w="11693" w:type="dxa"/>
            <w:gridSpan w:val="6"/>
            <w:shd w:val="clear" w:color="auto" w:fill="CCFFCC"/>
            <w:vAlign w:val="center"/>
          </w:tcPr>
          <w:p w:rsidR="00E846EF" w:rsidRPr="00A86A8B" w:rsidRDefault="00E846EF" w:rsidP="00A86A8B">
            <w:pPr>
              <w:spacing w:after="60"/>
              <w:rPr>
                <w:rStyle w:val="zvyraznit"/>
                <w:rFonts w:cs="Palatino Linotype"/>
              </w:rPr>
            </w:pPr>
            <w:r w:rsidRPr="00A86A8B">
              <w:rPr>
                <w:rStyle w:val="zvyraznit"/>
                <w:rFonts w:cs="Palatino Linotype"/>
              </w:rPr>
              <w:t>41-52-E/02  Zahradnická výroba</w:t>
            </w:r>
          </w:p>
        </w:tc>
      </w:tr>
      <w:tr w:rsidR="00E846EF" w:rsidTr="00A86A8B">
        <w:trPr>
          <w:trHeight w:val="583"/>
        </w:trPr>
        <w:tc>
          <w:tcPr>
            <w:tcW w:w="2887" w:type="dxa"/>
            <w:shd w:val="clear" w:color="auto" w:fill="CCFFCC"/>
            <w:vAlign w:val="center"/>
          </w:tcPr>
          <w:p w:rsidR="00E846EF" w:rsidRPr="00A86A8B" w:rsidRDefault="00E846EF" w:rsidP="00A86A8B">
            <w:pPr>
              <w:spacing w:after="60"/>
              <w:rPr>
                <w:rStyle w:val="zvyraznit"/>
                <w:rFonts w:cs="Palatino Linotype"/>
              </w:rPr>
            </w:pPr>
            <w:r w:rsidRPr="00A86A8B">
              <w:rPr>
                <w:rStyle w:val="zvyraznit"/>
                <w:rFonts w:cs="Palatino Linotype"/>
              </w:rPr>
              <w:t>Název ŠVP:</w:t>
            </w:r>
          </w:p>
        </w:tc>
        <w:tc>
          <w:tcPr>
            <w:tcW w:w="11693" w:type="dxa"/>
            <w:gridSpan w:val="6"/>
            <w:shd w:val="clear" w:color="auto" w:fill="CCFFCC"/>
            <w:vAlign w:val="center"/>
          </w:tcPr>
          <w:p w:rsidR="00E846EF" w:rsidRPr="00A86A8B" w:rsidRDefault="00E846EF" w:rsidP="00A86A8B">
            <w:pPr>
              <w:spacing w:after="60"/>
              <w:rPr>
                <w:rStyle w:val="zvyraznit"/>
                <w:rFonts w:cs="Palatino Linotype"/>
              </w:rPr>
            </w:pPr>
            <w:r w:rsidRPr="00A86A8B">
              <w:rPr>
                <w:rStyle w:val="zvyraznit"/>
                <w:rFonts w:cs="Palatino Linotype"/>
              </w:rPr>
              <w:t xml:space="preserve">Zahradnická výroba </w:t>
            </w:r>
          </w:p>
        </w:tc>
      </w:tr>
      <w:tr w:rsidR="00E846EF" w:rsidTr="00A86A8B">
        <w:trPr>
          <w:trHeight w:val="583"/>
        </w:trPr>
        <w:tc>
          <w:tcPr>
            <w:tcW w:w="7272" w:type="dxa"/>
            <w:gridSpan w:val="4"/>
            <w:shd w:val="clear" w:color="auto" w:fill="CCFFCC"/>
            <w:vAlign w:val="center"/>
          </w:tcPr>
          <w:p w:rsidR="00E846EF" w:rsidRPr="00A86A8B" w:rsidRDefault="00E846EF" w:rsidP="00A86A8B">
            <w:pPr>
              <w:spacing w:after="60"/>
              <w:rPr>
                <w:rStyle w:val="zvyraznit"/>
                <w:rFonts w:cs="Palatino Linotype"/>
              </w:rPr>
            </w:pPr>
            <w:r w:rsidRPr="00A86A8B">
              <w:rPr>
                <w:rStyle w:val="zvyraznit"/>
                <w:rFonts w:cs="Palatino Linotype"/>
              </w:rPr>
              <w:t>RVP</w:t>
            </w:r>
          </w:p>
        </w:tc>
        <w:tc>
          <w:tcPr>
            <w:tcW w:w="7308" w:type="dxa"/>
            <w:gridSpan w:val="3"/>
            <w:shd w:val="clear" w:color="auto" w:fill="CCFFCC"/>
            <w:vAlign w:val="center"/>
          </w:tcPr>
          <w:p w:rsidR="00E846EF" w:rsidRPr="00A86A8B" w:rsidRDefault="00E846EF" w:rsidP="00A86A8B">
            <w:pPr>
              <w:spacing w:after="60"/>
              <w:rPr>
                <w:rStyle w:val="zvyraznit"/>
                <w:rFonts w:cs="Palatino Linotype"/>
              </w:rPr>
            </w:pPr>
            <w:r w:rsidRPr="00A86A8B">
              <w:rPr>
                <w:rStyle w:val="zvyraznit"/>
                <w:rFonts w:cs="Palatino Linotype"/>
              </w:rPr>
              <w:t>ŠVP</w:t>
            </w:r>
          </w:p>
        </w:tc>
      </w:tr>
      <w:tr w:rsidR="00E846EF" w:rsidTr="00A86A8B">
        <w:trPr>
          <w:trHeight w:val="598"/>
        </w:trPr>
        <w:tc>
          <w:tcPr>
            <w:tcW w:w="3712" w:type="dxa"/>
            <w:gridSpan w:val="2"/>
            <w:vMerge w:val="restart"/>
            <w:shd w:val="clear" w:color="auto" w:fill="FFFF99"/>
            <w:vAlign w:val="center"/>
          </w:tcPr>
          <w:p w:rsidR="00E846EF" w:rsidRPr="00A86A8B" w:rsidRDefault="00E846EF" w:rsidP="00A86A8B">
            <w:pPr>
              <w:spacing w:after="60"/>
              <w:rPr>
                <w:rStyle w:val="zvyraznit"/>
                <w:rFonts w:cs="Palatino Linotype"/>
              </w:rPr>
            </w:pPr>
            <w:r w:rsidRPr="00A86A8B">
              <w:rPr>
                <w:rStyle w:val="zvyraznit"/>
                <w:rFonts w:cs="Palatino Linotype"/>
              </w:rPr>
              <w:t>Vzdělávací oblasti a obsahové okruhy</w:t>
            </w:r>
          </w:p>
        </w:tc>
        <w:tc>
          <w:tcPr>
            <w:tcW w:w="3560" w:type="dxa"/>
            <w:gridSpan w:val="2"/>
            <w:shd w:val="clear" w:color="auto" w:fill="FFFF99"/>
            <w:vAlign w:val="center"/>
          </w:tcPr>
          <w:p w:rsidR="00E846EF" w:rsidRPr="00A86A8B" w:rsidRDefault="00E846EF" w:rsidP="00A86A8B">
            <w:pPr>
              <w:spacing w:after="60"/>
              <w:rPr>
                <w:rStyle w:val="zvyraznit"/>
                <w:rFonts w:cs="Palatino Linotype"/>
              </w:rPr>
            </w:pPr>
            <w:r w:rsidRPr="00A86A8B">
              <w:rPr>
                <w:rStyle w:val="zvyraznit"/>
                <w:rFonts w:cs="Palatino Linotype"/>
              </w:rPr>
              <w:t>Minimální počet vyučovacích hodin za studium</w:t>
            </w:r>
          </w:p>
        </w:tc>
        <w:tc>
          <w:tcPr>
            <w:tcW w:w="3879" w:type="dxa"/>
            <w:vMerge w:val="restart"/>
            <w:shd w:val="clear" w:color="auto" w:fill="FFFF99"/>
            <w:vAlign w:val="center"/>
          </w:tcPr>
          <w:p w:rsidR="00E846EF" w:rsidRPr="00A86A8B" w:rsidRDefault="00E846EF" w:rsidP="00A86A8B">
            <w:pPr>
              <w:spacing w:after="60"/>
              <w:rPr>
                <w:rStyle w:val="zvyraznit"/>
                <w:rFonts w:cs="Palatino Linotype"/>
              </w:rPr>
            </w:pPr>
            <w:r w:rsidRPr="00A86A8B">
              <w:rPr>
                <w:rStyle w:val="zvyraznit"/>
                <w:rFonts w:cs="Palatino Linotype"/>
              </w:rPr>
              <w:t>Vyučovací předmět</w:t>
            </w:r>
          </w:p>
        </w:tc>
        <w:tc>
          <w:tcPr>
            <w:tcW w:w="3429" w:type="dxa"/>
            <w:gridSpan w:val="2"/>
            <w:shd w:val="clear" w:color="auto" w:fill="FFFF99"/>
            <w:vAlign w:val="center"/>
          </w:tcPr>
          <w:p w:rsidR="00E846EF" w:rsidRPr="00A86A8B" w:rsidRDefault="00E846EF" w:rsidP="00A86A8B">
            <w:pPr>
              <w:spacing w:after="60"/>
              <w:rPr>
                <w:rStyle w:val="zvyraznit"/>
                <w:rFonts w:cs="Palatino Linotype"/>
              </w:rPr>
            </w:pPr>
            <w:r w:rsidRPr="00A86A8B">
              <w:rPr>
                <w:rStyle w:val="zvyraznit"/>
                <w:rFonts w:cs="Palatino Linotype"/>
              </w:rPr>
              <w:t>Počet vyučovacích hodin za studium</w:t>
            </w:r>
          </w:p>
        </w:tc>
      </w:tr>
      <w:tr w:rsidR="00E846EF" w:rsidTr="00A86A8B">
        <w:trPr>
          <w:trHeight w:val="598"/>
        </w:trPr>
        <w:tc>
          <w:tcPr>
            <w:tcW w:w="3712" w:type="dxa"/>
            <w:gridSpan w:val="2"/>
            <w:vMerge/>
            <w:shd w:val="clear" w:color="auto" w:fill="FFFF99"/>
            <w:vAlign w:val="center"/>
          </w:tcPr>
          <w:p w:rsidR="00E846EF" w:rsidRPr="00A86A8B" w:rsidRDefault="00E846EF" w:rsidP="00A86A8B">
            <w:pPr>
              <w:spacing w:after="60"/>
              <w:rPr>
                <w:rStyle w:val="zvyraznit"/>
                <w:rFonts w:cs="Palatino Linotype"/>
              </w:rPr>
            </w:pPr>
          </w:p>
        </w:tc>
        <w:tc>
          <w:tcPr>
            <w:tcW w:w="1784" w:type="dxa"/>
            <w:shd w:val="clear" w:color="auto" w:fill="FFFF99"/>
            <w:vAlign w:val="center"/>
          </w:tcPr>
          <w:p w:rsidR="00E846EF" w:rsidRPr="00A86A8B" w:rsidRDefault="00E846EF" w:rsidP="00A86A8B">
            <w:pPr>
              <w:spacing w:after="60"/>
              <w:rPr>
                <w:rStyle w:val="zvyraznit"/>
                <w:rFonts w:cs="Palatino Linotype"/>
              </w:rPr>
            </w:pPr>
            <w:r w:rsidRPr="00A86A8B">
              <w:rPr>
                <w:rStyle w:val="zvyraznit"/>
                <w:rFonts w:cs="Palatino Linotype"/>
              </w:rPr>
              <w:t>týdenních</w:t>
            </w:r>
          </w:p>
        </w:tc>
        <w:tc>
          <w:tcPr>
            <w:tcW w:w="1776" w:type="dxa"/>
            <w:shd w:val="clear" w:color="auto" w:fill="FFFF99"/>
            <w:vAlign w:val="center"/>
          </w:tcPr>
          <w:p w:rsidR="00E846EF" w:rsidRPr="00A86A8B" w:rsidRDefault="00E846EF" w:rsidP="00A86A8B">
            <w:pPr>
              <w:spacing w:after="60"/>
              <w:rPr>
                <w:rStyle w:val="zvyraznit"/>
                <w:rFonts w:cs="Palatino Linotype"/>
              </w:rPr>
            </w:pPr>
            <w:r w:rsidRPr="00A86A8B">
              <w:rPr>
                <w:rStyle w:val="zvyraznit"/>
                <w:rFonts w:cs="Palatino Linotype"/>
              </w:rPr>
              <w:t>celkový</w:t>
            </w:r>
          </w:p>
        </w:tc>
        <w:tc>
          <w:tcPr>
            <w:tcW w:w="3879" w:type="dxa"/>
            <w:vMerge/>
            <w:shd w:val="clear" w:color="auto" w:fill="FFFF99"/>
            <w:vAlign w:val="center"/>
          </w:tcPr>
          <w:p w:rsidR="00E846EF" w:rsidRPr="00A86A8B" w:rsidRDefault="00E846EF" w:rsidP="00A86A8B">
            <w:pPr>
              <w:spacing w:after="60"/>
              <w:rPr>
                <w:rStyle w:val="zvyraznit"/>
                <w:rFonts w:cs="Palatino Linotype"/>
              </w:rPr>
            </w:pPr>
          </w:p>
        </w:tc>
        <w:tc>
          <w:tcPr>
            <w:tcW w:w="1784" w:type="dxa"/>
            <w:shd w:val="clear" w:color="auto" w:fill="FFFF99"/>
            <w:vAlign w:val="center"/>
          </w:tcPr>
          <w:p w:rsidR="00E846EF" w:rsidRPr="00A86A8B" w:rsidRDefault="00E846EF" w:rsidP="00A86A8B">
            <w:pPr>
              <w:spacing w:after="60"/>
              <w:rPr>
                <w:rStyle w:val="zvyraznit"/>
                <w:rFonts w:cs="Palatino Linotype"/>
              </w:rPr>
            </w:pPr>
            <w:r w:rsidRPr="00A86A8B">
              <w:rPr>
                <w:rStyle w:val="zvyraznit"/>
                <w:rFonts w:cs="Palatino Linotype"/>
              </w:rPr>
              <w:t>týdenních</w:t>
            </w:r>
          </w:p>
        </w:tc>
        <w:tc>
          <w:tcPr>
            <w:tcW w:w="1645" w:type="dxa"/>
            <w:shd w:val="clear" w:color="auto" w:fill="FFFF99"/>
            <w:vAlign w:val="center"/>
          </w:tcPr>
          <w:p w:rsidR="00E846EF" w:rsidRPr="00A86A8B" w:rsidRDefault="00E846EF" w:rsidP="00A86A8B">
            <w:pPr>
              <w:spacing w:after="60"/>
              <w:rPr>
                <w:rStyle w:val="zvyraznit"/>
                <w:rFonts w:cs="Palatino Linotype"/>
              </w:rPr>
            </w:pPr>
            <w:r w:rsidRPr="00A86A8B">
              <w:rPr>
                <w:rStyle w:val="zvyraznit"/>
                <w:rFonts w:cs="Palatino Linotype"/>
              </w:rPr>
              <w:t>Celkový</w:t>
            </w:r>
          </w:p>
        </w:tc>
      </w:tr>
      <w:tr w:rsidR="00E846EF" w:rsidTr="00A86A8B">
        <w:trPr>
          <w:trHeight w:val="421"/>
        </w:trPr>
        <w:tc>
          <w:tcPr>
            <w:tcW w:w="3712" w:type="dxa"/>
            <w:gridSpan w:val="2"/>
            <w:vAlign w:val="center"/>
          </w:tcPr>
          <w:p w:rsidR="00E846EF" w:rsidRPr="00C633B1" w:rsidRDefault="00E846EF" w:rsidP="00A86A8B">
            <w:pPr>
              <w:spacing w:after="60"/>
              <w:rPr>
                <w:rStyle w:val="bezzvyrazneni"/>
              </w:rPr>
            </w:pPr>
            <w:r>
              <w:rPr>
                <w:rStyle w:val="bezzvyrazneni"/>
              </w:rPr>
              <w:t>Jazykové vzdělávání – český jazyk</w:t>
            </w:r>
          </w:p>
        </w:tc>
        <w:tc>
          <w:tcPr>
            <w:tcW w:w="1784" w:type="dxa"/>
            <w:vAlign w:val="center"/>
          </w:tcPr>
          <w:p w:rsidR="00E846EF" w:rsidRPr="00C633B1" w:rsidRDefault="00E846EF" w:rsidP="00A86A8B">
            <w:pPr>
              <w:spacing w:after="60"/>
              <w:rPr>
                <w:rStyle w:val="bezzvyrazneni"/>
              </w:rPr>
            </w:pPr>
            <w:r>
              <w:rPr>
                <w:rStyle w:val="bezzvyrazneni"/>
              </w:rPr>
              <w:t>1</w:t>
            </w:r>
          </w:p>
        </w:tc>
        <w:tc>
          <w:tcPr>
            <w:tcW w:w="1776" w:type="dxa"/>
            <w:vAlign w:val="center"/>
          </w:tcPr>
          <w:p w:rsidR="00E846EF" w:rsidRPr="00C633B1" w:rsidRDefault="00E846EF" w:rsidP="00A86A8B">
            <w:pPr>
              <w:spacing w:after="60"/>
              <w:rPr>
                <w:rStyle w:val="bezzvyrazneni"/>
              </w:rPr>
            </w:pPr>
            <w:r>
              <w:rPr>
                <w:rStyle w:val="bezzvyrazneni"/>
              </w:rPr>
              <w:t>32</w:t>
            </w:r>
          </w:p>
        </w:tc>
        <w:tc>
          <w:tcPr>
            <w:tcW w:w="3879" w:type="dxa"/>
            <w:vAlign w:val="center"/>
          </w:tcPr>
          <w:p w:rsidR="00E846EF" w:rsidRPr="00C633B1" w:rsidRDefault="00E846EF" w:rsidP="00A86A8B">
            <w:pPr>
              <w:spacing w:after="60"/>
              <w:rPr>
                <w:rStyle w:val="bezzvyrazneni"/>
              </w:rPr>
            </w:pPr>
            <w:r>
              <w:rPr>
                <w:rStyle w:val="bezzvyrazneni"/>
              </w:rPr>
              <w:t>Český jazyk a literatura</w:t>
            </w:r>
          </w:p>
        </w:tc>
        <w:tc>
          <w:tcPr>
            <w:tcW w:w="1784" w:type="dxa"/>
            <w:vAlign w:val="center"/>
          </w:tcPr>
          <w:p w:rsidR="00E846EF" w:rsidRPr="00C633B1" w:rsidRDefault="00E846EF" w:rsidP="00A86A8B">
            <w:pPr>
              <w:spacing w:after="60"/>
              <w:rPr>
                <w:rStyle w:val="bezzvyrazneni"/>
              </w:rPr>
            </w:pPr>
            <w:r>
              <w:rPr>
                <w:rStyle w:val="bezzvyrazneni"/>
              </w:rPr>
              <w:t>2</w:t>
            </w:r>
          </w:p>
        </w:tc>
        <w:tc>
          <w:tcPr>
            <w:tcW w:w="1645" w:type="dxa"/>
            <w:vAlign w:val="center"/>
          </w:tcPr>
          <w:p w:rsidR="00E846EF" w:rsidRPr="00C633B1" w:rsidRDefault="00E846EF" w:rsidP="00A86A8B">
            <w:pPr>
              <w:spacing w:after="60"/>
              <w:rPr>
                <w:rStyle w:val="bezzvyrazneni"/>
              </w:rPr>
            </w:pPr>
            <w:r>
              <w:rPr>
                <w:rStyle w:val="bezzvyrazneni"/>
              </w:rPr>
              <w:t>64</w:t>
            </w:r>
          </w:p>
        </w:tc>
      </w:tr>
      <w:tr w:rsidR="00E846EF" w:rsidTr="00A86A8B">
        <w:trPr>
          <w:trHeight w:val="598"/>
        </w:trPr>
        <w:tc>
          <w:tcPr>
            <w:tcW w:w="3712" w:type="dxa"/>
            <w:gridSpan w:val="2"/>
            <w:vAlign w:val="center"/>
          </w:tcPr>
          <w:p w:rsidR="00E846EF" w:rsidRPr="00C633B1" w:rsidRDefault="00E846EF" w:rsidP="00A86A8B">
            <w:pPr>
              <w:spacing w:after="60"/>
              <w:rPr>
                <w:rStyle w:val="bezzvyrazneni"/>
              </w:rPr>
            </w:pPr>
            <w:r>
              <w:rPr>
                <w:rStyle w:val="bezzvyrazneni"/>
              </w:rPr>
              <w:t>Občanský vzdělávací základ</w:t>
            </w:r>
          </w:p>
        </w:tc>
        <w:tc>
          <w:tcPr>
            <w:tcW w:w="1784" w:type="dxa"/>
            <w:vAlign w:val="center"/>
          </w:tcPr>
          <w:p w:rsidR="00E846EF" w:rsidRPr="00C633B1" w:rsidRDefault="00E846EF" w:rsidP="00A86A8B">
            <w:pPr>
              <w:spacing w:after="60"/>
              <w:rPr>
                <w:rStyle w:val="bezzvyrazneni"/>
              </w:rPr>
            </w:pPr>
            <w:r>
              <w:rPr>
                <w:rStyle w:val="bezzvyrazneni"/>
              </w:rPr>
              <w:t>2</w:t>
            </w:r>
          </w:p>
        </w:tc>
        <w:tc>
          <w:tcPr>
            <w:tcW w:w="1776" w:type="dxa"/>
            <w:vAlign w:val="center"/>
          </w:tcPr>
          <w:p w:rsidR="00E846EF" w:rsidRPr="00C633B1" w:rsidRDefault="00E846EF" w:rsidP="00A86A8B">
            <w:pPr>
              <w:spacing w:after="60"/>
              <w:rPr>
                <w:rStyle w:val="bezzvyrazneni"/>
              </w:rPr>
            </w:pPr>
            <w:r>
              <w:rPr>
                <w:rStyle w:val="bezzvyrazneni"/>
              </w:rPr>
              <w:t>64</w:t>
            </w:r>
          </w:p>
        </w:tc>
        <w:tc>
          <w:tcPr>
            <w:tcW w:w="3879" w:type="dxa"/>
            <w:vAlign w:val="center"/>
          </w:tcPr>
          <w:p w:rsidR="00E846EF" w:rsidRPr="00C633B1" w:rsidRDefault="00E846EF" w:rsidP="00A86A8B">
            <w:pPr>
              <w:spacing w:after="60"/>
              <w:rPr>
                <w:rStyle w:val="bezzvyrazneni"/>
              </w:rPr>
            </w:pPr>
            <w:r>
              <w:rPr>
                <w:rStyle w:val="bezzvyrazneni"/>
              </w:rPr>
              <w:t>Občanská výchova</w:t>
            </w:r>
          </w:p>
        </w:tc>
        <w:tc>
          <w:tcPr>
            <w:tcW w:w="1784" w:type="dxa"/>
            <w:vAlign w:val="center"/>
          </w:tcPr>
          <w:p w:rsidR="00E846EF" w:rsidRPr="00C633B1" w:rsidRDefault="00E846EF" w:rsidP="00A86A8B">
            <w:pPr>
              <w:spacing w:after="60"/>
              <w:rPr>
                <w:rStyle w:val="bezzvyrazneni"/>
              </w:rPr>
            </w:pPr>
            <w:r>
              <w:rPr>
                <w:rStyle w:val="bezzvyrazneni"/>
              </w:rPr>
              <w:t>2</w:t>
            </w:r>
          </w:p>
        </w:tc>
        <w:tc>
          <w:tcPr>
            <w:tcW w:w="1645" w:type="dxa"/>
            <w:vAlign w:val="center"/>
          </w:tcPr>
          <w:p w:rsidR="00E846EF" w:rsidRPr="00C633B1" w:rsidRDefault="00E846EF" w:rsidP="00A86A8B">
            <w:pPr>
              <w:spacing w:after="60"/>
              <w:rPr>
                <w:rStyle w:val="bezzvyrazneni"/>
              </w:rPr>
            </w:pPr>
            <w:r>
              <w:rPr>
                <w:rStyle w:val="bezzvyrazneni"/>
              </w:rPr>
              <w:t>64</w:t>
            </w:r>
          </w:p>
        </w:tc>
      </w:tr>
      <w:tr w:rsidR="00E846EF" w:rsidTr="00A86A8B">
        <w:trPr>
          <w:trHeight w:val="598"/>
        </w:trPr>
        <w:tc>
          <w:tcPr>
            <w:tcW w:w="3712" w:type="dxa"/>
            <w:gridSpan w:val="2"/>
            <w:vAlign w:val="center"/>
          </w:tcPr>
          <w:p w:rsidR="00E846EF" w:rsidRPr="00C633B1" w:rsidRDefault="00E846EF" w:rsidP="00A86A8B">
            <w:pPr>
              <w:spacing w:after="60"/>
              <w:rPr>
                <w:rStyle w:val="bezzvyrazneni"/>
              </w:rPr>
            </w:pPr>
            <w:r>
              <w:rPr>
                <w:rStyle w:val="bezzvyrazneni"/>
              </w:rPr>
              <w:t>Matematické vzdělávání</w:t>
            </w:r>
          </w:p>
        </w:tc>
        <w:tc>
          <w:tcPr>
            <w:tcW w:w="1784" w:type="dxa"/>
            <w:vAlign w:val="center"/>
          </w:tcPr>
          <w:p w:rsidR="00E846EF" w:rsidRPr="00C633B1" w:rsidRDefault="00E846EF" w:rsidP="00A86A8B">
            <w:pPr>
              <w:spacing w:after="60"/>
              <w:rPr>
                <w:rStyle w:val="bezzvyrazneni"/>
              </w:rPr>
            </w:pPr>
            <w:r>
              <w:rPr>
                <w:rStyle w:val="bezzvyrazneni"/>
              </w:rPr>
              <w:t>2</w:t>
            </w:r>
          </w:p>
        </w:tc>
        <w:tc>
          <w:tcPr>
            <w:tcW w:w="1776" w:type="dxa"/>
            <w:vAlign w:val="center"/>
          </w:tcPr>
          <w:p w:rsidR="00E846EF" w:rsidRPr="00C633B1" w:rsidRDefault="00E846EF" w:rsidP="00A86A8B">
            <w:pPr>
              <w:spacing w:after="60"/>
              <w:rPr>
                <w:rStyle w:val="bezzvyrazneni"/>
              </w:rPr>
            </w:pPr>
            <w:r>
              <w:rPr>
                <w:rStyle w:val="bezzvyrazneni"/>
              </w:rPr>
              <w:t>64</w:t>
            </w:r>
          </w:p>
        </w:tc>
        <w:tc>
          <w:tcPr>
            <w:tcW w:w="3879" w:type="dxa"/>
            <w:vAlign w:val="center"/>
          </w:tcPr>
          <w:p w:rsidR="00E846EF" w:rsidRPr="00C633B1" w:rsidRDefault="00E846EF" w:rsidP="00A86A8B">
            <w:pPr>
              <w:spacing w:after="60"/>
              <w:rPr>
                <w:rStyle w:val="bezzvyrazneni"/>
              </w:rPr>
            </w:pPr>
            <w:r>
              <w:rPr>
                <w:rStyle w:val="bezzvyrazneni"/>
              </w:rPr>
              <w:t xml:space="preserve">Matematika </w:t>
            </w:r>
          </w:p>
        </w:tc>
        <w:tc>
          <w:tcPr>
            <w:tcW w:w="1784" w:type="dxa"/>
            <w:vAlign w:val="center"/>
          </w:tcPr>
          <w:p w:rsidR="00E846EF" w:rsidRPr="00C633B1" w:rsidRDefault="00E846EF" w:rsidP="00A86A8B">
            <w:pPr>
              <w:spacing w:after="60"/>
              <w:rPr>
                <w:rStyle w:val="bezzvyrazneni"/>
              </w:rPr>
            </w:pPr>
            <w:r>
              <w:rPr>
                <w:rStyle w:val="bezzvyrazneni"/>
              </w:rPr>
              <w:t>2</w:t>
            </w:r>
          </w:p>
        </w:tc>
        <w:tc>
          <w:tcPr>
            <w:tcW w:w="1645" w:type="dxa"/>
            <w:vAlign w:val="center"/>
          </w:tcPr>
          <w:p w:rsidR="00E846EF" w:rsidRPr="00C633B1" w:rsidRDefault="00E846EF" w:rsidP="00A86A8B">
            <w:pPr>
              <w:spacing w:after="60"/>
              <w:rPr>
                <w:rStyle w:val="bezzvyrazneni"/>
              </w:rPr>
            </w:pPr>
            <w:r>
              <w:rPr>
                <w:rStyle w:val="bezzvyrazneni"/>
              </w:rPr>
              <w:t>64</w:t>
            </w:r>
          </w:p>
        </w:tc>
      </w:tr>
      <w:tr w:rsidR="00E846EF" w:rsidTr="00A86A8B">
        <w:trPr>
          <w:trHeight w:val="598"/>
        </w:trPr>
        <w:tc>
          <w:tcPr>
            <w:tcW w:w="3712" w:type="dxa"/>
            <w:gridSpan w:val="2"/>
            <w:vAlign w:val="center"/>
          </w:tcPr>
          <w:p w:rsidR="00E846EF" w:rsidRPr="00C633B1" w:rsidRDefault="00E846EF" w:rsidP="00A86A8B">
            <w:pPr>
              <w:spacing w:after="60"/>
              <w:rPr>
                <w:rStyle w:val="bezzvyrazneni"/>
              </w:rPr>
            </w:pPr>
            <w:r>
              <w:rPr>
                <w:rStyle w:val="bezzvyrazneni"/>
              </w:rPr>
              <w:t>Estetické vzdělávání</w:t>
            </w:r>
          </w:p>
        </w:tc>
        <w:tc>
          <w:tcPr>
            <w:tcW w:w="1784" w:type="dxa"/>
            <w:vAlign w:val="center"/>
          </w:tcPr>
          <w:p w:rsidR="00E846EF" w:rsidRPr="00C633B1" w:rsidRDefault="00E846EF" w:rsidP="00A86A8B">
            <w:pPr>
              <w:spacing w:after="60"/>
              <w:rPr>
                <w:rStyle w:val="bezzvyrazneni"/>
              </w:rPr>
            </w:pPr>
            <w:r>
              <w:rPr>
                <w:rStyle w:val="bezzvyrazneni"/>
              </w:rPr>
              <w:t>1</w:t>
            </w:r>
          </w:p>
        </w:tc>
        <w:tc>
          <w:tcPr>
            <w:tcW w:w="1776" w:type="dxa"/>
            <w:vAlign w:val="center"/>
          </w:tcPr>
          <w:p w:rsidR="00E846EF" w:rsidRPr="00C633B1" w:rsidRDefault="00E846EF" w:rsidP="00A86A8B">
            <w:pPr>
              <w:spacing w:after="60"/>
              <w:rPr>
                <w:rStyle w:val="bezzvyrazneni"/>
              </w:rPr>
            </w:pPr>
            <w:r>
              <w:rPr>
                <w:rStyle w:val="bezzvyrazneni"/>
              </w:rPr>
              <w:t>32</w:t>
            </w:r>
          </w:p>
        </w:tc>
        <w:tc>
          <w:tcPr>
            <w:tcW w:w="3879" w:type="dxa"/>
            <w:vAlign w:val="center"/>
          </w:tcPr>
          <w:p w:rsidR="00E846EF" w:rsidRPr="00C633B1" w:rsidRDefault="00E846EF" w:rsidP="00A86A8B">
            <w:pPr>
              <w:spacing w:after="60"/>
              <w:rPr>
                <w:rStyle w:val="bezzvyrazneni"/>
              </w:rPr>
            </w:pPr>
            <w:r>
              <w:rPr>
                <w:rStyle w:val="bezzvyrazneni"/>
              </w:rPr>
              <w:t>viz. Český jazyk a literatura</w:t>
            </w:r>
          </w:p>
        </w:tc>
        <w:tc>
          <w:tcPr>
            <w:tcW w:w="1784" w:type="dxa"/>
            <w:vAlign w:val="center"/>
          </w:tcPr>
          <w:p w:rsidR="00E846EF" w:rsidRPr="00C633B1" w:rsidRDefault="00E846EF" w:rsidP="00A86A8B">
            <w:pPr>
              <w:spacing w:after="60"/>
              <w:rPr>
                <w:rStyle w:val="bezzvyrazneni"/>
              </w:rPr>
            </w:pPr>
          </w:p>
        </w:tc>
        <w:tc>
          <w:tcPr>
            <w:tcW w:w="1645" w:type="dxa"/>
            <w:vAlign w:val="center"/>
          </w:tcPr>
          <w:p w:rsidR="00E846EF" w:rsidRPr="00C633B1" w:rsidRDefault="00E846EF" w:rsidP="00A86A8B">
            <w:pPr>
              <w:spacing w:after="60"/>
              <w:rPr>
                <w:rStyle w:val="bezzvyrazneni"/>
              </w:rPr>
            </w:pPr>
          </w:p>
        </w:tc>
      </w:tr>
      <w:tr w:rsidR="00E846EF" w:rsidTr="00A86A8B">
        <w:trPr>
          <w:trHeight w:val="598"/>
        </w:trPr>
        <w:tc>
          <w:tcPr>
            <w:tcW w:w="3712" w:type="dxa"/>
            <w:gridSpan w:val="2"/>
            <w:vAlign w:val="center"/>
          </w:tcPr>
          <w:p w:rsidR="00E846EF" w:rsidRPr="00C633B1" w:rsidRDefault="00E846EF" w:rsidP="00A86A8B">
            <w:pPr>
              <w:spacing w:after="60"/>
              <w:rPr>
                <w:rStyle w:val="bezzvyrazneni"/>
              </w:rPr>
            </w:pPr>
            <w:r>
              <w:rPr>
                <w:rStyle w:val="bezzvyrazneni"/>
              </w:rPr>
              <w:t>Vzdělávání pro zdraví</w:t>
            </w:r>
          </w:p>
        </w:tc>
        <w:tc>
          <w:tcPr>
            <w:tcW w:w="1784" w:type="dxa"/>
            <w:vAlign w:val="center"/>
          </w:tcPr>
          <w:p w:rsidR="00E846EF" w:rsidRPr="00C633B1" w:rsidRDefault="00E846EF" w:rsidP="00A86A8B">
            <w:pPr>
              <w:spacing w:after="60"/>
              <w:rPr>
                <w:rStyle w:val="bezzvyrazneni"/>
              </w:rPr>
            </w:pPr>
            <w:r>
              <w:rPr>
                <w:rStyle w:val="bezzvyrazneni"/>
              </w:rPr>
              <w:t>2</w:t>
            </w:r>
          </w:p>
        </w:tc>
        <w:tc>
          <w:tcPr>
            <w:tcW w:w="1776" w:type="dxa"/>
            <w:vAlign w:val="center"/>
          </w:tcPr>
          <w:p w:rsidR="00E846EF" w:rsidRPr="00C633B1" w:rsidRDefault="00E846EF" w:rsidP="00A86A8B">
            <w:pPr>
              <w:spacing w:after="60"/>
              <w:rPr>
                <w:rStyle w:val="bezzvyrazneni"/>
              </w:rPr>
            </w:pPr>
            <w:r>
              <w:rPr>
                <w:rStyle w:val="bezzvyrazneni"/>
              </w:rPr>
              <w:t>64</w:t>
            </w:r>
          </w:p>
        </w:tc>
        <w:tc>
          <w:tcPr>
            <w:tcW w:w="3879" w:type="dxa"/>
            <w:vAlign w:val="center"/>
          </w:tcPr>
          <w:p w:rsidR="00E846EF" w:rsidRPr="00C633B1" w:rsidRDefault="00E846EF" w:rsidP="00A86A8B">
            <w:pPr>
              <w:spacing w:after="60"/>
              <w:rPr>
                <w:rStyle w:val="bezzvyrazneni"/>
              </w:rPr>
            </w:pPr>
            <w:r>
              <w:rPr>
                <w:rStyle w:val="bezzvyrazneni"/>
              </w:rPr>
              <w:t>Tělesná výchova</w:t>
            </w:r>
          </w:p>
        </w:tc>
        <w:tc>
          <w:tcPr>
            <w:tcW w:w="1784" w:type="dxa"/>
            <w:vAlign w:val="center"/>
          </w:tcPr>
          <w:p w:rsidR="00E846EF" w:rsidRPr="00C633B1" w:rsidRDefault="00E846EF" w:rsidP="00A86A8B">
            <w:pPr>
              <w:spacing w:after="60"/>
              <w:rPr>
                <w:rStyle w:val="bezzvyrazneni"/>
              </w:rPr>
            </w:pPr>
            <w:r>
              <w:rPr>
                <w:rStyle w:val="bezzvyrazneni"/>
              </w:rPr>
              <w:t>4</w:t>
            </w:r>
          </w:p>
        </w:tc>
        <w:tc>
          <w:tcPr>
            <w:tcW w:w="1645" w:type="dxa"/>
            <w:vAlign w:val="center"/>
          </w:tcPr>
          <w:p w:rsidR="00E846EF" w:rsidRPr="00C633B1" w:rsidRDefault="00E846EF" w:rsidP="00A86A8B">
            <w:pPr>
              <w:spacing w:after="60"/>
              <w:rPr>
                <w:rStyle w:val="bezzvyrazneni"/>
              </w:rPr>
            </w:pPr>
            <w:r>
              <w:rPr>
                <w:rStyle w:val="bezzvyrazneni"/>
              </w:rPr>
              <w:t>128</w:t>
            </w:r>
          </w:p>
        </w:tc>
      </w:tr>
      <w:tr w:rsidR="00E846EF" w:rsidTr="00A86A8B">
        <w:trPr>
          <w:trHeight w:val="598"/>
        </w:trPr>
        <w:tc>
          <w:tcPr>
            <w:tcW w:w="3712" w:type="dxa"/>
            <w:gridSpan w:val="2"/>
            <w:vAlign w:val="center"/>
          </w:tcPr>
          <w:p w:rsidR="00E846EF" w:rsidRPr="00C633B1" w:rsidRDefault="00E846EF" w:rsidP="00A86A8B">
            <w:pPr>
              <w:spacing w:after="60"/>
              <w:rPr>
                <w:rStyle w:val="bezzvyrazneni"/>
              </w:rPr>
            </w:pPr>
            <w:r>
              <w:rPr>
                <w:rStyle w:val="bezzvyrazneni"/>
              </w:rPr>
              <w:t>Vzdělávání v informačních a komunikačních technologiích</w:t>
            </w:r>
          </w:p>
        </w:tc>
        <w:tc>
          <w:tcPr>
            <w:tcW w:w="1784" w:type="dxa"/>
            <w:vAlign w:val="center"/>
          </w:tcPr>
          <w:p w:rsidR="00E846EF" w:rsidRPr="00C633B1" w:rsidRDefault="00E846EF" w:rsidP="00A86A8B">
            <w:pPr>
              <w:spacing w:after="60"/>
              <w:rPr>
                <w:rStyle w:val="bezzvyrazneni"/>
              </w:rPr>
            </w:pPr>
            <w:r>
              <w:rPr>
                <w:rStyle w:val="bezzvyrazneni"/>
              </w:rPr>
              <w:t>2</w:t>
            </w:r>
          </w:p>
        </w:tc>
        <w:tc>
          <w:tcPr>
            <w:tcW w:w="1776" w:type="dxa"/>
            <w:vAlign w:val="center"/>
          </w:tcPr>
          <w:p w:rsidR="00E846EF" w:rsidRPr="00C633B1" w:rsidRDefault="00E846EF" w:rsidP="00A86A8B">
            <w:pPr>
              <w:spacing w:after="60"/>
              <w:rPr>
                <w:rStyle w:val="bezzvyrazneni"/>
              </w:rPr>
            </w:pPr>
            <w:r>
              <w:rPr>
                <w:rStyle w:val="bezzvyrazneni"/>
              </w:rPr>
              <w:t>64</w:t>
            </w:r>
          </w:p>
        </w:tc>
        <w:tc>
          <w:tcPr>
            <w:tcW w:w="3879" w:type="dxa"/>
            <w:vAlign w:val="center"/>
          </w:tcPr>
          <w:p w:rsidR="00E846EF" w:rsidRPr="00C633B1" w:rsidRDefault="00E846EF" w:rsidP="00A86A8B">
            <w:pPr>
              <w:spacing w:after="60"/>
              <w:rPr>
                <w:rStyle w:val="bezzvyrazneni"/>
              </w:rPr>
            </w:pPr>
            <w:r>
              <w:rPr>
                <w:rStyle w:val="bezzvyrazneni"/>
              </w:rPr>
              <w:t>Informační technologie</w:t>
            </w:r>
          </w:p>
        </w:tc>
        <w:tc>
          <w:tcPr>
            <w:tcW w:w="1784" w:type="dxa"/>
            <w:vAlign w:val="center"/>
          </w:tcPr>
          <w:p w:rsidR="00E846EF" w:rsidRPr="00C633B1" w:rsidRDefault="00E846EF" w:rsidP="00A86A8B">
            <w:pPr>
              <w:spacing w:after="60"/>
              <w:rPr>
                <w:rStyle w:val="bezzvyrazneni"/>
              </w:rPr>
            </w:pPr>
            <w:r>
              <w:rPr>
                <w:rStyle w:val="bezzvyrazneni"/>
              </w:rPr>
              <w:t>2</w:t>
            </w:r>
          </w:p>
        </w:tc>
        <w:tc>
          <w:tcPr>
            <w:tcW w:w="1645" w:type="dxa"/>
            <w:vAlign w:val="center"/>
          </w:tcPr>
          <w:p w:rsidR="00E846EF" w:rsidRPr="00C633B1" w:rsidRDefault="00E846EF" w:rsidP="00A86A8B">
            <w:pPr>
              <w:spacing w:after="60"/>
              <w:rPr>
                <w:rStyle w:val="bezzvyrazneni"/>
              </w:rPr>
            </w:pPr>
            <w:r>
              <w:rPr>
                <w:rStyle w:val="bezzvyrazneni"/>
              </w:rPr>
              <w:t>64</w:t>
            </w:r>
          </w:p>
        </w:tc>
      </w:tr>
    </w:tbl>
    <w:p w:rsidR="00E846EF" w:rsidRDefault="00E846EF" w:rsidP="00E01AE0">
      <w: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69"/>
        <w:gridCol w:w="642"/>
        <w:gridCol w:w="1953"/>
        <w:gridCol w:w="1769"/>
        <w:gridCol w:w="3681"/>
        <w:gridCol w:w="1953"/>
        <w:gridCol w:w="1641"/>
      </w:tblGrid>
      <w:tr w:rsidR="00E846EF" w:rsidTr="00A86A8B">
        <w:trPr>
          <w:trHeight w:val="583"/>
        </w:trPr>
        <w:tc>
          <w:tcPr>
            <w:tcW w:w="2883" w:type="dxa"/>
            <w:shd w:val="clear" w:color="auto" w:fill="CCFFCC"/>
            <w:vAlign w:val="center"/>
          </w:tcPr>
          <w:p w:rsidR="00E846EF" w:rsidRDefault="00E846EF" w:rsidP="00A86A8B">
            <w:pPr>
              <w:spacing w:after="60"/>
            </w:pPr>
            <w:r>
              <w:lastRenderedPageBreak/>
              <w:br w:type="page"/>
            </w:r>
            <w:r w:rsidRPr="00A86A8B">
              <w:rPr>
                <w:rStyle w:val="zvyraznit"/>
                <w:rFonts w:cs="Palatino Linotype"/>
              </w:rPr>
              <w:t>Škola</w:t>
            </w:r>
            <w:r>
              <w:t>:</w:t>
            </w:r>
          </w:p>
        </w:tc>
        <w:tc>
          <w:tcPr>
            <w:tcW w:w="11697" w:type="dxa"/>
            <w:gridSpan w:val="6"/>
            <w:shd w:val="clear" w:color="auto" w:fill="CCFFCC"/>
            <w:vAlign w:val="center"/>
          </w:tcPr>
          <w:p w:rsidR="00E846EF" w:rsidRPr="00A86A8B" w:rsidRDefault="00027A30" w:rsidP="00027A30">
            <w:pPr>
              <w:spacing w:after="60"/>
              <w:rPr>
                <w:rStyle w:val="zvyraznit"/>
                <w:rFonts w:cs="Palatino Linotype"/>
              </w:rPr>
            </w:pPr>
            <w:r>
              <w:rPr>
                <w:rStyle w:val="zvyraznit"/>
                <w:rFonts w:cs="Palatino Linotype"/>
              </w:rPr>
              <w:t>Střední škola řemesel a odborné učiliště</w:t>
            </w:r>
            <w:r w:rsidR="00E846EF" w:rsidRPr="00A86A8B">
              <w:rPr>
                <w:rStyle w:val="zvyraznit"/>
                <w:rFonts w:cs="Palatino Linotype"/>
              </w:rPr>
              <w:t xml:space="preserve"> Lipová – lázně 458</w:t>
            </w:r>
          </w:p>
        </w:tc>
      </w:tr>
      <w:tr w:rsidR="00E846EF" w:rsidTr="00A86A8B">
        <w:trPr>
          <w:trHeight w:val="598"/>
        </w:trPr>
        <w:tc>
          <w:tcPr>
            <w:tcW w:w="2883" w:type="dxa"/>
            <w:shd w:val="clear" w:color="auto" w:fill="CCFFCC"/>
            <w:vAlign w:val="center"/>
          </w:tcPr>
          <w:p w:rsidR="00E846EF" w:rsidRPr="00A86A8B" w:rsidRDefault="00E846EF" w:rsidP="00A86A8B">
            <w:pPr>
              <w:spacing w:after="60"/>
              <w:rPr>
                <w:rStyle w:val="zvyraznit"/>
                <w:rFonts w:cs="Palatino Linotype"/>
              </w:rPr>
            </w:pPr>
            <w:r w:rsidRPr="00A86A8B">
              <w:rPr>
                <w:rStyle w:val="zvyraznit"/>
                <w:rFonts w:cs="Palatino Linotype"/>
              </w:rPr>
              <w:t>Kód a název RVP:</w:t>
            </w:r>
          </w:p>
        </w:tc>
        <w:tc>
          <w:tcPr>
            <w:tcW w:w="11697" w:type="dxa"/>
            <w:gridSpan w:val="6"/>
            <w:shd w:val="clear" w:color="auto" w:fill="CCFFCC"/>
            <w:vAlign w:val="center"/>
          </w:tcPr>
          <w:p w:rsidR="00E846EF" w:rsidRPr="00A86A8B" w:rsidRDefault="00E846EF" w:rsidP="00A86A8B">
            <w:pPr>
              <w:spacing w:after="60"/>
              <w:rPr>
                <w:rStyle w:val="zvyraznit"/>
                <w:rFonts w:cs="Palatino Linotype"/>
              </w:rPr>
            </w:pPr>
            <w:r w:rsidRPr="00A86A8B">
              <w:rPr>
                <w:rStyle w:val="zvyraznit"/>
                <w:rFonts w:cs="Palatino Linotype"/>
              </w:rPr>
              <w:t xml:space="preserve">41-52-E/02  Zahradnická výroba </w:t>
            </w:r>
          </w:p>
        </w:tc>
      </w:tr>
      <w:tr w:rsidR="00E846EF" w:rsidTr="00A86A8B">
        <w:trPr>
          <w:trHeight w:val="583"/>
        </w:trPr>
        <w:tc>
          <w:tcPr>
            <w:tcW w:w="2883" w:type="dxa"/>
            <w:shd w:val="clear" w:color="auto" w:fill="CCFFCC"/>
            <w:vAlign w:val="center"/>
          </w:tcPr>
          <w:p w:rsidR="00E846EF" w:rsidRPr="00A86A8B" w:rsidRDefault="00E846EF" w:rsidP="00A86A8B">
            <w:pPr>
              <w:spacing w:after="60"/>
              <w:rPr>
                <w:rStyle w:val="zvyraznit"/>
                <w:rFonts w:cs="Palatino Linotype"/>
              </w:rPr>
            </w:pPr>
            <w:r w:rsidRPr="00A86A8B">
              <w:rPr>
                <w:rStyle w:val="zvyraznit"/>
                <w:rFonts w:cs="Palatino Linotype"/>
              </w:rPr>
              <w:t>Název ŠVP:</w:t>
            </w:r>
          </w:p>
        </w:tc>
        <w:tc>
          <w:tcPr>
            <w:tcW w:w="11697" w:type="dxa"/>
            <w:gridSpan w:val="6"/>
            <w:shd w:val="clear" w:color="auto" w:fill="CCFFCC"/>
            <w:vAlign w:val="center"/>
          </w:tcPr>
          <w:p w:rsidR="00E846EF" w:rsidRPr="00A86A8B" w:rsidRDefault="00E846EF" w:rsidP="00A86A8B">
            <w:pPr>
              <w:spacing w:after="60"/>
              <w:rPr>
                <w:rStyle w:val="zvyraznit"/>
                <w:rFonts w:cs="Palatino Linotype"/>
              </w:rPr>
            </w:pPr>
            <w:r w:rsidRPr="00A86A8B">
              <w:rPr>
                <w:rStyle w:val="zvyraznit"/>
                <w:rFonts w:cs="Palatino Linotype"/>
              </w:rPr>
              <w:t>Zahradnická výroba</w:t>
            </w:r>
          </w:p>
        </w:tc>
      </w:tr>
      <w:tr w:rsidR="00E846EF" w:rsidTr="00A86A8B">
        <w:trPr>
          <w:trHeight w:val="583"/>
        </w:trPr>
        <w:tc>
          <w:tcPr>
            <w:tcW w:w="7268" w:type="dxa"/>
            <w:gridSpan w:val="4"/>
            <w:shd w:val="clear" w:color="auto" w:fill="CCFFCC"/>
            <w:vAlign w:val="center"/>
          </w:tcPr>
          <w:p w:rsidR="00E846EF" w:rsidRPr="00A86A8B" w:rsidRDefault="00E846EF" w:rsidP="00A86A8B">
            <w:pPr>
              <w:spacing w:after="60"/>
              <w:rPr>
                <w:rStyle w:val="zvyraznit"/>
                <w:rFonts w:cs="Palatino Linotype"/>
              </w:rPr>
            </w:pPr>
            <w:r w:rsidRPr="00A86A8B">
              <w:rPr>
                <w:rStyle w:val="zvyraznit"/>
                <w:rFonts w:cs="Palatino Linotype"/>
              </w:rPr>
              <w:t>RVP</w:t>
            </w:r>
          </w:p>
        </w:tc>
        <w:tc>
          <w:tcPr>
            <w:tcW w:w="7312" w:type="dxa"/>
            <w:gridSpan w:val="3"/>
            <w:shd w:val="clear" w:color="auto" w:fill="CCFFCC"/>
            <w:vAlign w:val="center"/>
          </w:tcPr>
          <w:p w:rsidR="00E846EF" w:rsidRPr="00A86A8B" w:rsidRDefault="00E846EF" w:rsidP="00A86A8B">
            <w:pPr>
              <w:spacing w:after="60"/>
              <w:rPr>
                <w:rStyle w:val="zvyraznit"/>
                <w:rFonts w:cs="Palatino Linotype"/>
              </w:rPr>
            </w:pPr>
            <w:r w:rsidRPr="00A86A8B">
              <w:rPr>
                <w:rStyle w:val="zvyraznit"/>
                <w:rFonts w:cs="Palatino Linotype"/>
              </w:rPr>
              <w:t>ŠVP</w:t>
            </w:r>
          </w:p>
        </w:tc>
      </w:tr>
      <w:tr w:rsidR="00E846EF" w:rsidTr="00A86A8B">
        <w:trPr>
          <w:trHeight w:val="598"/>
        </w:trPr>
        <w:tc>
          <w:tcPr>
            <w:tcW w:w="3531" w:type="dxa"/>
            <w:gridSpan w:val="2"/>
            <w:vMerge w:val="restart"/>
            <w:shd w:val="clear" w:color="auto" w:fill="FFFF99"/>
            <w:vAlign w:val="center"/>
          </w:tcPr>
          <w:p w:rsidR="00E846EF" w:rsidRPr="00A86A8B" w:rsidRDefault="00E846EF" w:rsidP="00A86A8B">
            <w:pPr>
              <w:spacing w:after="60"/>
              <w:rPr>
                <w:rStyle w:val="zvyraznit"/>
                <w:rFonts w:cs="Palatino Linotype"/>
              </w:rPr>
            </w:pPr>
            <w:r w:rsidRPr="00A86A8B">
              <w:rPr>
                <w:rStyle w:val="zvyraznit"/>
                <w:rFonts w:cs="Palatino Linotype"/>
              </w:rPr>
              <w:t>Vzdělávací oblasti a obsahové okruhy</w:t>
            </w:r>
          </w:p>
        </w:tc>
        <w:tc>
          <w:tcPr>
            <w:tcW w:w="3737" w:type="dxa"/>
            <w:gridSpan w:val="2"/>
            <w:shd w:val="clear" w:color="auto" w:fill="FFFF99"/>
            <w:vAlign w:val="center"/>
          </w:tcPr>
          <w:p w:rsidR="00E846EF" w:rsidRPr="00A86A8B" w:rsidRDefault="00E846EF" w:rsidP="00A86A8B">
            <w:pPr>
              <w:spacing w:after="60"/>
              <w:rPr>
                <w:rStyle w:val="zvyraznit"/>
                <w:rFonts w:cs="Palatino Linotype"/>
              </w:rPr>
            </w:pPr>
            <w:r w:rsidRPr="00A86A8B">
              <w:rPr>
                <w:rStyle w:val="zvyraznit"/>
                <w:rFonts w:cs="Palatino Linotype"/>
              </w:rPr>
              <w:t>Minimální počet vyučovacích hodin za studium</w:t>
            </w:r>
          </w:p>
        </w:tc>
        <w:tc>
          <w:tcPr>
            <w:tcW w:w="3705" w:type="dxa"/>
            <w:vMerge w:val="restart"/>
            <w:shd w:val="clear" w:color="auto" w:fill="FFFF99"/>
            <w:vAlign w:val="center"/>
          </w:tcPr>
          <w:p w:rsidR="00E846EF" w:rsidRPr="00A86A8B" w:rsidRDefault="00E846EF" w:rsidP="00A86A8B">
            <w:pPr>
              <w:spacing w:after="60"/>
              <w:rPr>
                <w:rStyle w:val="zvyraznit"/>
                <w:rFonts w:cs="Palatino Linotype"/>
              </w:rPr>
            </w:pPr>
            <w:r w:rsidRPr="00A86A8B">
              <w:rPr>
                <w:rStyle w:val="zvyraznit"/>
                <w:rFonts w:cs="Palatino Linotype"/>
              </w:rPr>
              <w:t>Vyučovací předmět</w:t>
            </w:r>
          </w:p>
        </w:tc>
        <w:tc>
          <w:tcPr>
            <w:tcW w:w="3607" w:type="dxa"/>
            <w:gridSpan w:val="2"/>
            <w:shd w:val="clear" w:color="auto" w:fill="FFFF99"/>
            <w:vAlign w:val="center"/>
          </w:tcPr>
          <w:p w:rsidR="00E846EF" w:rsidRPr="00A86A8B" w:rsidRDefault="00E846EF" w:rsidP="00A86A8B">
            <w:pPr>
              <w:spacing w:after="60"/>
              <w:rPr>
                <w:rStyle w:val="zvyraznit"/>
                <w:rFonts w:cs="Palatino Linotype"/>
              </w:rPr>
            </w:pPr>
            <w:r w:rsidRPr="00A86A8B">
              <w:rPr>
                <w:rStyle w:val="zvyraznit"/>
                <w:rFonts w:cs="Palatino Linotype"/>
              </w:rPr>
              <w:t>Počet vyučovacích hodin za studium</w:t>
            </w:r>
          </w:p>
        </w:tc>
      </w:tr>
      <w:tr w:rsidR="00E846EF" w:rsidTr="00A86A8B">
        <w:trPr>
          <w:trHeight w:val="598"/>
        </w:trPr>
        <w:tc>
          <w:tcPr>
            <w:tcW w:w="3531" w:type="dxa"/>
            <w:gridSpan w:val="2"/>
            <w:vMerge/>
            <w:shd w:val="clear" w:color="auto" w:fill="FFFF99"/>
            <w:vAlign w:val="center"/>
          </w:tcPr>
          <w:p w:rsidR="00E846EF" w:rsidRPr="00A86A8B" w:rsidRDefault="00E846EF" w:rsidP="00A86A8B">
            <w:pPr>
              <w:spacing w:after="60"/>
              <w:rPr>
                <w:rStyle w:val="zvyraznit"/>
                <w:rFonts w:cs="Palatino Linotype"/>
              </w:rPr>
            </w:pPr>
          </w:p>
        </w:tc>
        <w:tc>
          <w:tcPr>
            <w:tcW w:w="1960" w:type="dxa"/>
            <w:shd w:val="clear" w:color="auto" w:fill="FFFF99"/>
            <w:vAlign w:val="center"/>
          </w:tcPr>
          <w:p w:rsidR="00E846EF" w:rsidRPr="00A86A8B" w:rsidRDefault="00E846EF" w:rsidP="00A86A8B">
            <w:pPr>
              <w:spacing w:after="60"/>
              <w:rPr>
                <w:rStyle w:val="zvyraznit"/>
                <w:rFonts w:cs="Palatino Linotype"/>
              </w:rPr>
            </w:pPr>
            <w:r w:rsidRPr="00A86A8B">
              <w:rPr>
                <w:rStyle w:val="zvyraznit"/>
                <w:rFonts w:cs="Palatino Linotype"/>
              </w:rPr>
              <w:t>týdenních</w:t>
            </w:r>
          </w:p>
        </w:tc>
        <w:tc>
          <w:tcPr>
            <w:tcW w:w="1777" w:type="dxa"/>
            <w:shd w:val="clear" w:color="auto" w:fill="FFFF99"/>
            <w:vAlign w:val="center"/>
          </w:tcPr>
          <w:p w:rsidR="00E846EF" w:rsidRPr="00A86A8B" w:rsidRDefault="00E846EF" w:rsidP="00A86A8B">
            <w:pPr>
              <w:spacing w:after="60"/>
              <w:rPr>
                <w:rStyle w:val="zvyraznit"/>
                <w:rFonts w:cs="Palatino Linotype"/>
              </w:rPr>
            </w:pPr>
            <w:r w:rsidRPr="00A86A8B">
              <w:rPr>
                <w:rStyle w:val="zvyraznit"/>
                <w:rFonts w:cs="Palatino Linotype"/>
              </w:rPr>
              <w:t>celkový</w:t>
            </w:r>
          </w:p>
        </w:tc>
        <w:tc>
          <w:tcPr>
            <w:tcW w:w="3705" w:type="dxa"/>
            <w:vMerge/>
            <w:shd w:val="clear" w:color="auto" w:fill="FFFF99"/>
            <w:vAlign w:val="center"/>
          </w:tcPr>
          <w:p w:rsidR="00E846EF" w:rsidRPr="00A86A8B" w:rsidRDefault="00E846EF" w:rsidP="00A86A8B">
            <w:pPr>
              <w:spacing w:after="60"/>
              <w:rPr>
                <w:rStyle w:val="zvyraznit"/>
                <w:rFonts w:cs="Palatino Linotype"/>
              </w:rPr>
            </w:pPr>
          </w:p>
        </w:tc>
        <w:tc>
          <w:tcPr>
            <w:tcW w:w="1960" w:type="dxa"/>
            <w:shd w:val="clear" w:color="auto" w:fill="FFFF99"/>
            <w:vAlign w:val="center"/>
          </w:tcPr>
          <w:p w:rsidR="00E846EF" w:rsidRPr="00A86A8B" w:rsidRDefault="00E846EF" w:rsidP="00A86A8B">
            <w:pPr>
              <w:spacing w:after="60"/>
              <w:rPr>
                <w:rStyle w:val="zvyraznit"/>
                <w:rFonts w:cs="Palatino Linotype"/>
              </w:rPr>
            </w:pPr>
            <w:r w:rsidRPr="00A86A8B">
              <w:rPr>
                <w:rStyle w:val="zvyraznit"/>
                <w:rFonts w:cs="Palatino Linotype"/>
              </w:rPr>
              <w:t>týdenních</w:t>
            </w:r>
          </w:p>
        </w:tc>
        <w:tc>
          <w:tcPr>
            <w:tcW w:w="1647" w:type="dxa"/>
            <w:shd w:val="clear" w:color="auto" w:fill="FFFF99"/>
            <w:vAlign w:val="center"/>
          </w:tcPr>
          <w:p w:rsidR="00E846EF" w:rsidRPr="00A86A8B" w:rsidRDefault="00E846EF" w:rsidP="00A86A8B">
            <w:pPr>
              <w:spacing w:after="60"/>
              <w:rPr>
                <w:rStyle w:val="zvyraznit"/>
                <w:rFonts w:cs="Palatino Linotype"/>
              </w:rPr>
            </w:pPr>
            <w:r w:rsidRPr="00A86A8B">
              <w:rPr>
                <w:rStyle w:val="zvyraznit"/>
                <w:rFonts w:cs="Palatino Linotype"/>
              </w:rPr>
              <w:t>Celkový</w:t>
            </w:r>
          </w:p>
        </w:tc>
      </w:tr>
      <w:tr w:rsidR="00E846EF" w:rsidTr="00A86A8B">
        <w:trPr>
          <w:trHeight w:val="598"/>
        </w:trPr>
        <w:tc>
          <w:tcPr>
            <w:tcW w:w="3531" w:type="dxa"/>
            <w:gridSpan w:val="2"/>
            <w:vAlign w:val="center"/>
          </w:tcPr>
          <w:p w:rsidR="00E846EF" w:rsidRPr="00C633B1" w:rsidRDefault="00E846EF" w:rsidP="00A86A8B">
            <w:pPr>
              <w:spacing w:after="60"/>
              <w:rPr>
                <w:rStyle w:val="bezzvyrazneni"/>
              </w:rPr>
            </w:pPr>
            <w:r>
              <w:rPr>
                <w:rStyle w:val="bezzvyrazneni"/>
              </w:rPr>
              <w:t>Základy zahradnické produkce</w:t>
            </w:r>
          </w:p>
        </w:tc>
        <w:tc>
          <w:tcPr>
            <w:tcW w:w="1960" w:type="dxa"/>
            <w:vAlign w:val="center"/>
          </w:tcPr>
          <w:p w:rsidR="00E846EF" w:rsidRPr="00C633B1" w:rsidRDefault="00E846EF" w:rsidP="00A86A8B">
            <w:pPr>
              <w:spacing w:after="60"/>
              <w:rPr>
                <w:rStyle w:val="bezzvyrazneni"/>
              </w:rPr>
            </w:pPr>
            <w:r>
              <w:rPr>
                <w:rStyle w:val="bezzvyrazneni"/>
              </w:rPr>
              <w:t>8</w:t>
            </w:r>
          </w:p>
        </w:tc>
        <w:tc>
          <w:tcPr>
            <w:tcW w:w="1777" w:type="dxa"/>
            <w:vAlign w:val="center"/>
          </w:tcPr>
          <w:p w:rsidR="00E846EF" w:rsidRPr="00C633B1" w:rsidRDefault="00E846EF" w:rsidP="00A86A8B">
            <w:pPr>
              <w:spacing w:after="60"/>
              <w:rPr>
                <w:rStyle w:val="bezzvyrazneni"/>
              </w:rPr>
            </w:pPr>
            <w:r>
              <w:rPr>
                <w:rStyle w:val="bezzvyrazneni"/>
              </w:rPr>
              <w:t>256</w:t>
            </w:r>
          </w:p>
        </w:tc>
        <w:tc>
          <w:tcPr>
            <w:tcW w:w="3705" w:type="dxa"/>
            <w:tcBorders>
              <w:bottom w:val="nil"/>
            </w:tcBorders>
            <w:vAlign w:val="center"/>
          </w:tcPr>
          <w:p w:rsidR="00E846EF" w:rsidRDefault="00E846EF" w:rsidP="00A86A8B">
            <w:pPr>
              <w:spacing w:after="60"/>
              <w:rPr>
                <w:rStyle w:val="bezzvyrazneni"/>
              </w:rPr>
            </w:pPr>
            <w:r>
              <w:rPr>
                <w:rStyle w:val="bezzvyrazneni"/>
              </w:rPr>
              <w:t>Technologie zahradnické produkce</w:t>
            </w:r>
          </w:p>
          <w:p w:rsidR="00E846EF" w:rsidRPr="00C633B1" w:rsidRDefault="00E846EF" w:rsidP="00A86A8B">
            <w:pPr>
              <w:spacing w:after="60"/>
              <w:rPr>
                <w:rStyle w:val="bezzvyrazneni"/>
              </w:rPr>
            </w:pPr>
            <w:r>
              <w:rPr>
                <w:rStyle w:val="bezzvyrazneni"/>
              </w:rPr>
              <w:t>Odborný výcvik</w:t>
            </w:r>
          </w:p>
        </w:tc>
        <w:tc>
          <w:tcPr>
            <w:tcW w:w="1960" w:type="dxa"/>
            <w:tcBorders>
              <w:bottom w:val="nil"/>
            </w:tcBorders>
            <w:vAlign w:val="center"/>
          </w:tcPr>
          <w:p w:rsidR="00E846EF" w:rsidRDefault="00FC68AD" w:rsidP="00A86A8B">
            <w:pPr>
              <w:spacing w:after="60"/>
              <w:rPr>
                <w:rStyle w:val="bezzvyrazneni"/>
              </w:rPr>
            </w:pPr>
            <w:r>
              <w:rPr>
                <w:rStyle w:val="bezzvyrazneni"/>
              </w:rPr>
              <w:t>5</w:t>
            </w:r>
          </w:p>
          <w:p w:rsidR="00E846EF" w:rsidRPr="00C633B1" w:rsidRDefault="00E846EF" w:rsidP="00A86A8B">
            <w:pPr>
              <w:spacing w:after="60"/>
              <w:rPr>
                <w:rStyle w:val="bezzvyrazneni"/>
              </w:rPr>
            </w:pPr>
            <w:r>
              <w:rPr>
                <w:rStyle w:val="bezzvyrazneni"/>
              </w:rPr>
              <w:t>13</w:t>
            </w:r>
          </w:p>
        </w:tc>
        <w:tc>
          <w:tcPr>
            <w:tcW w:w="1647" w:type="dxa"/>
            <w:tcBorders>
              <w:bottom w:val="nil"/>
            </w:tcBorders>
            <w:vAlign w:val="center"/>
          </w:tcPr>
          <w:p w:rsidR="00E846EF" w:rsidRDefault="00FC68AD" w:rsidP="00A86A8B">
            <w:pPr>
              <w:spacing w:after="60"/>
              <w:rPr>
                <w:rStyle w:val="bezzvyrazneni"/>
              </w:rPr>
            </w:pPr>
            <w:r>
              <w:rPr>
                <w:rStyle w:val="bezzvyrazneni"/>
              </w:rPr>
              <w:t>160</w:t>
            </w:r>
          </w:p>
          <w:p w:rsidR="00E846EF" w:rsidRPr="00C633B1" w:rsidRDefault="00E846EF" w:rsidP="00A86A8B">
            <w:pPr>
              <w:spacing w:after="60"/>
              <w:rPr>
                <w:rStyle w:val="bezzvyrazneni"/>
              </w:rPr>
            </w:pPr>
            <w:r>
              <w:rPr>
                <w:rStyle w:val="bezzvyrazneni"/>
              </w:rPr>
              <w:t>416</w:t>
            </w:r>
          </w:p>
        </w:tc>
      </w:tr>
      <w:tr w:rsidR="00FC68AD" w:rsidTr="00A86A8B">
        <w:trPr>
          <w:trHeight w:val="598"/>
        </w:trPr>
        <w:tc>
          <w:tcPr>
            <w:tcW w:w="3531" w:type="dxa"/>
            <w:gridSpan w:val="2"/>
            <w:vAlign w:val="center"/>
          </w:tcPr>
          <w:p w:rsidR="00FC68AD" w:rsidRDefault="00FC68AD" w:rsidP="00A86A8B">
            <w:pPr>
              <w:spacing w:after="60"/>
              <w:rPr>
                <w:rStyle w:val="bezzvyrazneni"/>
              </w:rPr>
            </w:pPr>
            <w:r>
              <w:rPr>
                <w:rStyle w:val="bezzvyrazneni"/>
              </w:rPr>
              <w:t>Základy ovocnictví a zelinářství</w:t>
            </w:r>
          </w:p>
        </w:tc>
        <w:tc>
          <w:tcPr>
            <w:tcW w:w="1960" w:type="dxa"/>
            <w:vAlign w:val="center"/>
          </w:tcPr>
          <w:p w:rsidR="00FC68AD" w:rsidRDefault="00FC68AD" w:rsidP="00A86A8B">
            <w:pPr>
              <w:spacing w:after="60"/>
              <w:rPr>
                <w:rStyle w:val="bezzvyrazneni"/>
              </w:rPr>
            </w:pPr>
            <w:r>
              <w:rPr>
                <w:rStyle w:val="bezzvyrazneni"/>
              </w:rPr>
              <w:t>14</w:t>
            </w:r>
          </w:p>
        </w:tc>
        <w:tc>
          <w:tcPr>
            <w:tcW w:w="1777" w:type="dxa"/>
            <w:vAlign w:val="center"/>
          </w:tcPr>
          <w:p w:rsidR="00FC68AD" w:rsidRDefault="00FC68AD" w:rsidP="00A86A8B">
            <w:pPr>
              <w:spacing w:after="60"/>
              <w:rPr>
                <w:rStyle w:val="bezzvyrazneni"/>
              </w:rPr>
            </w:pPr>
            <w:r>
              <w:rPr>
                <w:rStyle w:val="bezzvyrazneni"/>
              </w:rPr>
              <w:t>448</w:t>
            </w:r>
          </w:p>
        </w:tc>
        <w:tc>
          <w:tcPr>
            <w:tcW w:w="3705" w:type="dxa"/>
            <w:tcBorders>
              <w:bottom w:val="nil"/>
            </w:tcBorders>
            <w:vAlign w:val="center"/>
          </w:tcPr>
          <w:p w:rsidR="00FC68AD" w:rsidRDefault="00FC68AD" w:rsidP="00A86A8B">
            <w:pPr>
              <w:spacing w:after="60"/>
              <w:rPr>
                <w:rStyle w:val="bezzvyrazneni"/>
              </w:rPr>
            </w:pPr>
            <w:r>
              <w:rPr>
                <w:rStyle w:val="bezzvyrazneni"/>
              </w:rPr>
              <w:t>Obsahový okruh ovocnictví a zelinářství nebyl zařazen na základě RVP str. 33 – bod 10</w:t>
            </w:r>
          </w:p>
        </w:tc>
        <w:tc>
          <w:tcPr>
            <w:tcW w:w="1960" w:type="dxa"/>
            <w:tcBorders>
              <w:bottom w:val="nil"/>
            </w:tcBorders>
            <w:vAlign w:val="center"/>
          </w:tcPr>
          <w:p w:rsidR="00FC68AD" w:rsidRDefault="00FC68AD" w:rsidP="00A86A8B">
            <w:pPr>
              <w:spacing w:after="60"/>
              <w:rPr>
                <w:rStyle w:val="bezzvyrazneni"/>
              </w:rPr>
            </w:pPr>
          </w:p>
        </w:tc>
        <w:tc>
          <w:tcPr>
            <w:tcW w:w="1647" w:type="dxa"/>
            <w:tcBorders>
              <w:bottom w:val="nil"/>
            </w:tcBorders>
            <w:vAlign w:val="center"/>
          </w:tcPr>
          <w:p w:rsidR="00FC68AD" w:rsidRDefault="00FC68AD" w:rsidP="00A86A8B">
            <w:pPr>
              <w:spacing w:after="60"/>
              <w:rPr>
                <w:rStyle w:val="bezzvyrazneni"/>
              </w:rPr>
            </w:pPr>
          </w:p>
        </w:tc>
      </w:tr>
      <w:tr w:rsidR="00E846EF" w:rsidTr="00FC68AD">
        <w:trPr>
          <w:trHeight w:val="598"/>
        </w:trPr>
        <w:tc>
          <w:tcPr>
            <w:tcW w:w="3531" w:type="dxa"/>
            <w:gridSpan w:val="2"/>
            <w:vAlign w:val="center"/>
          </w:tcPr>
          <w:p w:rsidR="00E846EF" w:rsidRDefault="00E846EF" w:rsidP="00A86A8B">
            <w:pPr>
              <w:spacing w:after="60"/>
              <w:rPr>
                <w:rStyle w:val="bezzvyrazneni"/>
              </w:rPr>
            </w:pPr>
            <w:r>
              <w:rPr>
                <w:rStyle w:val="bezzvyrazneni"/>
              </w:rPr>
              <w:t>Základy sadovnictví a květinářství</w:t>
            </w:r>
          </w:p>
        </w:tc>
        <w:tc>
          <w:tcPr>
            <w:tcW w:w="1960" w:type="dxa"/>
            <w:vAlign w:val="center"/>
          </w:tcPr>
          <w:p w:rsidR="00E846EF" w:rsidRDefault="00E846EF" w:rsidP="00A86A8B">
            <w:pPr>
              <w:spacing w:after="60"/>
              <w:rPr>
                <w:rStyle w:val="bezzvyrazneni"/>
              </w:rPr>
            </w:pPr>
            <w:r>
              <w:rPr>
                <w:rStyle w:val="bezzvyrazneni"/>
              </w:rPr>
              <w:t>2</w:t>
            </w:r>
            <w:r w:rsidR="00FC68AD">
              <w:rPr>
                <w:rStyle w:val="bezzvyrazneni"/>
              </w:rPr>
              <w:t>0</w:t>
            </w:r>
          </w:p>
        </w:tc>
        <w:tc>
          <w:tcPr>
            <w:tcW w:w="1777" w:type="dxa"/>
            <w:vAlign w:val="center"/>
          </w:tcPr>
          <w:p w:rsidR="00E846EF" w:rsidRDefault="00FC68AD" w:rsidP="00A86A8B">
            <w:pPr>
              <w:spacing w:after="60"/>
              <w:rPr>
                <w:rStyle w:val="bezzvyrazneni"/>
              </w:rPr>
            </w:pPr>
            <w:r>
              <w:rPr>
                <w:rStyle w:val="bezzvyrazneni"/>
              </w:rPr>
              <w:t>640</w:t>
            </w:r>
          </w:p>
        </w:tc>
        <w:tc>
          <w:tcPr>
            <w:tcW w:w="3705" w:type="dxa"/>
            <w:tcBorders>
              <w:bottom w:val="single" w:sz="4" w:space="0" w:color="auto"/>
            </w:tcBorders>
            <w:vAlign w:val="center"/>
          </w:tcPr>
          <w:p w:rsidR="00E846EF" w:rsidRDefault="00E846EF" w:rsidP="00A86A8B">
            <w:pPr>
              <w:spacing w:after="60"/>
              <w:rPr>
                <w:rStyle w:val="bezzvyrazneni"/>
              </w:rPr>
            </w:pPr>
            <w:r>
              <w:rPr>
                <w:rStyle w:val="bezzvyrazneni"/>
              </w:rPr>
              <w:t>Technologie sadovnictví</w:t>
            </w:r>
          </w:p>
          <w:p w:rsidR="00E846EF" w:rsidRDefault="00E846EF" w:rsidP="00A86A8B">
            <w:pPr>
              <w:spacing w:after="60"/>
              <w:rPr>
                <w:rStyle w:val="bezzvyrazneni"/>
              </w:rPr>
            </w:pPr>
            <w:r>
              <w:rPr>
                <w:rStyle w:val="bezzvyrazneni"/>
              </w:rPr>
              <w:t xml:space="preserve">Technologie květinářství </w:t>
            </w:r>
          </w:p>
          <w:p w:rsidR="00E846EF" w:rsidRDefault="00E846EF" w:rsidP="00A86A8B">
            <w:pPr>
              <w:spacing w:after="60"/>
              <w:rPr>
                <w:rStyle w:val="bezzvyrazneni"/>
              </w:rPr>
            </w:pPr>
            <w:r>
              <w:rPr>
                <w:rStyle w:val="bezzvyrazneni"/>
              </w:rPr>
              <w:t xml:space="preserve">Odborný výcvik </w:t>
            </w:r>
          </w:p>
        </w:tc>
        <w:tc>
          <w:tcPr>
            <w:tcW w:w="1960" w:type="dxa"/>
            <w:tcBorders>
              <w:bottom w:val="single" w:sz="4" w:space="0" w:color="auto"/>
            </w:tcBorders>
            <w:vAlign w:val="center"/>
          </w:tcPr>
          <w:p w:rsidR="00E846EF" w:rsidRDefault="00E846EF" w:rsidP="00A86A8B">
            <w:pPr>
              <w:spacing w:after="60"/>
              <w:rPr>
                <w:rStyle w:val="bezzvyrazneni"/>
              </w:rPr>
            </w:pPr>
            <w:r>
              <w:rPr>
                <w:rStyle w:val="bezzvyrazneni"/>
              </w:rPr>
              <w:t>4</w:t>
            </w:r>
          </w:p>
          <w:p w:rsidR="00E846EF" w:rsidRDefault="00E846EF" w:rsidP="00A86A8B">
            <w:pPr>
              <w:spacing w:after="60"/>
              <w:rPr>
                <w:rStyle w:val="bezzvyrazneni"/>
              </w:rPr>
            </w:pPr>
            <w:r>
              <w:rPr>
                <w:rStyle w:val="bezzvyrazneni"/>
              </w:rPr>
              <w:t>4</w:t>
            </w:r>
          </w:p>
          <w:p w:rsidR="00E846EF" w:rsidRDefault="00E846EF" w:rsidP="00A86A8B">
            <w:pPr>
              <w:spacing w:after="60"/>
              <w:rPr>
                <w:rStyle w:val="bezzvyrazneni"/>
              </w:rPr>
            </w:pPr>
            <w:r>
              <w:rPr>
                <w:rStyle w:val="bezzvyrazneni"/>
              </w:rPr>
              <w:t>26</w:t>
            </w:r>
          </w:p>
        </w:tc>
        <w:tc>
          <w:tcPr>
            <w:tcW w:w="1647" w:type="dxa"/>
            <w:tcBorders>
              <w:bottom w:val="single" w:sz="4" w:space="0" w:color="auto"/>
            </w:tcBorders>
            <w:vAlign w:val="center"/>
          </w:tcPr>
          <w:p w:rsidR="00E846EF" w:rsidRDefault="00E846EF" w:rsidP="00A86A8B">
            <w:pPr>
              <w:spacing w:after="60"/>
              <w:rPr>
                <w:rStyle w:val="bezzvyrazneni"/>
              </w:rPr>
            </w:pPr>
            <w:r>
              <w:rPr>
                <w:rStyle w:val="bezzvyrazneni"/>
              </w:rPr>
              <w:t>128</w:t>
            </w:r>
          </w:p>
          <w:p w:rsidR="00E846EF" w:rsidRDefault="00E846EF" w:rsidP="00A86A8B">
            <w:pPr>
              <w:spacing w:after="60"/>
              <w:rPr>
                <w:rStyle w:val="bezzvyrazneni"/>
              </w:rPr>
            </w:pPr>
            <w:r>
              <w:rPr>
                <w:rStyle w:val="bezzvyrazneni"/>
              </w:rPr>
              <w:t>128</w:t>
            </w:r>
          </w:p>
          <w:p w:rsidR="00E846EF" w:rsidRDefault="00E846EF" w:rsidP="00A86A8B">
            <w:pPr>
              <w:spacing w:after="60"/>
              <w:rPr>
                <w:rStyle w:val="bezzvyrazneni"/>
              </w:rPr>
            </w:pPr>
            <w:r>
              <w:rPr>
                <w:rStyle w:val="bezzvyrazneni"/>
              </w:rPr>
              <w:t>832</w:t>
            </w:r>
          </w:p>
        </w:tc>
      </w:tr>
      <w:tr w:rsidR="00E846EF" w:rsidTr="00FC68AD">
        <w:trPr>
          <w:trHeight w:val="598"/>
        </w:trPr>
        <w:tc>
          <w:tcPr>
            <w:tcW w:w="3531" w:type="dxa"/>
            <w:gridSpan w:val="2"/>
            <w:vAlign w:val="center"/>
          </w:tcPr>
          <w:p w:rsidR="00E846EF" w:rsidRPr="00C633B1" w:rsidRDefault="00E846EF" w:rsidP="00A86A8B">
            <w:pPr>
              <w:spacing w:after="60"/>
              <w:rPr>
                <w:rStyle w:val="bezzvyrazneni"/>
              </w:rPr>
            </w:pPr>
            <w:r>
              <w:rPr>
                <w:rStyle w:val="bezzvyrazneni"/>
              </w:rPr>
              <w:t>Disponibilní hodiny</w:t>
            </w:r>
          </w:p>
        </w:tc>
        <w:tc>
          <w:tcPr>
            <w:tcW w:w="1960" w:type="dxa"/>
            <w:vAlign w:val="center"/>
          </w:tcPr>
          <w:p w:rsidR="00E846EF" w:rsidRPr="00C633B1" w:rsidRDefault="00FC68AD" w:rsidP="00A86A8B">
            <w:pPr>
              <w:spacing w:after="60"/>
              <w:rPr>
                <w:rStyle w:val="bezzvyrazneni"/>
              </w:rPr>
            </w:pPr>
            <w:r>
              <w:rPr>
                <w:rStyle w:val="bezzvyrazneni"/>
              </w:rPr>
              <w:t>12</w:t>
            </w:r>
          </w:p>
        </w:tc>
        <w:tc>
          <w:tcPr>
            <w:tcW w:w="1777" w:type="dxa"/>
            <w:vAlign w:val="center"/>
          </w:tcPr>
          <w:p w:rsidR="00E846EF" w:rsidRPr="00C633B1" w:rsidRDefault="00FC68AD" w:rsidP="00A86A8B">
            <w:pPr>
              <w:spacing w:after="60"/>
              <w:rPr>
                <w:rStyle w:val="bezzvyrazneni"/>
              </w:rPr>
            </w:pPr>
            <w:r>
              <w:rPr>
                <w:rStyle w:val="bezzvyrazneni"/>
              </w:rPr>
              <w:t>384</w:t>
            </w:r>
          </w:p>
        </w:tc>
        <w:tc>
          <w:tcPr>
            <w:tcW w:w="3705" w:type="dxa"/>
            <w:tcBorders>
              <w:top w:val="single" w:sz="4" w:space="0" w:color="auto"/>
            </w:tcBorders>
            <w:vAlign w:val="center"/>
          </w:tcPr>
          <w:p w:rsidR="00E846EF" w:rsidRPr="00C633B1" w:rsidRDefault="00E846EF" w:rsidP="00A86A8B">
            <w:pPr>
              <w:spacing w:after="60"/>
              <w:rPr>
                <w:rStyle w:val="bezzvyrazneni"/>
              </w:rPr>
            </w:pPr>
          </w:p>
        </w:tc>
        <w:tc>
          <w:tcPr>
            <w:tcW w:w="1960" w:type="dxa"/>
            <w:tcBorders>
              <w:top w:val="single" w:sz="4" w:space="0" w:color="auto"/>
            </w:tcBorders>
            <w:vAlign w:val="center"/>
          </w:tcPr>
          <w:p w:rsidR="00E846EF" w:rsidRPr="00C633B1" w:rsidRDefault="00E846EF" w:rsidP="00A86A8B">
            <w:pPr>
              <w:spacing w:after="60"/>
              <w:rPr>
                <w:rStyle w:val="bezzvyrazneni"/>
              </w:rPr>
            </w:pPr>
          </w:p>
        </w:tc>
        <w:tc>
          <w:tcPr>
            <w:tcW w:w="1647" w:type="dxa"/>
            <w:tcBorders>
              <w:top w:val="single" w:sz="4" w:space="0" w:color="auto"/>
            </w:tcBorders>
            <w:vAlign w:val="center"/>
          </w:tcPr>
          <w:p w:rsidR="00E846EF" w:rsidRPr="00C633B1" w:rsidRDefault="00E846EF" w:rsidP="00A86A8B">
            <w:pPr>
              <w:spacing w:after="60"/>
              <w:rPr>
                <w:rStyle w:val="bezzvyrazneni"/>
              </w:rPr>
            </w:pPr>
          </w:p>
        </w:tc>
      </w:tr>
      <w:tr w:rsidR="00E846EF" w:rsidTr="00A86A8B">
        <w:trPr>
          <w:trHeight w:val="598"/>
        </w:trPr>
        <w:tc>
          <w:tcPr>
            <w:tcW w:w="3531" w:type="dxa"/>
            <w:gridSpan w:val="2"/>
            <w:vAlign w:val="center"/>
          </w:tcPr>
          <w:p w:rsidR="00E846EF" w:rsidRPr="00A86A8B" w:rsidRDefault="00E846EF" w:rsidP="00A86A8B">
            <w:pPr>
              <w:spacing w:after="60"/>
              <w:rPr>
                <w:rStyle w:val="zvyraznit"/>
                <w:rFonts w:cs="Palatino Linotype"/>
              </w:rPr>
            </w:pPr>
            <w:r w:rsidRPr="00A86A8B">
              <w:rPr>
                <w:rStyle w:val="zvyraznit"/>
                <w:rFonts w:cs="Palatino Linotype"/>
              </w:rPr>
              <w:t>Celkem</w:t>
            </w:r>
          </w:p>
        </w:tc>
        <w:tc>
          <w:tcPr>
            <w:tcW w:w="1960" w:type="dxa"/>
            <w:vAlign w:val="center"/>
          </w:tcPr>
          <w:p w:rsidR="00E846EF" w:rsidRPr="00A86A8B" w:rsidRDefault="00E846EF" w:rsidP="00A86A8B">
            <w:pPr>
              <w:spacing w:after="60"/>
              <w:rPr>
                <w:rStyle w:val="zvyraznit"/>
                <w:rFonts w:cs="Palatino Linotype"/>
              </w:rPr>
            </w:pPr>
            <w:r w:rsidRPr="00A86A8B">
              <w:rPr>
                <w:rStyle w:val="zvyraznit"/>
                <w:rFonts w:cs="Palatino Linotype"/>
              </w:rPr>
              <w:t>64</w:t>
            </w:r>
          </w:p>
        </w:tc>
        <w:tc>
          <w:tcPr>
            <w:tcW w:w="1777" w:type="dxa"/>
            <w:vAlign w:val="center"/>
          </w:tcPr>
          <w:p w:rsidR="00E846EF" w:rsidRPr="00A86A8B" w:rsidRDefault="00E846EF" w:rsidP="00A86A8B">
            <w:pPr>
              <w:spacing w:after="60"/>
              <w:rPr>
                <w:rStyle w:val="zvyraznit"/>
                <w:rFonts w:cs="Palatino Linotype"/>
              </w:rPr>
            </w:pPr>
            <w:r w:rsidRPr="00A86A8B">
              <w:rPr>
                <w:rStyle w:val="zvyraznit"/>
                <w:rFonts w:cs="Palatino Linotype"/>
              </w:rPr>
              <w:t>2048</w:t>
            </w:r>
          </w:p>
        </w:tc>
        <w:tc>
          <w:tcPr>
            <w:tcW w:w="3705" w:type="dxa"/>
            <w:vAlign w:val="center"/>
          </w:tcPr>
          <w:p w:rsidR="00E846EF" w:rsidRPr="00A86A8B" w:rsidRDefault="00E846EF" w:rsidP="00A86A8B">
            <w:pPr>
              <w:spacing w:after="60"/>
              <w:rPr>
                <w:rStyle w:val="zvyraznit"/>
                <w:rFonts w:cs="Palatino Linotype"/>
              </w:rPr>
            </w:pPr>
          </w:p>
        </w:tc>
        <w:tc>
          <w:tcPr>
            <w:tcW w:w="1960" w:type="dxa"/>
            <w:vAlign w:val="center"/>
          </w:tcPr>
          <w:p w:rsidR="00E846EF" w:rsidRPr="00A86A8B" w:rsidRDefault="00E846EF" w:rsidP="00A86A8B">
            <w:pPr>
              <w:spacing w:after="60"/>
              <w:rPr>
                <w:rStyle w:val="zvyraznit"/>
                <w:rFonts w:cs="Palatino Linotype"/>
              </w:rPr>
            </w:pPr>
            <w:r w:rsidRPr="00A86A8B">
              <w:rPr>
                <w:rStyle w:val="zvyraznit"/>
                <w:rFonts w:cs="Palatino Linotype"/>
              </w:rPr>
              <w:t>64</w:t>
            </w:r>
          </w:p>
        </w:tc>
        <w:tc>
          <w:tcPr>
            <w:tcW w:w="1647" w:type="dxa"/>
            <w:vAlign w:val="center"/>
          </w:tcPr>
          <w:p w:rsidR="00E846EF" w:rsidRPr="00A86A8B" w:rsidRDefault="00E846EF" w:rsidP="00A86A8B">
            <w:pPr>
              <w:spacing w:after="60"/>
              <w:rPr>
                <w:rStyle w:val="zvyraznit"/>
                <w:rFonts w:cs="Palatino Linotype"/>
              </w:rPr>
            </w:pPr>
            <w:r w:rsidRPr="00A86A8B">
              <w:rPr>
                <w:rStyle w:val="zvyraznit"/>
                <w:rFonts w:cs="Palatino Linotype"/>
              </w:rPr>
              <w:t>2048</w:t>
            </w:r>
          </w:p>
        </w:tc>
      </w:tr>
    </w:tbl>
    <w:p w:rsidR="00E846EF" w:rsidRDefault="00E846EF" w:rsidP="00E01AE0">
      <w:r w:rsidRPr="00A8601E">
        <w:t>Disponibilní hodiny byly použity v předmětech tělesná výchov</w:t>
      </w:r>
      <w:r w:rsidR="00FC68AD">
        <w:t xml:space="preserve">a 2 </w:t>
      </w:r>
      <w:r>
        <w:t>a</w:t>
      </w:r>
      <w:r w:rsidRPr="00A8601E">
        <w:t xml:space="preserve"> odborný výcvik</w:t>
      </w:r>
      <w:r w:rsidR="00FC68AD">
        <w:t xml:space="preserve"> 10</w:t>
      </w:r>
      <w:r w:rsidRPr="00A8601E">
        <w:t>.</w:t>
      </w:r>
    </w:p>
    <w:p w:rsidR="00E846EF" w:rsidRDefault="00E846EF" w:rsidP="00E01AE0">
      <w:pPr>
        <w:pStyle w:val="Nadpis3"/>
      </w:pPr>
      <w:r>
        <w:br w:type="page"/>
      </w:r>
      <w:bookmarkStart w:id="56" w:name="_Toc18059966"/>
      <w:r>
        <w:lastRenderedPageBreak/>
        <w:t>Přehled využití týdnů ve školním roce</w:t>
      </w:r>
      <w:bookmarkEnd w:id="56"/>
    </w:p>
    <w:p w:rsidR="00E846EF" w:rsidRPr="00B279FE" w:rsidRDefault="00E846EF" w:rsidP="00D55215">
      <w:pPr>
        <w:pStyle w:val="Text"/>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88"/>
        <w:gridCol w:w="2160"/>
        <w:gridCol w:w="2160"/>
      </w:tblGrid>
      <w:tr w:rsidR="00E846EF" w:rsidRPr="006F6998" w:rsidTr="00241404">
        <w:trPr>
          <w:jc w:val="center"/>
        </w:trPr>
        <w:tc>
          <w:tcPr>
            <w:tcW w:w="2988" w:type="dxa"/>
            <w:shd w:val="clear" w:color="auto" w:fill="CCFFCC"/>
          </w:tcPr>
          <w:p w:rsidR="00E846EF" w:rsidRPr="006F6998" w:rsidRDefault="00E846EF" w:rsidP="00E01AE0">
            <w:pPr>
              <w:rPr>
                <w:rStyle w:val="zvyraznit"/>
              </w:rPr>
            </w:pPr>
          </w:p>
          <w:p w:rsidR="00E846EF" w:rsidRPr="006F6998" w:rsidRDefault="00E846EF" w:rsidP="00E01AE0">
            <w:pPr>
              <w:rPr>
                <w:rStyle w:val="zvyraznit"/>
              </w:rPr>
            </w:pPr>
            <w:r w:rsidRPr="006F6998">
              <w:rPr>
                <w:rStyle w:val="zvyraznit"/>
              </w:rPr>
              <w:t xml:space="preserve">Činnost </w:t>
            </w:r>
          </w:p>
          <w:p w:rsidR="00E846EF" w:rsidRPr="006F6998" w:rsidRDefault="00E846EF" w:rsidP="00E01AE0">
            <w:pPr>
              <w:rPr>
                <w:rStyle w:val="zvyraznit"/>
              </w:rPr>
            </w:pPr>
          </w:p>
        </w:tc>
        <w:tc>
          <w:tcPr>
            <w:tcW w:w="2160" w:type="dxa"/>
            <w:shd w:val="clear" w:color="auto" w:fill="CCFFCC"/>
          </w:tcPr>
          <w:p w:rsidR="00E846EF" w:rsidRPr="006F6998" w:rsidRDefault="00E846EF" w:rsidP="00E01AE0">
            <w:pPr>
              <w:rPr>
                <w:rStyle w:val="zvyraznit"/>
              </w:rPr>
            </w:pPr>
          </w:p>
          <w:p w:rsidR="00E846EF" w:rsidRPr="006F6998" w:rsidRDefault="00E846EF" w:rsidP="00E01AE0">
            <w:pPr>
              <w:rPr>
                <w:rStyle w:val="zvyraznit"/>
              </w:rPr>
            </w:pPr>
            <w:r w:rsidRPr="006F6998">
              <w:rPr>
                <w:rStyle w:val="zvyraznit"/>
              </w:rPr>
              <w:t>1. ročník</w:t>
            </w:r>
          </w:p>
        </w:tc>
        <w:tc>
          <w:tcPr>
            <w:tcW w:w="2160" w:type="dxa"/>
            <w:shd w:val="clear" w:color="auto" w:fill="CCFFCC"/>
          </w:tcPr>
          <w:p w:rsidR="00E846EF" w:rsidRPr="006F6998" w:rsidRDefault="00E846EF" w:rsidP="00E01AE0">
            <w:pPr>
              <w:rPr>
                <w:rStyle w:val="zvyraznit"/>
              </w:rPr>
            </w:pPr>
          </w:p>
          <w:p w:rsidR="00E846EF" w:rsidRPr="006F6998" w:rsidRDefault="00E846EF" w:rsidP="00E01AE0">
            <w:pPr>
              <w:rPr>
                <w:rStyle w:val="zvyraznit"/>
              </w:rPr>
            </w:pPr>
            <w:r w:rsidRPr="006F6998">
              <w:rPr>
                <w:rStyle w:val="zvyraznit"/>
              </w:rPr>
              <w:t>2. ročník</w:t>
            </w:r>
          </w:p>
        </w:tc>
      </w:tr>
      <w:tr w:rsidR="00E846EF" w:rsidRPr="006F6998" w:rsidTr="00B92486">
        <w:trPr>
          <w:jc w:val="center"/>
        </w:trPr>
        <w:tc>
          <w:tcPr>
            <w:tcW w:w="2988" w:type="dxa"/>
          </w:tcPr>
          <w:p w:rsidR="00E846EF" w:rsidRPr="006F6998" w:rsidRDefault="00E846EF" w:rsidP="00E01AE0"/>
          <w:p w:rsidR="00E846EF" w:rsidRPr="006F6998" w:rsidRDefault="00E846EF" w:rsidP="00E01AE0">
            <w:r w:rsidRPr="006F6998">
              <w:t>Vyučování dle rozpisu učiva</w:t>
            </w:r>
          </w:p>
          <w:p w:rsidR="00E846EF" w:rsidRPr="006F6998" w:rsidRDefault="00E846EF" w:rsidP="00E01AE0"/>
        </w:tc>
        <w:tc>
          <w:tcPr>
            <w:tcW w:w="2160" w:type="dxa"/>
            <w:vAlign w:val="center"/>
          </w:tcPr>
          <w:p w:rsidR="00E846EF" w:rsidRPr="006F6998" w:rsidRDefault="00E846EF" w:rsidP="00B92486">
            <w:pPr>
              <w:jc w:val="center"/>
            </w:pPr>
            <w:r w:rsidRPr="006F6998">
              <w:t>36</w:t>
            </w:r>
          </w:p>
        </w:tc>
        <w:tc>
          <w:tcPr>
            <w:tcW w:w="2160" w:type="dxa"/>
            <w:vAlign w:val="center"/>
          </w:tcPr>
          <w:p w:rsidR="00E846EF" w:rsidRPr="006F6998" w:rsidRDefault="00E846EF" w:rsidP="00B92486">
            <w:pPr>
              <w:jc w:val="center"/>
            </w:pPr>
            <w:r>
              <w:t>32</w:t>
            </w:r>
          </w:p>
        </w:tc>
      </w:tr>
      <w:tr w:rsidR="00E846EF" w:rsidRPr="006F6998" w:rsidTr="00B92486">
        <w:trPr>
          <w:jc w:val="center"/>
        </w:trPr>
        <w:tc>
          <w:tcPr>
            <w:tcW w:w="2988" w:type="dxa"/>
          </w:tcPr>
          <w:p w:rsidR="00E846EF" w:rsidRPr="006F6998" w:rsidRDefault="00E846EF" w:rsidP="00E01AE0">
            <w:r w:rsidRPr="006F6998">
              <w:t>Časová rezerva – opakování učiva, výchovně vzdělávací akce</w:t>
            </w:r>
          </w:p>
          <w:p w:rsidR="00E846EF" w:rsidRPr="006F6998" w:rsidRDefault="00E846EF" w:rsidP="00E01AE0">
            <w:r w:rsidRPr="006F6998">
              <w:t>Závěrečné zkoušky</w:t>
            </w:r>
          </w:p>
        </w:tc>
        <w:tc>
          <w:tcPr>
            <w:tcW w:w="2160" w:type="dxa"/>
            <w:vAlign w:val="center"/>
          </w:tcPr>
          <w:p w:rsidR="00E846EF" w:rsidRPr="006F6998" w:rsidRDefault="00E846EF" w:rsidP="00B92486">
            <w:pPr>
              <w:jc w:val="center"/>
            </w:pPr>
            <w:r w:rsidRPr="006F6998">
              <w:t>4</w:t>
            </w:r>
          </w:p>
        </w:tc>
        <w:tc>
          <w:tcPr>
            <w:tcW w:w="2160" w:type="dxa"/>
            <w:vAlign w:val="center"/>
          </w:tcPr>
          <w:p w:rsidR="00E846EF" w:rsidRPr="006F6998" w:rsidRDefault="00E846EF" w:rsidP="00B92486">
            <w:pPr>
              <w:jc w:val="center"/>
            </w:pPr>
            <w:r>
              <w:t>2</w:t>
            </w:r>
          </w:p>
          <w:p w:rsidR="00E846EF" w:rsidRDefault="00E846EF" w:rsidP="00B92486">
            <w:pPr>
              <w:jc w:val="center"/>
            </w:pPr>
          </w:p>
          <w:p w:rsidR="00E846EF" w:rsidRPr="006F6998" w:rsidRDefault="00E846EF" w:rsidP="00B92486">
            <w:pPr>
              <w:jc w:val="center"/>
            </w:pPr>
            <w:r>
              <w:t>2</w:t>
            </w:r>
          </w:p>
        </w:tc>
      </w:tr>
      <w:tr w:rsidR="00E846EF" w:rsidRPr="006F6998" w:rsidTr="00B92486">
        <w:trPr>
          <w:jc w:val="center"/>
        </w:trPr>
        <w:tc>
          <w:tcPr>
            <w:tcW w:w="2988" w:type="dxa"/>
          </w:tcPr>
          <w:p w:rsidR="00E846EF" w:rsidRPr="006F6998" w:rsidRDefault="00E846EF" w:rsidP="00E01AE0">
            <w:pPr>
              <w:rPr>
                <w:rStyle w:val="zvyraznit"/>
              </w:rPr>
            </w:pPr>
          </w:p>
          <w:p w:rsidR="00E846EF" w:rsidRPr="006F6998" w:rsidRDefault="00E846EF" w:rsidP="00E01AE0">
            <w:pPr>
              <w:rPr>
                <w:rStyle w:val="zvyraznit"/>
              </w:rPr>
            </w:pPr>
            <w:r w:rsidRPr="006F6998">
              <w:rPr>
                <w:rStyle w:val="zvyraznit"/>
              </w:rPr>
              <w:t xml:space="preserve">Celkem </w:t>
            </w:r>
          </w:p>
          <w:p w:rsidR="00E846EF" w:rsidRPr="006F6998" w:rsidRDefault="00E846EF" w:rsidP="00E01AE0">
            <w:pPr>
              <w:rPr>
                <w:rStyle w:val="zvyraznit"/>
              </w:rPr>
            </w:pPr>
          </w:p>
        </w:tc>
        <w:tc>
          <w:tcPr>
            <w:tcW w:w="2160" w:type="dxa"/>
            <w:vAlign w:val="center"/>
          </w:tcPr>
          <w:p w:rsidR="00E846EF" w:rsidRPr="006F6998" w:rsidRDefault="00E846EF" w:rsidP="00B92486">
            <w:pPr>
              <w:jc w:val="center"/>
              <w:rPr>
                <w:rStyle w:val="zvyraznit"/>
              </w:rPr>
            </w:pPr>
            <w:r w:rsidRPr="006F6998">
              <w:rPr>
                <w:rStyle w:val="zvyraznit"/>
              </w:rPr>
              <w:t>40</w:t>
            </w:r>
          </w:p>
        </w:tc>
        <w:tc>
          <w:tcPr>
            <w:tcW w:w="2160" w:type="dxa"/>
            <w:vAlign w:val="center"/>
          </w:tcPr>
          <w:p w:rsidR="00E846EF" w:rsidRPr="006F6998" w:rsidRDefault="00E846EF" w:rsidP="00B92486">
            <w:pPr>
              <w:jc w:val="center"/>
              <w:rPr>
                <w:rStyle w:val="zvyraznit"/>
              </w:rPr>
            </w:pPr>
            <w:r>
              <w:rPr>
                <w:rStyle w:val="zvyraznit"/>
              </w:rPr>
              <w:t>36</w:t>
            </w:r>
          </w:p>
        </w:tc>
      </w:tr>
    </w:tbl>
    <w:p w:rsidR="00E846EF" w:rsidRDefault="00E846EF" w:rsidP="00E01AE0"/>
    <w:p w:rsidR="00E846EF" w:rsidRDefault="00E846EF" w:rsidP="00E01AE0"/>
    <w:p w:rsidR="00E846EF" w:rsidRDefault="00E846EF" w:rsidP="00E01AE0">
      <w:pPr>
        <w:pStyle w:val="identifikace"/>
      </w:pPr>
      <w:r>
        <w:br w:type="page"/>
      </w:r>
      <w:r>
        <w:lastRenderedPageBreak/>
        <w:t>Název školy:</w:t>
      </w:r>
      <w:r>
        <w:tab/>
      </w:r>
      <w:r>
        <w:tab/>
      </w:r>
      <w:r>
        <w:tab/>
      </w:r>
      <w:r>
        <w:tab/>
      </w:r>
      <w:r>
        <w:tab/>
      </w:r>
      <w:r>
        <w:tab/>
      </w:r>
      <w:r>
        <w:tab/>
      </w:r>
      <w:r w:rsidR="00175870">
        <w:t xml:space="preserve">Střední škola řemesel a </w:t>
      </w:r>
      <w:r>
        <w:t>Odb</w:t>
      </w:r>
      <w:r w:rsidR="00175870">
        <w:t>orné učiliště</w:t>
      </w:r>
      <w:r>
        <w:t xml:space="preserve"> Lipová – lázn</w:t>
      </w:r>
      <w:r w:rsidR="00B00B27">
        <w:t xml:space="preserve">ě </w:t>
      </w:r>
    </w:p>
    <w:p w:rsidR="00E846EF" w:rsidRDefault="00E846EF" w:rsidP="00E01AE0">
      <w:pPr>
        <w:pStyle w:val="identifikace"/>
      </w:pPr>
      <w:r>
        <w:t>Adresa:</w:t>
      </w:r>
      <w:r>
        <w:tab/>
      </w:r>
      <w:r>
        <w:tab/>
      </w:r>
      <w:r>
        <w:tab/>
      </w:r>
      <w:r>
        <w:tab/>
      </w:r>
      <w:r>
        <w:tab/>
      </w:r>
      <w:r>
        <w:tab/>
      </w:r>
      <w:r>
        <w:tab/>
      </w:r>
      <w:r w:rsidR="00B00B27">
        <w:t xml:space="preserve">Střední škola řemesel a </w:t>
      </w:r>
      <w:r>
        <w:t>Od</w:t>
      </w:r>
      <w:r w:rsidR="00B00B27">
        <w:t xml:space="preserve">borné učiliště a </w:t>
      </w:r>
      <w:r>
        <w:t>Lipová – lázně 458, 790 61 Lipová</w:t>
      </w:r>
      <w:r w:rsidR="00B60EC6">
        <w:t xml:space="preserve"> </w:t>
      </w:r>
      <w:r>
        <w:t>–</w:t>
      </w:r>
      <w:r w:rsidR="00B60EC6">
        <w:t xml:space="preserve"> </w:t>
      </w:r>
      <w:r>
        <w:t>lázně</w:t>
      </w:r>
    </w:p>
    <w:p w:rsidR="00E846EF" w:rsidRDefault="00E846EF" w:rsidP="00E01AE0">
      <w:pPr>
        <w:pStyle w:val="identifikace"/>
      </w:pPr>
      <w:r>
        <w:t>Zřizovatel:</w:t>
      </w:r>
      <w:r>
        <w:tab/>
      </w:r>
      <w:r>
        <w:tab/>
      </w:r>
      <w:r>
        <w:tab/>
      </w:r>
      <w:r>
        <w:tab/>
      </w:r>
      <w:r>
        <w:tab/>
      </w:r>
      <w:r>
        <w:tab/>
      </w:r>
      <w:r>
        <w:tab/>
        <w:t>Olomoucký kraj</w:t>
      </w:r>
    </w:p>
    <w:p w:rsidR="00E846EF" w:rsidRDefault="00E846EF" w:rsidP="00E01AE0">
      <w:pPr>
        <w:pStyle w:val="identifikace"/>
      </w:pPr>
      <w:r>
        <w:t>Kód a název oboru vzdělání:</w:t>
      </w:r>
      <w:r>
        <w:tab/>
      </w:r>
      <w:r>
        <w:tab/>
      </w:r>
      <w:r>
        <w:tab/>
      </w:r>
      <w:r>
        <w:tab/>
      </w:r>
      <w:r w:rsidRPr="00811B14">
        <w:rPr>
          <w:rStyle w:val="zvyraznit"/>
          <w:rFonts w:cs="Palatino Linotype"/>
          <w:b w:val="0"/>
        </w:rPr>
        <w:t>41-52-E/02  Zahradnická výroba</w:t>
      </w:r>
    </w:p>
    <w:p w:rsidR="00E846EF" w:rsidRDefault="00E846EF" w:rsidP="00E01AE0">
      <w:pPr>
        <w:pStyle w:val="identifikace"/>
      </w:pPr>
      <w:r>
        <w:t>Název školního vzdělávacího programu:</w:t>
      </w:r>
      <w:r>
        <w:tab/>
      </w:r>
      <w:r>
        <w:tab/>
      </w:r>
      <w:r w:rsidR="00811B14" w:rsidRPr="00811B14">
        <w:rPr>
          <w:rStyle w:val="zvyraznit"/>
          <w:rFonts w:cs="Palatino Linotype"/>
          <w:b w:val="0"/>
        </w:rPr>
        <w:t>Zahradnická výroba</w:t>
      </w:r>
    </w:p>
    <w:p w:rsidR="00E846EF" w:rsidRDefault="00E846EF" w:rsidP="00E01AE0">
      <w:pPr>
        <w:pStyle w:val="identifikace"/>
      </w:pPr>
      <w:r>
        <w:t>Stupeň poskytovaného vzdělání:</w:t>
      </w:r>
      <w:r>
        <w:tab/>
      </w:r>
      <w:r>
        <w:tab/>
      </w:r>
      <w:r>
        <w:tab/>
      </w:r>
      <w:r>
        <w:tab/>
        <w:t>střední vzdělání s výučním listem</w:t>
      </w:r>
    </w:p>
    <w:p w:rsidR="00E846EF" w:rsidRDefault="00E846EF" w:rsidP="00E01AE0">
      <w:pPr>
        <w:pStyle w:val="identifikace"/>
      </w:pPr>
      <w:r>
        <w:t>Délka a forma studia:</w:t>
      </w:r>
      <w:r>
        <w:tab/>
      </w:r>
      <w:r>
        <w:tab/>
      </w:r>
      <w:r>
        <w:tab/>
      </w:r>
      <w:r>
        <w:tab/>
      </w:r>
      <w:r>
        <w:tab/>
      </w:r>
      <w:r w:rsidR="00811B14">
        <w:t>2 roky denního studia</w:t>
      </w:r>
    </w:p>
    <w:p w:rsidR="00E846EF" w:rsidRDefault="00E846EF" w:rsidP="00E01AE0">
      <w:pPr>
        <w:pStyle w:val="identifikace"/>
      </w:pPr>
      <w:r>
        <w:t>Jméno ředitele:</w:t>
      </w:r>
      <w:r>
        <w:tab/>
      </w:r>
      <w:r>
        <w:tab/>
      </w:r>
      <w:r>
        <w:tab/>
      </w:r>
      <w:r>
        <w:tab/>
      </w:r>
      <w:r>
        <w:tab/>
      </w:r>
      <w:r>
        <w:tab/>
      </w:r>
      <w:r w:rsidR="007363EE">
        <w:t xml:space="preserve">PhDr. et </w:t>
      </w:r>
      <w:r>
        <w:t>Mgr. Libor Vrána</w:t>
      </w:r>
    </w:p>
    <w:p w:rsidR="00811B14" w:rsidRDefault="00811B14" w:rsidP="00811B14">
      <w:pPr>
        <w:pStyle w:val="identifikace"/>
      </w:pPr>
      <w:r>
        <w:t>Kontakty:</w:t>
      </w:r>
      <w:r>
        <w:tab/>
      </w:r>
      <w:r>
        <w:tab/>
      </w:r>
      <w:r>
        <w:tab/>
      </w:r>
      <w:r>
        <w:tab/>
      </w:r>
      <w:r>
        <w:tab/>
      </w:r>
      <w:r>
        <w:tab/>
      </w:r>
      <w:r>
        <w:tab/>
        <w:t>te</w:t>
      </w:r>
      <w:r w:rsidR="007363EE">
        <w:t>l. 584 459 330</w:t>
      </w:r>
    </w:p>
    <w:p w:rsidR="00811B14" w:rsidRDefault="00811B14" w:rsidP="00811B14">
      <w:pPr>
        <w:pStyle w:val="identifikace"/>
        <w:rPr>
          <w:rFonts w:cs="Times New Roman"/>
        </w:rPr>
      </w:pPr>
      <w:r>
        <w:tab/>
      </w:r>
      <w:r>
        <w:tab/>
      </w:r>
      <w:r>
        <w:tab/>
      </w:r>
      <w:r>
        <w:tab/>
      </w:r>
      <w:r>
        <w:tab/>
      </w:r>
      <w:r>
        <w:tab/>
      </w:r>
      <w:r>
        <w:tab/>
      </w:r>
      <w:r>
        <w:tab/>
        <w:t xml:space="preserve">e-mail: </w:t>
      </w:r>
      <w:hyperlink r:id="rId18" w:history="1">
        <w:r w:rsidRPr="001834DF">
          <w:rPr>
            <w:rStyle w:val="Hypertextovodkaz"/>
          </w:rPr>
          <w:t>info</w:t>
        </w:r>
        <w:r w:rsidRPr="001834DF">
          <w:rPr>
            <w:rStyle w:val="Hypertextovodkaz"/>
            <w:rFonts w:ascii="Times New Roman" w:hAnsi="Times New Roman"/>
          </w:rPr>
          <w:t>@oulipova.cz</w:t>
        </w:r>
      </w:hyperlink>
      <w:r>
        <w:rPr>
          <w:rFonts w:ascii="Times New Roman" w:hAnsi="Times New Roman" w:cs="Times New Roman"/>
        </w:rPr>
        <w:t xml:space="preserve">, </w:t>
      </w:r>
      <w:r>
        <w:t xml:space="preserve">www: </w:t>
      </w:r>
      <w:hyperlink r:id="rId19" w:history="1">
        <w:r w:rsidRPr="009E2E6D">
          <w:rPr>
            <w:rStyle w:val="Hypertextovodkaz"/>
          </w:rPr>
          <w:t>http://oulipova.cz</w:t>
        </w:r>
      </w:hyperlink>
    </w:p>
    <w:p w:rsidR="00E846EF" w:rsidRDefault="00E846EF" w:rsidP="00811B14">
      <w:pPr>
        <w:pStyle w:val="identifikace"/>
      </w:pPr>
      <w:r>
        <w:t>Platnost ŠVP:</w:t>
      </w:r>
      <w:r>
        <w:tab/>
      </w:r>
      <w:r w:rsidR="007363EE">
        <w:tab/>
      </w:r>
      <w:r w:rsidR="007363EE">
        <w:tab/>
      </w:r>
      <w:r w:rsidR="007363EE">
        <w:tab/>
      </w:r>
      <w:r w:rsidR="007363EE">
        <w:tab/>
        <w:t xml:space="preserve">            od 1. září 2022</w:t>
      </w:r>
      <w:r>
        <w:t xml:space="preserve"> počínaje prvním ročníkem</w:t>
      </w:r>
    </w:p>
    <w:p w:rsidR="00E846EF" w:rsidRDefault="00E846EF" w:rsidP="00E01AE0">
      <w:r>
        <w:br w:type="page"/>
      </w:r>
    </w:p>
    <w:p w:rsidR="00E846EF" w:rsidRPr="00241404" w:rsidRDefault="00E846EF" w:rsidP="00E01AE0">
      <w:pPr>
        <w:pStyle w:val="Obsahpredmet"/>
        <w:rPr>
          <w:rStyle w:val="bezzvyrazneni"/>
        </w:rPr>
      </w:pPr>
      <w:bookmarkStart w:id="57" w:name="_Toc18059967"/>
      <w:r w:rsidRPr="00241404">
        <w:rPr>
          <w:rStyle w:val="bezzvyrazneni"/>
        </w:rPr>
        <w:lastRenderedPageBreak/>
        <w:t>Český jazyk a literatura</w:t>
      </w:r>
      <w:bookmarkEnd w:id="57"/>
    </w:p>
    <w:p w:rsidR="00E846EF" w:rsidRPr="00FF46E7" w:rsidRDefault="00E846EF" w:rsidP="00E01AE0">
      <w:r w:rsidRPr="00FF46E7">
        <w:t>Forma vzdělávání: denní</w:t>
      </w:r>
    </w:p>
    <w:p w:rsidR="00E846EF" w:rsidRPr="00FF46E7" w:rsidRDefault="00E846EF" w:rsidP="00E01AE0">
      <w:r w:rsidRPr="00FF46E7">
        <w:t>Počet vy</w:t>
      </w:r>
      <w:r>
        <w:t>učovacích hodin týdně/studium: 2/</w:t>
      </w:r>
      <w:r w:rsidRPr="00FF46E7">
        <w:t>6</w:t>
      </w:r>
      <w:r>
        <w:t>4</w:t>
      </w:r>
    </w:p>
    <w:p w:rsidR="00E846EF" w:rsidRDefault="00E846EF" w:rsidP="00E01AE0">
      <w:r w:rsidRPr="00FF46E7">
        <w:t>Platnost: 1.9.</w:t>
      </w:r>
      <w:r w:rsidR="001D79B0">
        <w:t>2013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80"/>
        <w:gridCol w:w="339"/>
        <w:gridCol w:w="6637"/>
        <w:gridCol w:w="4770"/>
      </w:tblGrid>
      <w:tr w:rsidR="00E846EF" w:rsidTr="00A535BA">
        <w:trPr>
          <w:trHeight w:val="315"/>
        </w:trPr>
        <w:tc>
          <w:tcPr>
            <w:tcW w:w="3236" w:type="dxa"/>
            <w:gridSpan w:val="2"/>
            <w:tcBorders>
              <w:top w:val="nil"/>
              <w:left w:val="nil"/>
              <w:right w:val="nil"/>
            </w:tcBorders>
          </w:tcPr>
          <w:p w:rsidR="00E846EF" w:rsidRPr="00A86A8B" w:rsidRDefault="00E846EF" w:rsidP="00A86A8B">
            <w:pPr>
              <w:spacing w:after="60"/>
              <w:rPr>
                <w:rStyle w:val="zvyraznit"/>
                <w:rFonts w:cs="Palatino Linotype"/>
              </w:rPr>
            </w:pPr>
          </w:p>
        </w:tc>
        <w:tc>
          <w:tcPr>
            <w:tcW w:w="6709" w:type="dxa"/>
            <w:tcBorders>
              <w:top w:val="nil"/>
              <w:left w:val="nil"/>
              <w:right w:val="nil"/>
            </w:tcBorders>
          </w:tcPr>
          <w:p w:rsidR="00E846EF" w:rsidRPr="00A86A8B" w:rsidRDefault="00E846EF" w:rsidP="00A86A8B">
            <w:pPr>
              <w:spacing w:after="60"/>
              <w:rPr>
                <w:rStyle w:val="zvyraznit"/>
                <w:rFonts w:cs="Palatino Linotype"/>
                <w:caps/>
              </w:rPr>
            </w:pPr>
            <w:r w:rsidRPr="00A86A8B">
              <w:rPr>
                <w:rStyle w:val="zvyraznit"/>
                <w:rFonts w:cs="Palatino Linotype"/>
              </w:rPr>
              <w:t>Předmět: Český jazyk a literatura</w:t>
            </w:r>
            <w:r w:rsidRPr="004F22EC">
              <w:rPr>
                <w:noProof/>
              </w:rPr>
              <w:tab/>
            </w:r>
          </w:p>
        </w:tc>
        <w:tc>
          <w:tcPr>
            <w:tcW w:w="4821" w:type="dxa"/>
            <w:tcBorders>
              <w:top w:val="nil"/>
              <w:left w:val="nil"/>
              <w:right w:val="nil"/>
            </w:tcBorders>
          </w:tcPr>
          <w:p w:rsidR="00E846EF" w:rsidRPr="00A86A8B" w:rsidRDefault="00E846EF" w:rsidP="00A86A8B">
            <w:pPr>
              <w:spacing w:after="60"/>
              <w:rPr>
                <w:rStyle w:val="zvyraznit"/>
                <w:rFonts w:cs="Palatino Linotype"/>
              </w:rPr>
            </w:pPr>
            <w:r w:rsidRPr="00A86A8B">
              <w:rPr>
                <w:rStyle w:val="zvyraznit"/>
                <w:rFonts w:cs="Palatino Linotype"/>
              </w:rPr>
              <w:t>Počet hodin celkem: 64</w:t>
            </w:r>
          </w:p>
        </w:tc>
      </w:tr>
      <w:tr w:rsidR="00E846EF" w:rsidRPr="00A7120D" w:rsidTr="00A535BA">
        <w:tblPrEx>
          <w:tblCellMar>
            <w:left w:w="108" w:type="dxa"/>
            <w:right w:w="108" w:type="dxa"/>
          </w:tblCellMar>
          <w:tblLook w:val="01E0" w:firstRow="1" w:lastRow="1" w:firstColumn="1" w:lastColumn="1" w:noHBand="0" w:noVBand="0"/>
        </w:tblPrEx>
        <w:tc>
          <w:tcPr>
            <w:tcW w:w="14766" w:type="dxa"/>
            <w:gridSpan w:val="4"/>
            <w:shd w:val="clear" w:color="auto" w:fill="CCFFCC"/>
          </w:tcPr>
          <w:p w:rsidR="00E846EF" w:rsidRPr="00A86A8B" w:rsidRDefault="00E846EF" w:rsidP="00A86A8B">
            <w:pPr>
              <w:spacing w:after="60"/>
              <w:rPr>
                <w:rStyle w:val="zvyraznit"/>
                <w:rFonts w:cs="Palatino Linotype"/>
              </w:rPr>
            </w:pPr>
            <w:r w:rsidRPr="00A86A8B">
              <w:rPr>
                <w:rStyle w:val="zvyraznit"/>
                <w:rFonts w:cs="Palatino Linotype"/>
              </w:rPr>
              <w:t>Pojetí předmětu</w:t>
            </w:r>
          </w:p>
        </w:tc>
      </w:tr>
      <w:tr w:rsidR="00E846EF" w:rsidTr="00A535BA">
        <w:tblPrEx>
          <w:tblCellMar>
            <w:left w:w="108" w:type="dxa"/>
            <w:right w:w="108" w:type="dxa"/>
          </w:tblCellMar>
          <w:tblLook w:val="01E0" w:firstRow="1" w:lastRow="1" w:firstColumn="1" w:lastColumn="1" w:noHBand="0" w:noVBand="0"/>
        </w:tblPrEx>
        <w:tc>
          <w:tcPr>
            <w:tcW w:w="2893" w:type="dxa"/>
          </w:tcPr>
          <w:p w:rsidR="00E846EF" w:rsidRPr="00A86A8B" w:rsidRDefault="00E846EF" w:rsidP="00A86A8B">
            <w:pPr>
              <w:spacing w:after="60"/>
              <w:rPr>
                <w:rStyle w:val="zvyraznit"/>
                <w:rFonts w:cs="Palatino Linotype"/>
              </w:rPr>
            </w:pPr>
            <w:r w:rsidRPr="00A86A8B">
              <w:rPr>
                <w:rStyle w:val="zvyraznit"/>
                <w:rFonts w:cs="Palatino Linotype"/>
              </w:rPr>
              <w:t>Cíl předmětu:</w:t>
            </w:r>
          </w:p>
        </w:tc>
        <w:tc>
          <w:tcPr>
            <w:tcW w:w="11873" w:type="dxa"/>
            <w:gridSpan w:val="3"/>
          </w:tcPr>
          <w:p w:rsidR="00E846EF" w:rsidRDefault="00E846EF" w:rsidP="00A86A8B">
            <w:pPr>
              <w:spacing w:after="60"/>
              <w:rPr>
                <w:rStyle w:val="bezzvyrazneni"/>
              </w:rPr>
            </w:pPr>
            <w:r>
              <w:rPr>
                <w:rStyle w:val="bezzvyrazneni"/>
              </w:rPr>
              <w:t xml:space="preserve">Cílem předmětu je rozvinout a prohloubit vyjadřovací schopnosti žáků, upevnit schopnost čtení, čtení s porozuměním, reprodukci přečteného, rozvinout písemný projev žáků v souladu s jazykovými, komunikačními a společenskými normami. </w:t>
            </w:r>
          </w:p>
          <w:p w:rsidR="00E846EF" w:rsidRDefault="00E846EF" w:rsidP="00A86A8B">
            <w:pPr>
              <w:spacing w:after="60"/>
              <w:rPr>
                <w:rStyle w:val="bezzvyrazneni"/>
              </w:rPr>
            </w:pPr>
            <w:r>
              <w:rPr>
                <w:rStyle w:val="bezzvyrazneni"/>
              </w:rPr>
              <w:t>Učivo upevňuje, rozvíjí a prohlubuje vědomosti a dovednosti žáků získané na základní škole s přihlédnutím k jejich schopnostem a možnostem je zaměřeno na využívání vědomostí a dovedností v praktickém životě.</w:t>
            </w:r>
          </w:p>
          <w:p w:rsidR="00E846EF" w:rsidRPr="00767139" w:rsidRDefault="00E846EF" w:rsidP="00A86A8B">
            <w:pPr>
              <w:spacing w:after="60"/>
              <w:rPr>
                <w:rStyle w:val="bezzvyrazneni"/>
              </w:rPr>
            </w:pPr>
            <w:r>
              <w:rPr>
                <w:rStyle w:val="bezzvyrazneni"/>
              </w:rPr>
              <w:t>Vzdělávání směřuje k tomu, aby žáci:</w:t>
            </w:r>
          </w:p>
          <w:p w:rsidR="00E846EF" w:rsidRPr="00767139" w:rsidRDefault="00E846EF" w:rsidP="00C24E81">
            <w:pPr>
              <w:pStyle w:val="seznam"/>
              <w:rPr>
                <w:rStyle w:val="bezzvyrazneni"/>
              </w:rPr>
            </w:pPr>
            <w:r>
              <w:rPr>
                <w:rStyle w:val="bezzvyrazneni"/>
                <w:lang w:eastAsia="cs-CZ"/>
              </w:rPr>
              <w:t xml:space="preserve">chápali funkci mateřského jazyka, poznali základní jazykové normy a kategorie, chápali rozdíl mezi spisovným a nespisovným vyjadřováním, </w:t>
            </w:r>
          </w:p>
          <w:p w:rsidR="00E846EF" w:rsidRDefault="00E846EF" w:rsidP="00C24E81">
            <w:pPr>
              <w:pStyle w:val="seznam"/>
              <w:rPr>
                <w:rStyle w:val="bezzvyrazneni"/>
              </w:rPr>
            </w:pPr>
            <w:r>
              <w:rPr>
                <w:rStyle w:val="bezzvyrazneni"/>
                <w:lang w:eastAsia="cs-CZ"/>
              </w:rPr>
              <w:t>rozvíjeli svou slovní zásobu a vyjadřovací schopnosti,</w:t>
            </w:r>
          </w:p>
          <w:p w:rsidR="00E846EF" w:rsidRDefault="00E846EF" w:rsidP="00C24E81">
            <w:pPr>
              <w:pStyle w:val="seznam"/>
              <w:rPr>
                <w:rStyle w:val="bezzvyrazneni"/>
              </w:rPr>
            </w:pPr>
            <w:r>
              <w:rPr>
                <w:rStyle w:val="bezzvyrazneni"/>
                <w:lang w:eastAsia="cs-CZ"/>
              </w:rPr>
              <w:t>rozvíjeli kulturnost, výstižnost, správnost a přesnost vyjadřování,</w:t>
            </w:r>
          </w:p>
          <w:p w:rsidR="00E846EF" w:rsidRDefault="00E846EF" w:rsidP="00C24E81">
            <w:pPr>
              <w:pStyle w:val="seznam"/>
              <w:rPr>
                <w:rStyle w:val="bezzvyrazneni"/>
              </w:rPr>
            </w:pPr>
            <w:r>
              <w:rPr>
                <w:rStyle w:val="bezzvyrazneni"/>
                <w:lang w:eastAsia="cs-CZ"/>
              </w:rPr>
              <w:t>rozvíjeli své čtenářské dovednosti, dovedli reprodukovat přečtený text,</w:t>
            </w:r>
          </w:p>
          <w:p w:rsidR="00E846EF" w:rsidRDefault="00E846EF" w:rsidP="00C24E81">
            <w:pPr>
              <w:pStyle w:val="seznam"/>
              <w:rPr>
                <w:rStyle w:val="bezzvyrazneni"/>
              </w:rPr>
            </w:pPr>
            <w:r>
              <w:rPr>
                <w:rStyle w:val="bezzvyrazneni"/>
                <w:lang w:eastAsia="cs-CZ"/>
              </w:rPr>
              <w:t>rozvíjeli své poznatky z literatury,</w:t>
            </w:r>
          </w:p>
          <w:p w:rsidR="00E846EF" w:rsidRDefault="00E846EF" w:rsidP="00C24E81">
            <w:pPr>
              <w:pStyle w:val="seznam"/>
              <w:rPr>
                <w:rStyle w:val="bezzvyrazneni"/>
              </w:rPr>
            </w:pPr>
            <w:r>
              <w:rPr>
                <w:rStyle w:val="bezzvyrazneni"/>
                <w:lang w:eastAsia="cs-CZ"/>
              </w:rPr>
              <w:t>chápali přínos literatury a kultury pro život člověka,</w:t>
            </w:r>
          </w:p>
          <w:p w:rsidR="00E846EF" w:rsidRPr="00A86A8B" w:rsidRDefault="00E846EF" w:rsidP="00C24E81">
            <w:pPr>
              <w:pStyle w:val="seznam"/>
              <w:rPr>
                <w:rStyle w:val="zvyraznit"/>
                <w:rFonts w:cs="Palatino Linotype"/>
                <w:b w:val="0"/>
                <w:bCs w:val="0"/>
              </w:rPr>
            </w:pPr>
            <w:r>
              <w:rPr>
                <w:rStyle w:val="bezzvyrazneni"/>
                <w:lang w:eastAsia="cs-CZ"/>
              </w:rPr>
              <w:t>dovedli své vědomosti a dovednosti prakticky využívat v písemném i ústním projevu;</w:t>
            </w:r>
          </w:p>
        </w:tc>
      </w:tr>
      <w:tr w:rsidR="00E846EF" w:rsidTr="00A535BA">
        <w:tblPrEx>
          <w:tblCellMar>
            <w:left w:w="108" w:type="dxa"/>
            <w:right w:w="108" w:type="dxa"/>
          </w:tblCellMar>
          <w:tblLook w:val="01E0" w:firstRow="1" w:lastRow="1" w:firstColumn="1" w:lastColumn="1" w:noHBand="0" w:noVBand="0"/>
        </w:tblPrEx>
        <w:tc>
          <w:tcPr>
            <w:tcW w:w="2893" w:type="dxa"/>
          </w:tcPr>
          <w:p w:rsidR="00E846EF" w:rsidRPr="00A86A8B" w:rsidRDefault="00E846EF" w:rsidP="00A86A8B">
            <w:pPr>
              <w:spacing w:after="60"/>
              <w:rPr>
                <w:rStyle w:val="zvyraznit"/>
                <w:rFonts w:cs="Palatino Linotype"/>
              </w:rPr>
            </w:pPr>
            <w:r w:rsidRPr="00A86A8B">
              <w:rPr>
                <w:rStyle w:val="zvyraznit"/>
                <w:rFonts w:cs="Palatino Linotype"/>
              </w:rPr>
              <w:t>Charakteristika učiva:</w:t>
            </w:r>
          </w:p>
        </w:tc>
        <w:tc>
          <w:tcPr>
            <w:tcW w:w="11873" w:type="dxa"/>
            <w:gridSpan w:val="3"/>
          </w:tcPr>
          <w:p w:rsidR="00E846EF" w:rsidRPr="00A86A8B" w:rsidRDefault="00E846EF" w:rsidP="00D55215">
            <w:pPr>
              <w:pStyle w:val="Text"/>
              <w:rPr>
                <w:rStyle w:val="bezzvyrazneni"/>
                <w:i/>
                <w:iCs/>
              </w:rPr>
            </w:pPr>
            <w:r>
              <w:rPr>
                <w:rStyle w:val="bezzvyrazneni"/>
              </w:rPr>
              <w:t xml:space="preserve">Obsah předmětu vychází z obsahového okruhu RVP – </w:t>
            </w:r>
            <w:r w:rsidRPr="00A86A8B">
              <w:rPr>
                <w:rStyle w:val="bezzvyrazneni"/>
                <w:iCs/>
              </w:rPr>
              <w:t>Vzdělávání a komunikace v českém jazyce a estetické vzdělávání.</w:t>
            </w:r>
          </w:p>
          <w:p w:rsidR="00E846EF" w:rsidRDefault="00E846EF" w:rsidP="00D55215">
            <w:pPr>
              <w:pStyle w:val="Text"/>
              <w:rPr>
                <w:rStyle w:val="bezzvyrazneni"/>
              </w:rPr>
            </w:pPr>
            <w:r>
              <w:rPr>
                <w:rStyle w:val="bezzvyrazneni"/>
              </w:rPr>
              <w:lastRenderedPageBreak/>
              <w:t xml:space="preserve">Oblast </w:t>
            </w:r>
            <w:r w:rsidRPr="00A86A8B">
              <w:rPr>
                <w:rStyle w:val="bezzvyrazneni"/>
                <w:iCs/>
              </w:rPr>
              <w:t xml:space="preserve">Zdokonalování jazykových vědomostí a dovedností </w:t>
            </w:r>
            <w:r>
              <w:rPr>
                <w:rStyle w:val="bezzvyrazneni"/>
              </w:rPr>
              <w:t>navazuje na znalosti ze základní školy, prohlubuje je, upevňuje a rozvíjí, rozvíjí slovní zásobu žáků, jejich vyjadřovací schopnosti, rozvíjí jejich písemný projev. Žáci pracují s jazykovými příručkami, Pravidly českého pravopisu.</w:t>
            </w:r>
          </w:p>
          <w:p w:rsidR="00E846EF" w:rsidRDefault="00E846EF" w:rsidP="00D55215">
            <w:pPr>
              <w:pStyle w:val="Text"/>
              <w:rPr>
                <w:rStyle w:val="bezzvyrazneni"/>
              </w:rPr>
            </w:pPr>
            <w:r>
              <w:rPr>
                <w:rStyle w:val="bezzvyrazneni"/>
              </w:rPr>
              <w:t xml:space="preserve">Oblast </w:t>
            </w:r>
            <w:r w:rsidRPr="00A86A8B">
              <w:rPr>
                <w:rStyle w:val="bezzvyrazneni"/>
                <w:iCs/>
              </w:rPr>
              <w:t xml:space="preserve">Komunikační a slohová výchova </w:t>
            </w:r>
            <w:r>
              <w:rPr>
                <w:rStyle w:val="bezzvyrazneni"/>
              </w:rPr>
              <w:t>se věnuje základním slohovým stylům, jejich rozpoznáním a</w:t>
            </w:r>
            <w:r w:rsidR="008146E8">
              <w:rPr>
                <w:rStyle w:val="bezzvyrazneni"/>
              </w:rPr>
              <w:t> </w:t>
            </w:r>
            <w:r>
              <w:rPr>
                <w:rStyle w:val="bezzvyrazneni"/>
              </w:rPr>
              <w:t>sestavením, zdokonalování kultury projevu, správnému, jasnému, věcnému a přesnému vyjadřování a jeho použití v běžné řeči, zdokonalování komunikativních dovedností.</w:t>
            </w:r>
          </w:p>
          <w:p w:rsidR="00E846EF" w:rsidRDefault="00E846EF" w:rsidP="00D55215">
            <w:pPr>
              <w:pStyle w:val="Text"/>
              <w:rPr>
                <w:rStyle w:val="bezzvyrazneni"/>
                <w:noProof/>
              </w:rPr>
            </w:pPr>
            <w:r>
              <w:rPr>
                <w:rStyle w:val="bezzvyrazneni"/>
                <w:noProof/>
              </w:rPr>
              <w:t xml:space="preserve">Oblast </w:t>
            </w:r>
            <w:r w:rsidRPr="00A86A8B">
              <w:rPr>
                <w:rStyle w:val="bezzvyrazneni"/>
                <w:noProof/>
              </w:rPr>
              <w:t xml:space="preserve">Komunikační a slohová výchova </w:t>
            </w:r>
            <w:r w:rsidRPr="00F96DF6">
              <w:rPr>
                <w:rStyle w:val="bezzvyrazneni"/>
                <w:noProof/>
              </w:rPr>
              <w:t>vysvětlí výhody knihoven a jejich služeb</w:t>
            </w:r>
            <w:r>
              <w:rPr>
                <w:rStyle w:val="bezzvyrazneni"/>
                <w:noProof/>
              </w:rPr>
              <w:t xml:space="preserve">, rozvíjí schopnost žáků, </w:t>
            </w:r>
            <w:r w:rsidRPr="00F96DF6">
              <w:rPr>
                <w:rStyle w:val="bezzvyrazneni"/>
                <w:noProof/>
              </w:rPr>
              <w:t>vyhledat potřebné informace z dostupných zdrojů, např. z denního tisku, časopisů, encyklopedií, internetu</w:t>
            </w:r>
            <w:r>
              <w:rPr>
                <w:rStyle w:val="bezzvyrazneni"/>
                <w:noProof/>
              </w:rPr>
              <w:t>.</w:t>
            </w:r>
          </w:p>
          <w:p w:rsidR="00E846EF" w:rsidRDefault="00E846EF" w:rsidP="00D55215">
            <w:pPr>
              <w:pStyle w:val="Text"/>
              <w:rPr>
                <w:rStyle w:val="bezzvyrazneni"/>
              </w:rPr>
            </w:pPr>
            <w:r>
              <w:rPr>
                <w:rStyle w:val="bezzvyrazneni"/>
              </w:rPr>
              <w:t xml:space="preserve">Oblast </w:t>
            </w:r>
            <w:r w:rsidRPr="00A86A8B">
              <w:rPr>
                <w:rStyle w:val="bezzvyrazneni"/>
              </w:rPr>
              <w:t>Estetická výchova</w:t>
            </w:r>
            <w:r>
              <w:rPr>
                <w:rStyle w:val="bezzvyrazneni"/>
              </w:rPr>
              <w:t xml:space="preserve"> se zaměřuje na pochopení významu literatury v životě člověka, rozlišení základních literárních druhů a vybraných žánrů na základě četby ukázek. Seznamuje žáky s nabídkou a využitím kulturních institucí v regionu.</w:t>
            </w:r>
          </w:p>
          <w:p w:rsidR="00E846EF" w:rsidRPr="00851375" w:rsidRDefault="00E846EF" w:rsidP="00D55215">
            <w:pPr>
              <w:pStyle w:val="Text"/>
              <w:rPr>
                <w:rStyle w:val="bezzvyrazneni"/>
              </w:rPr>
            </w:pPr>
            <w:r>
              <w:rPr>
                <w:rStyle w:val="bezzvyrazneni"/>
              </w:rPr>
              <w:t xml:space="preserve">Výuka českého jazyka a literatury využívá znalostí ze základní školy a mezipředmětově se doplňuje s předměty </w:t>
            </w:r>
            <w:r w:rsidRPr="00A86A8B">
              <w:rPr>
                <w:rStyle w:val="bezzvyrazneni"/>
                <w:iCs/>
              </w:rPr>
              <w:t>občanská výchova, informační technologie, technologie.</w:t>
            </w:r>
          </w:p>
        </w:tc>
      </w:tr>
      <w:tr w:rsidR="00E846EF" w:rsidTr="00A535BA">
        <w:tblPrEx>
          <w:tblCellMar>
            <w:left w:w="108" w:type="dxa"/>
            <w:right w:w="108" w:type="dxa"/>
          </w:tblCellMar>
          <w:tblLook w:val="01E0" w:firstRow="1" w:lastRow="1" w:firstColumn="1" w:lastColumn="1" w:noHBand="0" w:noVBand="0"/>
        </w:tblPrEx>
        <w:tc>
          <w:tcPr>
            <w:tcW w:w="2893" w:type="dxa"/>
          </w:tcPr>
          <w:p w:rsidR="00E846EF" w:rsidRPr="00A86A8B" w:rsidRDefault="00E846EF" w:rsidP="00A86A8B">
            <w:pPr>
              <w:spacing w:after="60"/>
              <w:rPr>
                <w:rStyle w:val="zvyraznit"/>
                <w:rFonts w:cs="Palatino Linotype"/>
              </w:rPr>
            </w:pPr>
            <w:r w:rsidRPr="00A86A8B">
              <w:rPr>
                <w:rStyle w:val="zvyraznit"/>
                <w:rFonts w:cs="Palatino Linotype"/>
              </w:rPr>
              <w:lastRenderedPageBreak/>
              <w:t>Metody a formy výuky:</w:t>
            </w:r>
          </w:p>
        </w:tc>
        <w:tc>
          <w:tcPr>
            <w:tcW w:w="11873" w:type="dxa"/>
            <w:gridSpan w:val="3"/>
          </w:tcPr>
          <w:p w:rsidR="00E846EF" w:rsidRPr="00A86A8B" w:rsidRDefault="00E846EF" w:rsidP="00A86A8B">
            <w:pPr>
              <w:spacing w:after="60"/>
              <w:rPr>
                <w:rStyle w:val="bezzvyrazneni"/>
                <w:rFonts w:cs="Times New Roman"/>
                <w:sz w:val="20"/>
                <w:szCs w:val="20"/>
              </w:rPr>
            </w:pPr>
            <w:r>
              <w:rPr>
                <w:rStyle w:val="bezzvyrazneni"/>
              </w:rPr>
              <w:t xml:space="preserve">Výklad, diskuse, samostatná i skupinová práce, doplňovací cvičení, soutěže, testy, </w:t>
            </w:r>
            <w:r w:rsidRPr="00A86A8B">
              <w:rPr>
                <w:rFonts w:cs="Times New Roman"/>
              </w:rPr>
              <w:t>vyhledávání informací v učebnicích, jazykových příručkách, frontální opakování</w:t>
            </w:r>
            <w:r w:rsidRPr="00A86A8B">
              <w:rPr>
                <w:rFonts w:cs="Times New Roman"/>
                <w:sz w:val="20"/>
                <w:szCs w:val="20"/>
              </w:rPr>
              <w:t xml:space="preserve">, </w:t>
            </w:r>
            <w:r>
              <w:rPr>
                <w:rStyle w:val="bezzvyrazneni"/>
              </w:rPr>
              <w:t>hlasité čtení, čtení s porozuměním, reprodukce přečteného textu, rozbor textu, poslech audionahrávek literárních děl, prezentace učiva, ukázky literárních děl – video, DVD.</w:t>
            </w:r>
          </w:p>
        </w:tc>
      </w:tr>
      <w:tr w:rsidR="00E846EF" w:rsidTr="00A535BA">
        <w:tblPrEx>
          <w:tblCellMar>
            <w:left w:w="108" w:type="dxa"/>
            <w:right w:w="108" w:type="dxa"/>
          </w:tblCellMar>
          <w:tblLook w:val="01E0" w:firstRow="1" w:lastRow="1" w:firstColumn="1" w:lastColumn="1" w:noHBand="0" w:noVBand="0"/>
        </w:tblPrEx>
        <w:tc>
          <w:tcPr>
            <w:tcW w:w="2893" w:type="dxa"/>
          </w:tcPr>
          <w:p w:rsidR="00E846EF" w:rsidRPr="00A86A8B" w:rsidRDefault="00E846EF" w:rsidP="00A86A8B">
            <w:pPr>
              <w:spacing w:after="60"/>
              <w:rPr>
                <w:rStyle w:val="zvyraznit"/>
                <w:rFonts w:cs="Palatino Linotype"/>
              </w:rPr>
            </w:pPr>
            <w:r w:rsidRPr="00A86A8B">
              <w:rPr>
                <w:rStyle w:val="zvyraznit"/>
                <w:rFonts w:cs="Palatino Linotype"/>
              </w:rPr>
              <w:t>Hodnocení žáků:</w:t>
            </w:r>
          </w:p>
        </w:tc>
        <w:tc>
          <w:tcPr>
            <w:tcW w:w="11873" w:type="dxa"/>
            <w:gridSpan w:val="3"/>
          </w:tcPr>
          <w:p w:rsidR="00E846EF" w:rsidRDefault="00E846EF" w:rsidP="00A86A8B">
            <w:pPr>
              <w:spacing w:after="60"/>
              <w:rPr>
                <w:rStyle w:val="bezzvyrazneni"/>
              </w:rPr>
            </w:pPr>
            <w:r>
              <w:rPr>
                <w:rStyle w:val="bezzvyrazneni"/>
              </w:rPr>
              <w:t>Numerické, slovní – doplňovací cvičení, samostatná práce, práce s učebnicí, odbornou publikací, četba, zapojení do práce v hodině.</w:t>
            </w:r>
          </w:p>
          <w:p w:rsidR="00E846EF" w:rsidRPr="00CA1400" w:rsidRDefault="00E846EF" w:rsidP="00175870">
            <w:pPr>
              <w:spacing w:after="60"/>
              <w:rPr>
                <w:rStyle w:val="bezzvyrazneni"/>
              </w:rPr>
            </w:pPr>
            <w:r>
              <w:rPr>
                <w:rStyle w:val="bezzvyrazneni"/>
              </w:rPr>
              <w:t>Hodnocení vychází z Pravidel pro hodnocení výsledků vzdělávání žáků</w:t>
            </w:r>
            <w:r w:rsidR="00175870">
              <w:rPr>
                <w:rStyle w:val="bezzvyrazneni"/>
              </w:rPr>
              <w:t xml:space="preserve"> Střední školy řemesel a Odborného učiliště</w:t>
            </w:r>
            <w:r>
              <w:rPr>
                <w:rStyle w:val="bezzvyrazneni"/>
              </w:rPr>
              <w:t xml:space="preserve"> Lipová-lázně.</w:t>
            </w:r>
          </w:p>
        </w:tc>
      </w:tr>
      <w:tr w:rsidR="00E846EF" w:rsidTr="00A535BA">
        <w:tblPrEx>
          <w:tblCellMar>
            <w:left w:w="108" w:type="dxa"/>
            <w:right w:w="108" w:type="dxa"/>
          </w:tblCellMar>
          <w:tblLook w:val="01E0" w:firstRow="1" w:lastRow="1" w:firstColumn="1" w:lastColumn="1" w:noHBand="0" w:noVBand="0"/>
        </w:tblPrEx>
        <w:tc>
          <w:tcPr>
            <w:tcW w:w="2893" w:type="dxa"/>
          </w:tcPr>
          <w:p w:rsidR="00E846EF" w:rsidRPr="00A86A8B" w:rsidRDefault="00E846EF" w:rsidP="00A86A8B">
            <w:pPr>
              <w:spacing w:after="60"/>
              <w:rPr>
                <w:rStyle w:val="zvyraznit"/>
                <w:rFonts w:cs="Palatino Linotype"/>
              </w:rPr>
            </w:pPr>
            <w:r w:rsidRPr="00A86A8B">
              <w:rPr>
                <w:rStyle w:val="zvyraznit"/>
                <w:rFonts w:cs="Palatino Linotype"/>
              </w:rPr>
              <w:t xml:space="preserve">Přínos předmětu pro rozvoj klíčových </w:t>
            </w:r>
            <w:r w:rsidRPr="00A86A8B">
              <w:rPr>
                <w:rStyle w:val="zvyraznit"/>
                <w:rFonts w:cs="Palatino Linotype"/>
              </w:rPr>
              <w:lastRenderedPageBreak/>
              <w:t>kompetencí a průřezových témat:</w:t>
            </w:r>
          </w:p>
        </w:tc>
        <w:tc>
          <w:tcPr>
            <w:tcW w:w="11873" w:type="dxa"/>
            <w:gridSpan w:val="3"/>
          </w:tcPr>
          <w:p w:rsidR="00E846EF" w:rsidRPr="00A86A8B" w:rsidRDefault="00E846EF" w:rsidP="00A86A8B">
            <w:pPr>
              <w:spacing w:after="60"/>
              <w:rPr>
                <w:rStyle w:val="zvyraznit"/>
                <w:rFonts w:cs="Palatino Linotype"/>
              </w:rPr>
            </w:pPr>
            <w:r w:rsidRPr="00A86A8B">
              <w:rPr>
                <w:rStyle w:val="zvyraznit"/>
                <w:rFonts w:cs="Palatino Linotype"/>
              </w:rPr>
              <w:lastRenderedPageBreak/>
              <w:t>Klíčové kompetence:</w:t>
            </w:r>
          </w:p>
          <w:p w:rsidR="00E846EF" w:rsidRPr="00482925" w:rsidRDefault="00E846EF" w:rsidP="00D55215">
            <w:pPr>
              <w:pStyle w:val="Text"/>
            </w:pPr>
            <w:r w:rsidRPr="00A86A8B">
              <w:rPr>
                <w:iCs/>
              </w:rPr>
              <w:t xml:space="preserve">Komunikativní kompetence </w:t>
            </w:r>
            <w:r w:rsidRPr="00482925">
              <w:t>– žáci se vyjadřují přiměřeně k účelu jednání</w:t>
            </w:r>
            <w:r>
              <w:t xml:space="preserve"> </w:t>
            </w:r>
            <w:r w:rsidRPr="00482925">
              <w:t>v proje</w:t>
            </w:r>
            <w:r>
              <w:t>vech mluvených i psaných, dokáží</w:t>
            </w:r>
            <w:r w:rsidRPr="00482925">
              <w:t xml:space="preserve"> se vhodně prezentovat při oficiálním</w:t>
            </w:r>
            <w:r>
              <w:t xml:space="preserve"> </w:t>
            </w:r>
            <w:r w:rsidRPr="00482925">
              <w:t>jednání</w:t>
            </w:r>
            <w:r>
              <w:t xml:space="preserve"> na úřadě, se zaměstnavatelem</w:t>
            </w:r>
            <w:r w:rsidRPr="00482925">
              <w:t>,</w:t>
            </w:r>
            <w:r>
              <w:t xml:space="preserve"> dovedou naslouchat </w:t>
            </w:r>
            <w:r>
              <w:lastRenderedPageBreak/>
              <w:t>pozorně druhým lidem, vyjadřují se přiměřeně tématu diskuse. U</w:t>
            </w:r>
            <w:r w:rsidRPr="00482925">
              <w:t>mí zpracovávat věcně správně a</w:t>
            </w:r>
            <w:r>
              <w:t> </w:t>
            </w:r>
            <w:r w:rsidRPr="00482925">
              <w:t>srozumitelně přiměřené texty</w:t>
            </w:r>
            <w:r>
              <w:t>, pracovní a jiné písemnosti,</w:t>
            </w:r>
          </w:p>
          <w:p w:rsidR="00E846EF" w:rsidRPr="00482925" w:rsidRDefault="00E846EF" w:rsidP="00D55215">
            <w:pPr>
              <w:pStyle w:val="Text"/>
            </w:pPr>
            <w:r w:rsidRPr="00A86A8B">
              <w:rPr>
                <w:iCs/>
              </w:rPr>
              <w:t xml:space="preserve">Kompetence k řešení problémů </w:t>
            </w:r>
            <w:r w:rsidRPr="00482925">
              <w:t xml:space="preserve">– </w:t>
            </w:r>
            <w:r>
              <w:t>spolupracuje při řešení problémů s jinými lidmi,</w:t>
            </w:r>
          </w:p>
          <w:p w:rsidR="00E846EF" w:rsidRPr="00A86A8B" w:rsidRDefault="00E846EF" w:rsidP="00D55215">
            <w:pPr>
              <w:pStyle w:val="Text"/>
              <w:rPr>
                <w:rStyle w:val="bezzvyrazneni"/>
                <w:rFonts w:cs="Times New Roman"/>
                <w:sz w:val="20"/>
                <w:szCs w:val="20"/>
              </w:rPr>
            </w:pPr>
            <w:r w:rsidRPr="00A86A8B">
              <w:rPr>
                <w:iCs/>
              </w:rPr>
              <w:t xml:space="preserve">Kompetence k učení </w:t>
            </w:r>
            <w:r w:rsidRPr="00482925">
              <w:t>– snaží se o efektivní učení</w:t>
            </w:r>
            <w:r>
              <w:t>, ovládají práci s textem, vyhledávají a zpracovávají informace. K učení využívají různé informační zdroje, včetně vlastních zkušeností a zkušeností druhých lidí;</w:t>
            </w:r>
          </w:p>
          <w:p w:rsidR="00E846EF" w:rsidRPr="00A86A8B" w:rsidRDefault="00E846EF" w:rsidP="00A86A8B">
            <w:pPr>
              <w:spacing w:after="60"/>
              <w:rPr>
                <w:rStyle w:val="zvyraznit"/>
                <w:rFonts w:cs="Palatino Linotype"/>
              </w:rPr>
            </w:pPr>
            <w:r w:rsidRPr="00A86A8B">
              <w:rPr>
                <w:rStyle w:val="zvyraznit"/>
                <w:rFonts w:cs="Palatino Linotype"/>
              </w:rPr>
              <w:t>Průřezová témata:</w:t>
            </w:r>
          </w:p>
          <w:p w:rsidR="00E846EF" w:rsidRPr="00482925" w:rsidRDefault="00E846EF" w:rsidP="00D55215">
            <w:pPr>
              <w:pStyle w:val="Text"/>
            </w:pPr>
            <w:r w:rsidRPr="00A86A8B">
              <w:rPr>
                <w:iCs/>
              </w:rPr>
              <w:t>Ob</w:t>
            </w:r>
            <w:r w:rsidRPr="00A86A8B">
              <w:rPr>
                <w:rFonts w:cs="TimesNewRoman,Italic"/>
                <w:iCs/>
              </w:rPr>
              <w:t>č</w:t>
            </w:r>
            <w:r w:rsidRPr="00A86A8B">
              <w:rPr>
                <w:iCs/>
              </w:rPr>
              <w:t>an v demokratické spole</w:t>
            </w:r>
            <w:r w:rsidRPr="00A86A8B">
              <w:rPr>
                <w:rFonts w:cs="TimesNewRoman,Italic"/>
                <w:iCs/>
              </w:rPr>
              <w:t>č</w:t>
            </w:r>
            <w:r w:rsidRPr="00A86A8B">
              <w:rPr>
                <w:iCs/>
              </w:rPr>
              <w:t xml:space="preserve">nosti </w:t>
            </w:r>
            <w:r w:rsidRPr="00482925">
              <w:t>– žáci znají zásady správného jednání</w:t>
            </w:r>
            <w:r>
              <w:t xml:space="preserve"> </w:t>
            </w:r>
            <w:r w:rsidR="00027A30">
              <w:t>s lidmi, dokážou</w:t>
            </w:r>
            <w:r w:rsidRPr="00482925">
              <w:t xml:space="preserve"> se orientovat v</w:t>
            </w:r>
            <w:r w:rsidR="008146E8">
              <w:t> </w:t>
            </w:r>
            <w:r w:rsidRPr="00482925">
              <w:t>nabídce médií, váží si materiálních a duchovních</w:t>
            </w:r>
            <w:r>
              <w:t xml:space="preserve"> hodnot,</w:t>
            </w:r>
          </w:p>
          <w:p w:rsidR="00E846EF" w:rsidRPr="00A86A8B" w:rsidRDefault="00E846EF" w:rsidP="00D55215">
            <w:pPr>
              <w:pStyle w:val="Text"/>
              <w:rPr>
                <w:rStyle w:val="bezzvyrazneni"/>
                <w:sz w:val="20"/>
                <w:szCs w:val="20"/>
              </w:rPr>
            </w:pPr>
            <w:r w:rsidRPr="00A86A8B">
              <w:rPr>
                <w:rFonts w:cs="TimesNewRoman,Italic"/>
                <w:iCs/>
              </w:rPr>
              <w:t>Č</w:t>
            </w:r>
            <w:r w:rsidRPr="00A86A8B">
              <w:rPr>
                <w:iCs/>
              </w:rPr>
              <w:t>lov</w:t>
            </w:r>
            <w:r w:rsidRPr="00A86A8B">
              <w:rPr>
                <w:rFonts w:cs="TimesNewRoman,Italic"/>
                <w:iCs/>
              </w:rPr>
              <w:t>ě</w:t>
            </w:r>
            <w:r w:rsidRPr="00A86A8B">
              <w:rPr>
                <w:iCs/>
              </w:rPr>
              <w:t>k a sv</w:t>
            </w:r>
            <w:r w:rsidRPr="00A86A8B">
              <w:rPr>
                <w:rFonts w:cs="TimesNewRoman,Italic"/>
                <w:iCs/>
              </w:rPr>
              <w:t>ě</w:t>
            </w:r>
            <w:r w:rsidRPr="00A86A8B">
              <w:rPr>
                <w:iCs/>
              </w:rPr>
              <w:t xml:space="preserve">t práce </w:t>
            </w:r>
            <w:r w:rsidRPr="00482925">
              <w:t>– žáci se naučí písemně a verbálně se prezentovat při osobním, s</w:t>
            </w:r>
            <w:r>
              <w:t>polečenském i profesním jednání.</w:t>
            </w:r>
          </w:p>
        </w:tc>
      </w:tr>
    </w:tbl>
    <w:p w:rsidR="00E846EF" w:rsidRDefault="00E846EF" w:rsidP="00E01AE0">
      <w:pPr>
        <w:pStyle w:val="identifikace"/>
      </w:pPr>
    </w:p>
    <w:p w:rsidR="00E846EF" w:rsidRDefault="00E846EF" w:rsidP="00E01AE0">
      <w:r>
        <w:br w:type="page"/>
      </w:r>
    </w:p>
    <w:p w:rsidR="00E846EF" w:rsidRDefault="00E846EF" w:rsidP="00F13AF5">
      <w:pPr>
        <w:pStyle w:val="Nadpis1"/>
      </w:pPr>
      <w:bookmarkStart w:id="58" w:name="_Toc326660202"/>
      <w:bookmarkStart w:id="59" w:name="_Toc327259065"/>
      <w:bookmarkStart w:id="60" w:name="_Toc328049473"/>
      <w:bookmarkStart w:id="61" w:name="_Toc371177072"/>
      <w:bookmarkStart w:id="62" w:name="_Toc18059968"/>
      <w:r>
        <w:lastRenderedPageBreak/>
        <w:t>Rozpis výsledků vzdělávání a učiva</w:t>
      </w:r>
      <w:bookmarkEnd w:id="58"/>
      <w:bookmarkEnd w:id="59"/>
      <w:bookmarkEnd w:id="60"/>
      <w:bookmarkEnd w:id="61"/>
      <w:bookmarkEnd w:id="62"/>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81"/>
        <w:gridCol w:w="3646"/>
        <w:gridCol w:w="3246"/>
        <w:gridCol w:w="2864"/>
        <w:gridCol w:w="1619"/>
      </w:tblGrid>
      <w:tr w:rsidR="00E846EF" w:rsidRPr="00655362" w:rsidTr="00293CCE">
        <w:trPr>
          <w:trHeight w:val="315"/>
        </w:trPr>
        <w:tc>
          <w:tcPr>
            <w:tcW w:w="3186" w:type="dxa"/>
            <w:tcBorders>
              <w:top w:val="nil"/>
              <w:left w:val="nil"/>
              <w:right w:val="nil"/>
            </w:tcBorders>
          </w:tcPr>
          <w:p w:rsidR="00E846EF" w:rsidRPr="00655362" w:rsidRDefault="00E846EF" w:rsidP="00E01AE0">
            <w:pPr>
              <w:rPr>
                <w:rStyle w:val="zvyraznit"/>
              </w:rPr>
            </w:pPr>
            <w:r w:rsidRPr="00655362">
              <w:rPr>
                <w:rStyle w:val="zvyraznit"/>
              </w:rPr>
              <w:t xml:space="preserve">Ročník: </w:t>
            </w:r>
            <w:r>
              <w:rPr>
                <w:rStyle w:val="zvyraznit"/>
              </w:rPr>
              <w:t>1</w:t>
            </w:r>
            <w:r w:rsidRPr="00655362">
              <w:rPr>
                <w:rStyle w:val="zvyraznit"/>
              </w:rPr>
              <w:t>.</w:t>
            </w:r>
          </w:p>
        </w:tc>
        <w:tc>
          <w:tcPr>
            <w:tcW w:w="6903" w:type="dxa"/>
            <w:gridSpan w:val="2"/>
            <w:tcBorders>
              <w:top w:val="nil"/>
              <w:left w:val="nil"/>
              <w:right w:val="nil"/>
            </w:tcBorders>
          </w:tcPr>
          <w:p w:rsidR="00E846EF" w:rsidRPr="00655362" w:rsidRDefault="00E846EF" w:rsidP="00E01AE0">
            <w:pPr>
              <w:rPr>
                <w:rStyle w:val="zvyraznit"/>
                <w:caps/>
              </w:rPr>
            </w:pPr>
            <w:r w:rsidRPr="00655362">
              <w:rPr>
                <w:rStyle w:val="zvyraznit"/>
              </w:rPr>
              <w:t xml:space="preserve">Předmět: Český jazyk a literatura </w:t>
            </w:r>
          </w:p>
        </w:tc>
        <w:tc>
          <w:tcPr>
            <w:tcW w:w="4491" w:type="dxa"/>
            <w:gridSpan w:val="2"/>
            <w:tcBorders>
              <w:top w:val="nil"/>
              <w:left w:val="nil"/>
              <w:right w:val="nil"/>
            </w:tcBorders>
          </w:tcPr>
          <w:p w:rsidR="00E846EF" w:rsidRPr="00655362" w:rsidRDefault="00E846EF" w:rsidP="00E01AE0">
            <w:pPr>
              <w:rPr>
                <w:rStyle w:val="zvyraznit"/>
              </w:rPr>
            </w:pPr>
            <w:r w:rsidRPr="00655362">
              <w:rPr>
                <w:rStyle w:val="zvyraznit"/>
              </w:rPr>
              <w:t>Počet hodin celkem: 32</w:t>
            </w:r>
          </w:p>
        </w:tc>
      </w:tr>
      <w:tr w:rsidR="00E846EF" w:rsidRPr="00655362" w:rsidTr="00293CCE">
        <w:tblPrEx>
          <w:tblCellMar>
            <w:left w:w="108" w:type="dxa"/>
            <w:right w:w="108" w:type="dxa"/>
          </w:tblCellMar>
          <w:tblLook w:val="01E0" w:firstRow="1" w:lastRow="1" w:firstColumn="1" w:lastColumn="1" w:noHBand="0" w:noVBand="0"/>
        </w:tblPrEx>
        <w:tc>
          <w:tcPr>
            <w:tcW w:w="6840" w:type="dxa"/>
            <w:gridSpan w:val="2"/>
            <w:shd w:val="clear" w:color="auto" w:fill="CCFFCC"/>
          </w:tcPr>
          <w:p w:rsidR="00E846EF" w:rsidRPr="00655362" w:rsidRDefault="00E846EF" w:rsidP="00E01AE0">
            <w:pPr>
              <w:pStyle w:val="zvyraznittab"/>
            </w:pPr>
            <w:r w:rsidRPr="00655362">
              <w:t>Výsledky vzdělávání</w:t>
            </w:r>
          </w:p>
        </w:tc>
        <w:tc>
          <w:tcPr>
            <w:tcW w:w="6120" w:type="dxa"/>
            <w:gridSpan w:val="2"/>
            <w:shd w:val="clear" w:color="auto" w:fill="CCFFCC"/>
          </w:tcPr>
          <w:p w:rsidR="00E846EF" w:rsidRPr="00655362" w:rsidRDefault="00E846EF" w:rsidP="00E01AE0">
            <w:pPr>
              <w:pStyle w:val="zvyraznittab"/>
            </w:pPr>
            <w:r w:rsidRPr="00655362">
              <w:t>Učivo</w:t>
            </w:r>
          </w:p>
        </w:tc>
        <w:tc>
          <w:tcPr>
            <w:tcW w:w="1620" w:type="dxa"/>
            <w:shd w:val="clear" w:color="auto" w:fill="CCFFCC"/>
          </w:tcPr>
          <w:p w:rsidR="00E846EF" w:rsidRPr="00655362" w:rsidRDefault="00E846EF" w:rsidP="00E01AE0">
            <w:pPr>
              <w:pStyle w:val="zvyraznittab"/>
            </w:pPr>
            <w:r>
              <w:t>Poznámky</w:t>
            </w:r>
          </w:p>
        </w:tc>
      </w:tr>
      <w:tr w:rsidR="00E846EF" w:rsidRPr="00655362" w:rsidTr="00293CCE">
        <w:tblPrEx>
          <w:tblCellMar>
            <w:left w:w="108" w:type="dxa"/>
            <w:right w:w="108" w:type="dxa"/>
          </w:tblCellMar>
          <w:tblLook w:val="01E0" w:firstRow="1" w:lastRow="1" w:firstColumn="1" w:lastColumn="1" w:noHBand="0" w:noVBand="0"/>
        </w:tblPrEx>
        <w:tc>
          <w:tcPr>
            <w:tcW w:w="6840" w:type="dxa"/>
            <w:gridSpan w:val="2"/>
          </w:tcPr>
          <w:p w:rsidR="00E846EF" w:rsidRDefault="00E846EF" w:rsidP="00E01AE0">
            <w:pPr>
              <w:rPr>
                <w:rStyle w:val="bezzvyrazneni"/>
                <w:b/>
                <w:bCs/>
                <w:noProof/>
              </w:rPr>
            </w:pPr>
            <w:r w:rsidRPr="008602D3">
              <w:rPr>
                <w:rStyle w:val="bezzvyrazneni"/>
                <w:b/>
                <w:bCs/>
                <w:noProof/>
              </w:rPr>
              <w:t>Žák:</w:t>
            </w:r>
          </w:p>
          <w:p w:rsidR="00E846EF" w:rsidRDefault="00E846EF" w:rsidP="00C24E81">
            <w:pPr>
              <w:pStyle w:val="seznam"/>
              <w:rPr>
                <w:rStyle w:val="bezzvyrazneni"/>
                <w:noProof/>
              </w:rPr>
            </w:pPr>
            <w:r>
              <w:rPr>
                <w:rStyle w:val="bezzvyrazneni"/>
                <w:noProof/>
              </w:rPr>
              <w:t>rozliší samohlásky, souhlásky,</w:t>
            </w:r>
          </w:p>
          <w:p w:rsidR="00E846EF" w:rsidRDefault="00E846EF" w:rsidP="00C24E81">
            <w:pPr>
              <w:pStyle w:val="seznam"/>
              <w:rPr>
                <w:rStyle w:val="bezzvyrazneni"/>
                <w:noProof/>
              </w:rPr>
            </w:pPr>
            <w:r>
              <w:rPr>
                <w:rStyle w:val="bezzvyrazneni"/>
                <w:noProof/>
              </w:rPr>
              <w:t>dovede dělit slova na slabiky,</w:t>
            </w:r>
          </w:p>
          <w:p w:rsidR="00E846EF" w:rsidRDefault="00E846EF" w:rsidP="00C24E81">
            <w:pPr>
              <w:pStyle w:val="seznam"/>
              <w:rPr>
                <w:rStyle w:val="bezzvyrazneni"/>
                <w:noProof/>
              </w:rPr>
            </w:pPr>
            <w:r>
              <w:rPr>
                <w:rStyle w:val="bezzvyrazneni"/>
                <w:noProof/>
              </w:rPr>
              <w:t>orientuje se v abecedním pořádku slov,</w:t>
            </w:r>
          </w:p>
          <w:p w:rsidR="00E846EF" w:rsidRDefault="00E846EF" w:rsidP="00C24E81">
            <w:pPr>
              <w:pStyle w:val="seznam"/>
              <w:rPr>
                <w:rStyle w:val="bezzvyrazneni"/>
                <w:noProof/>
              </w:rPr>
            </w:pPr>
            <w:r>
              <w:rPr>
                <w:rStyle w:val="bezzvyrazneni"/>
                <w:noProof/>
              </w:rPr>
              <w:t>v písemném i mluveném projevu využívá poznatků z tvarosloví a skladby,</w:t>
            </w:r>
          </w:p>
          <w:p w:rsidR="00E846EF" w:rsidRDefault="00E846EF" w:rsidP="00C24E81">
            <w:pPr>
              <w:pStyle w:val="seznam"/>
              <w:rPr>
                <w:rStyle w:val="bezzvyrazneni"/>
                <w:noProof/>
              </w:rPr>
            </w:pPr>
            <w:r>
              <w:rPr>
                <w:rStyle w:val="bezzvyrazneni"/>
                <w:noProof/>
              </w:rPr>
              <w:t>zdokonaluje své vyjadřovací schopnosti,</w:t>
            </w:r>
          </w:p>
          <w:p w:rsidR="00E846EF" w:rsidRDefault="00E846EF" w:rsidP="00C24E81">
            <w:pPr>
              <w:pStyle w:val="seznam"/>
              <w:rPr>
                <w:rStyle w:val="bezzvyrazneni"/>
                <w:noProof/>
              </w:rPr>
            </w:pPr>
            <w:r>
              <w:rPr>
                <w:rStyle w:val="bezzvyrazneni"/>
                <w:noProof/>
              </w:rPr>
              <w:t>seznamuje se s jazykovými příručkami (Slovník spisovné češtiny, Slovník cizích slov),</w:t>
            </w:r>
          </w:p>
          <w:p w:rsidR="00E846EF" w:rsidRDefault="00E846EF" w:rsidP="00C24E81">
            <w:pPr>
              <w:pStyle w:val="seznam"/>
              <w:rPr>
                <w:rStyle w:val="bezzvyrazneni"/>
                <w:noProof/>
              </w:rPr>
            </w:pPr>
            <w:r>
              <w:rPr>
                <w:rStyle w:val="bezzvyrazneni"/>
                <w:noProof/>
              </w:rPr>
              <w:t>v písemném projevu prohlubuje a upevňuje znalosti pravidel českého pravopisu,</w:t>
            </w:r>
          </w:p>
          <w:p w:rsidR="00E846EF" w:rsidRDefault="00E846EF" w:rsidP="00C24E81">
            <w:pPr>
              <w:pStyle w:val="seznam"/>
              <w:rPr>
                <w:rStyle w:val="bezzvyrazneni"/>
                <w:noProof/>
              </w:rPr>
            </w:pPr>
            <w:r>
              <w:rPr>
                <w:rStyle w:val="bezzvyrazneni"/>
                <w:noProof/>
              </w:rPr>
              <w:t>pracuje s Pravidly českého pravopisu,</w:t>
            </w:r>
          </w:p>
          <w:p w:rsidR="00E846EF" w:rsidRDefault="00E846EF" w:rsidP="00C24E81">
            <w:pPr>
              <w:pStyle w:val="seznam"/>
              <w:rPr>
                <w:rStyle w:val="bezzvyrazneni"/>
                <w:noProof/>
              </w:rPr>
            </w:pPr>
            <w:r>
              <w:rPr>
                <w:rStyle w:val="bezzvyrazneni"/>
                <w:noProof/>
              </w:rPr>
              <w:t>vyhledá v textu podstatná jména, slovesa, určí základní mluvnické kategorie (rod, číslo, pád a vzor podstatných jmen, osoba, číslo a čas u sloves),</w:t>
            </w:r>
          </w:p>
          <w:p w:rsidR="00E846EF" w:rsidRDefault="00E846EF" w:rsidP="00C24E81">
            <w:pPr>
              <w:pStyle w:val="seznam"/>
              <w:rPr>
                <w:rStyle w:val="bezzvyrazneni"/>
                <w:noProof/>
              </w:rPr>
            </w:pPr>
            <w:r>
              <w:rPr>
                <w:rStyle w:val="bezzvyrazneni"/>
                <w:noProof/>
              </w:rPr>
              <w:t>doplní správně koncovky podstatných jmen podle vzorů podstatných jmen,</w:t>
            </w:r>
          </w:p>
          <w:p w:rsidR="00E846EF" w:rsidRPr="00ED5B14" w:rsidRDefault="00E846EF" w:rsidP="00C24E81">
            <w:pPr>
              <w:pStyle w:val="seznam"/>
              <w:rPr>
                <w:rStyle w:val="bezzvyrazneni"/>
                <w:noProof/>
              </w:rPr>
            </w:pPr>
            <w:r>
              <w:rPr>
                <w:rStyle w:val="bezzvyrazneni"/>
                <w:noProof/>
              </w:rPr>
              <w:t>zná a uplatňuje pravidla pro psaní předložek;</w:t>
            </w:r>
          </w:p>
        </w:tc>
        <w:tc>
          <w:tcPr>
            <w:tcW w:w="6120" w:type="dxa"/>
            <w:gridSpan w:val="2"/>
          </w:tcPr>
          <w:p w:rsidR="00E846EF" w:rsidRPr="005C660A" w:rsidRDefault="00E846EF" w:rsidP="00E01AE0">
            <w:pPr>
              <w:pStyle w:val="Odstavecseseznamem"/>
              <w:rPr>
                <w:rStyle w:val="zvyraznit"/>
                <w:rFonts w:cs="Palatino Linotype"/>
                <w:noProof/>
              </w:rPr>
            </w:pPr>
            <w:r w:rsidRPr="005C660A">
              <w:rPr>
                <w:rStyle w:val="zvyraznit"/>
                <w:rFonts w:cs="Palatino Linotype"/>
                <w:noProof/>
              </w:rPr>
              <w:t>Zdokonalování jazykových vědomostí a dovedností</w:t>
            </w:r>
          </w:p>
          <w:p w:rsidR="00E846EF" w:rsidRPr="00A535BA" w:rsidRDefault="00E846EF" w:rsidP="00C24E81">
            <w:pPr>
              <w:pStyle w:val="seznam"/>
              <w:rPr>
                <w:rStyle w:val="bezzvyrazneni"/>
              </w:rPr>
            </w:pPr>
            <w:r w:rsidRPr="00A535BA">
              <w:rPr>
                <w:rStyle w:val="bezzvyrazneni"/>
              </w:rPr>
              <w:t>hláska, slabika, slovo – základ řeči,</w:t>
            </w:r>
          </w:p>
          <w:p w:rsidR="00E846EF" w:rsidRPr="00A535BA" w:rsidRDefault="00E846EF" w:rsidP="00C24E81">
            <w:pPr>
              <w:pStyle w:val="seznam"/>
              <w:rPr>
                <w:rStyle w:val="bezzvyrazneni"/>
              </w:rPr>
            </w:pPr>
            <w:r w:rsidRPr="00A535BA">
              <w:rPr>
                <w:rStyle w:val="bezzvyrazneni"/>
              </w:rPr>
              <w:t>základní způsoby tvoření slov,</w:t>
            </w:r>
          </w:p>
          <w:p w:rsidR="00E846EF" w:rsidRPr="00A535BA" w:rsidRDefault="00E846EF" w:rsidP="00C24E81">
            <w:pPr>
              <w:pStyle w:val="seznam"/>
              <w:rPr>
                <w:rStyle w:val="bezzvyrazneni"/>
              </w:rPr>
            </w:pPr>
            <w:r w:rsidRPr="00A535BA">
              <w:rPr>
                <w:rStyle w:val="bezzvyrazneni"/>
              </w:rPr>
              <w:t>obohacování slovní zásoby,</w:t>
            </w:r>
          </w:p>
          <w:p w:rsidR="00E846EF" w:rsidRPr="00A535BA" w:rsidRDefault="00E846EF" w:rsidP="00C24E81">
            <w:pPr>
              <w:pStyle w:val="seznam"/>
              <w:rPr>
                <w:rStyle w:val="bezzvyrazneni"/>
              </w:rPr>
            </w:pPr>
            <w:r w:rsidRPr="00A535BA">
              <w:rPr>
                <w:rStyle w:val="bezzvyrazneni"/>
              </w:rPr>
              <w:t>synonyma, homonyma, antonyma,</w:t>
            </w:r>
          </w:p>
          <w:p w:rsidR="00E846EF" w:rsidRPr="00A535BA" w:rsidRDefault="00E846EF" w:rsidP="00C24E81">
            <w:pPr>
              <w:pStyle w:val="seznam"/>
              <w:rPr>
                <w:rStyle w:val="bezzvyrazneni"/>
              </w:rPr>
            </w:pPr>
            <w:r w:rsidRPr="00A535BA">
              <w:rPr>
                <w:rStyle w:val="bezzvyrazneni"/>
              </w:rPr>
              <w:t>význam slov,</w:t>
            </w:r>
          </w:p>
          <w:p w:rsidR="00E846EF" w:rsidRPr="00A535BA" w:rsidRDefault="00E846EF" w:rsidP="00C24E81">
            <w:pPr>
              <w:pStyle w:val="seznam"/>
              <w:rPr>
                <w:rStyle w:val="bezzvyrazneni"/>
              </w:rPr>
            </w:pPr>
            <w:r w:rsidRPr="00A535BA">
              <w:rPr>
                <w:rStyle w:val="bezzvyrazneni"/>
              </w:rPr>
              <w:t>základní pravopisné normy,</w:t>
            </w:r>
          </w:p>
          <w:p w:rsidR="00E846EF" w:rsidRPr="00ED5B14" w:rsidRDefault="00E846EF" w:rsidP="00C24E81">
            <w:pPr>
              <w:pStyle w:val="seznam"/>
              <w:rPr>
                <w:rStyle w:val="zvyraznit"/>
                <w:rFonts w:cs="Palatino Linotype"/>
                <w:b w:val="0"/>
                <w:bCs w:val="0"/>
                <w:noProof/>
              </w:rPr>
            </w:pPr>
            <w:r w:rsidRPr="00A535BA">
              <w:rPr>
                <w:rStyle w:val="bezzvyrazneni"/>
              </w:rPr>
              <w:t>slovní druhy, jejich klasifikace  - podstatná jména, slovesa, předložky;</w:t>
            </w:r>
          </w:p>
        </w:tc>
        <w:tc>
          <w:tcPr>
            <w:tcW w:w="1620" w:type="dxa"/>
          </w:tcPr>
          <w:p w:rsidR="00E846EF" w:rsidRPr="00A86A8B" w:rsidRDefault="00E846EF" w:rsidP="00E01AE0">
            <w:pPr>
              <w:rPr>
                <w:rStyle w:val="bile"/>
              </w:rPr>
            </w:pPr>
            <w:r w:rsidRPr="00A86A8B">
              <w:rPr>
                <w:rStyle w:val="bile"/>
              </w:rPr>
              <w:t>3</w:t>
            </w:r>
          </w:p>
        </w:tc>
      </w:tr>
      <w:tr w:rsidR="00A535BA" w:rsidRPr="00655362" w:rsidTr="00293CCE">
        <w:tblPrEx>
          <w:tblCellMar>
            <w:left w:w="108" w:type="dxa"/>
            <w:right w:w="108" w:type="dxa"/>
          </w:tblCellMar>
          <w:tblLook w:val="01E0" w:firstRow="1" w:lastRow="1" w:firstColumn="1" w:lastColumn="1" w:noHBand="0" w:noVBand="0"/>
        </w:tblPrEx>
        <w:tc>
          <w:tcPr>
            <w:tcW w:w="6840" w:type="dxa"/>
            <w:gridSpan w:val="2"/>
          </w:tcPr>
          <w:p w:rsidR="00A535BA" w:rsidRDefault="00A535BA" w:rsidP="00C24E81">
            <w:pPr>
              <w:pStyle w:val="seznam"/>
              <w:rPr>
                <w:rStyle w:val="bezzvyrazneni"/>
                <w:noProof/>
              </w:rPr>
            </w:pPr>
            <w:r>
              <w:rPr>
                <w:rStyle w:val="bezzvyrazneni"/>
                <w:noProof/>
              </w:rPr>
              <w:lastRenderedPageBreak/>
              <w:t>je obeznámen se základními slohovými styly,</w:t>
            </w:r>
          </w:p>
          <w:p w:rsidR="00A535BA" w:rsidRDefault="00A535BA" w:rsidP="00C24E81">
            <w:pPr>
              <w:pStyle w:val="seznam"/>
              <w:rPr>
                <w:rStyle w:val="bezzvyrazneni"/>
                <w:noProof/>
              </w:rPr>
            </w:pPr>
            <w:r>
              <w:rPr>
                <w:rStyle w:val="bezzvyrazneni"/>
                <w:noProof/>
              </w:rPr>
              <w:t>vhodně formuluje otázky a odpovědi,</w:t>
            </w:r>
          </w:p>
          <w:p w:rsidR="00A535BA" w:rsidRDefault="00A535BA" w:rsidP="00C24E81">
            <w:pPr>
              <w:pStyle w:val="seznam"/>
              <w:rPr>
                <w:rStyle w:val="bezzvyrazneni"/>
                <w:noProof/>
              </w:rPr>
            </w:pPr>
            <w:r>
              <w:rPr>
                <w:rStyle w:val="bezzvyrazneni"/>
                <w:noProof/>
              </w:rPr>
              <w:t>zdokonaluje své vyjadřovací schopnosti,</w:t>
            </w:r>
          </w:p>
          <w:p w:rsidR="00A535BA" w:rsidRDefault="00A535BA" w:rsidP="00C24E81">
            <w:pPr>
              <w:pStyle w:val="seznam"/>
              <w:rPr>
                <w:rStyle w:val="bezzvyrazneni"/>
                <w:noProof/>
              </w:rPr>
            </w:pPr>
            <w:r>
              <w:rPr>
                <w:rStyle w:val="bezzvyrazneni"/>
                <w:noProof/>
              </w:rPr>
              <w:t>zvládá jednoduchou písemnou korespondenci, včetně správného psaní adresy,</w:t>
            </w:r>
          </w:p>
          <w:p w:rsidR="00A535BA" w:rsidRDefault="00A535BA" w:rsidP="00C24E81">
            <w:pPr>
              <w:pStyle w:val="seznam"/>
              <w:rPr>
                <w:rStyle w:val="bezzvyrazneni"/>
                <w:noProof/>
              </w:rPr>
            </w:pPr>
            <w:r>
              <w:rPr>
                <w:rStyle w:val="bezzvyrazneni"/>
                <w:noProof/>
              </w:rPr>
              <w:t>z ukázky pozná vypravování,</w:t>
            </w:r>
          </w:p>
          <w:p w:rsidR="00A535BA" w:rsidRPr="00165FE7" w:rsidRDefault="00A535BA" w:rsidP="00C24E81">
            <w:pPr>
              <w:pStyle w:val="seznam"/>
              <w:rPr>
                <w:rStyle w:val="bezzvyrazneni"/>
                <w:noProof/>
              </w:rPr>
            </w:pPr>
            <w:r>
              <w:rPr>
                <w:rStyle w:val="bezzvyrazneni"/>
                <w:noProof/>
              </w:rPr>
              <w:t>vytvoří jednoduché vypravování;</w:t>
            </w:r>
          </w:p>
        </w:tc>
        <w:tc>
          <w:tcPr>
            <w:tcW w:w="6120" w:type="dxa"/>
            <w:gridSpan w:val="2"/>
          </w:tcPr>
          <w:p w:rsidR="00A535BA" w:rsidRPr="005C660A" w:rsidRDefault="00A535BA" w:rsidP="00E01AE0">
            <w:pPr>
              <w:pStyle w:val="Odstavecseseznamem"/>
              <w:rPr>
                <w:rStyle w:val="zvyraznit"/>
                <w:rFonts w:cs="Palatino Linotype"/>
                <w:b w:val="0"/>
                <w:bCs w:val="0"/>
                <w:noProof/>
              </w:rPr>
            </w:pPr>
            <w:r w:rsidRPr="005C660A">
              <w:rPr>
                <w:rStyle w:val="zvyraznit"/>
                <w:rFonts w:cs="Palatino Linotype"/>
                <w:noProof/>
              </w:rPr>
              <w:t>Komunikační a slohová výchova</w:t>
            </w:r>
          </w:p>
          <w:p w:rsidR="00A535BA" w:rsidRPr="00A535BA" w:rsidRDefault="00A535BA" w:rsidP="00C24E81">
            <w:pPr>
              <w:pStyle w:val="seznam"/>
              <w:rPr>
                <w:rStyle w:val="bezzvyrazneni"/>
              </w:rPr>
            </w:pPr>
            <w:r w:rsidRPr="00A535BA">
              <w:rPr>
                <w:rStyle w:val="bezzvyrazneni"/>
              </w:rPr>
              <w:t>hlasová hygiena,</w:t>
            </w:r>
          </w:p>
          <w:p w:rsidR="00A535BA" w:rsidRPr="00A535BA" w:rsidRDefault="00A535BA" w:rsidP="00C24E81">
            <w:pPr>
              <w:pStyle w:val="seznam"/>
              <w:rPr>
                <w:rStyle w:val="bezzvyrazneni"/>
              </w:rPr>
            </w:pPr>
            <w:r w:rsidRPr="00A535BA">
              <w:rPr>
                <w:rStyle w:val="bezzvyrazneni"/>
              </w:rPr>
              <w:t>verbální, neverbální komunikace,</w:t>
            </w:r>
          </w:p>
          <w:p w:rsidR="00A535BA" w:rsidRPr="00A535BA" w:rsidRDefault="00A535BA" w:rsidP="00C24E81">
            <w:pPr>
              <w:pStyle w:val="seznam"/>
              <w:rPr>
                <w:rStyle w:val="bezzvyrazneni"/>
              </w:rPr>
            </w:pPr>
            <w:r w:rsidRPr="00A535BA">
              <w:rPr>
                <w:rStyle w:val="bezzvyrazneni"/>
              </w:rPr>
              <w:t>základní slohové styly,</w:t>
            </w:r>
          </w:p>
          <w:p w:rsidR="00A535BA" w:rsidRPr="00A535BA" w:rsidRDefault="00A535BA" w:rsidP="00C24E81">
            <w:pPr>
              <w:pStyle w:val="seznam"/>
              <w:rPr>
                <w:rStyle w:val="bezzvyrazneni"/>
              </w:rPr>
            </w:pPr>
            <w:r w:rsidRPr="00A535BA">
              <w:rPr>
                <w:rStyle w:val="bezzvyrazneni"/>
              </w:rPr>
              <w:t>styl prostě sdělovací – vypravování, soukromý dopis, pohled, korespondenční lístek,</w:t>
            </w:r>
          </w:p>
          <w:p w:rsidR="00A535BA" w:rsidRPr="00A535BA" w:rsidRDefault="00A535BA" w:rsidP="00C24E81">
            <w:pPr>
              <w:pStyle w:val="seznam"/>
              <w:rPr>
                <w:rStyle w:val="bezzvyrazneni"/>
              </w:rPr>
            </w:pPr>
            <w:r w:rsidRPr="00A535BA">
              <w:rPr>
                <w:rStyle w:val="bezzvyrazneni"/>
              </w:rPr>
              <w:t>psaní adres,</w:t>
            </w:r>
          </w:p>
          <w:p w:rsidR="00A535BA" w:rsidRPr="00CB4B77" w:rsidRDefault="00A535BA" w:rsidP="00C24E81">
            <w:pPr>
              <w:pStyle w:val="seznam"/>
              <w:rPr>
                <w:rStyle w:val="zvyraznit"/>
                <w:rFonts w:cs="Palatino Linotype"/>
                <w:b w:val="0"/>
                <w:bCs w:val="0"/>
                <w:noProof/>
              </w:rPr>
            </w:pPr>
            <w:r w:rsidRPr="00A535BA">
              <w:rPr>
                <w:rStyle w:val="bezzvyrazneni"/>
              </w:rPr>
              <w:t>vypravování;</w:t>
            </w:r>
          </w:p>
        </w:tc>
        <w:tc>
          <w:tcPr>
            <w:tcW w:w="1620" w:type="dxa"/>
            <w:vMerge w:val="restart"/>
          </w:tcPr>
          <w:p w:rsidR="00A535BA" w:rsidRPr="00A86A8B" w:rsidRDefault="00A535BA" w:rsidP="00E01AE0">
            <w:pPr>
              <w:rPr>
                <w:rStyle w:val="bile"/>
              </w:rPr>
            </w:pPr>
            <w:r w:rsidRPr="00A86A8B">
              <w:rPr>
                <w:rStyle w:val="bile"/>
              </w:rPr>
              <w:t>15</w:t>
            </w:r>
          </w:p>
          <w:p w:rsidR="00A535BA" w:rsidRPr="00A86A8B" w:rsidRDefault="00A535BA" w:rsidP="00E01AE0">
            <w:pPr>
              <w:rPr>
                <w:rStyle w:val="bile"/>
              </w:rPr>
            </w:pPr>
            <w:r w:rsidRPr="00A86A8B">
              <w:rPr>
                <w:rStyle w:val="bile"/>
              </w:rPr>
              <w:t>4</w:t>
            </w:r>
          </w:p>
        </w:tc>
      </w:tr>
      <w:tr w:rsidR="00A535BA" w:rsidRPr="00655362" w:rsidTr="00293CCE">
        <w:tblPrEx>
          <w:tblCellMar>
            <w:left w:w="108" w:type="dxa"/>
            <w:right w:w="108" w:type="dxa"/>
          </w:tblCellMar>
          <w:tblLook w:val="01E0" w:firstRow="1" w:lastRow="1" w:firstColumn="1" w:lastColumn="1" w:noHBand="0" w:noVBand="0"/>
        </w:tblPrEx>
        <w:tc>
          <w:tcPr>
            <w:tcW w:w="6840" w:type="dxa"/>
            <w:gridSpan w:val="2"/>
          </w:tcPr>
          <w:p w:rsidR="00A535BA" w:rsidRDefault="00A535BA" w:rsidP="00C24E81">
            <w:pPr>
              <w:pStyle w:val="seznam"/>
              <w:rPr>
                <w:rStyle w:val="bezzvyrazneni"/>
                <w:noProof/>
              </w:rPr>
            </w:pPr>
            <w:r>
              <w:rPr>
                <w:rStyle w:val="bezzvyrazneni"/>
                <w:noProof/>
              </w:rPr>
              <w:t>vysvětlí výhody knihoven a jejich služeb,</w:t>
            </w:r>
          </w:p>
          <w:p w:rsidR="00A535BA" w:rsidRDefault="00A535BA" w:rsidP="00C24E81">
            <w:pPr>
              <w:pStyle w:val="seznam"/>
              <w:rPr>
                <w:rStyle w:val="bezzvyrazneni"/>
                <w:noProof/>
              </w:rPr>
            </w:pPr>
            <w:r>
              <w:rPr>
                <w:rStyle w:val="bezzvyrazneni"/>
                <w:noProof/>
              </w:rPr>
              <w:t>dovede vyhledat potřebné informace z dostupných zdrojů, např. z denního tisku, časopisů, encyklopedií, internetu;</w:t>
            </w:r>
          </w:p>
          <w:p w:rsidR="00A535BA" w:rsidRPr="00165FE7" w:rsidRDefault="00A535BA" w:rsidP="00E01AE0">
            <w:pPr>
              <w:rPr>
                <w:rStyle w:val="bezzvyrazneni"/>
                <w:noProof/>
              </w:rPr>
            </w:pPr>
          </w:p>
        </w:tc>
        <w:tc>
          <w:tcPr>
            <w:tcW w:w="6120" w:type="dxa"/>
            <w:gridSpan w:val="2"/>
          </w:tcPr>
          <w:p w:rsidR="00A535BA" w:rsidRPr="005C660A" w:rsidRDefault="00A535BA" w:rsidP="00E01AE0">
            <w:pPr>
              <w:pStyle w:val="Odstavecseseznamem"/>
              <w:rPr>
                <w:rStyle w:val="zvyraznit"/>
                <w:rFonts w:cs="Palatino Linotype"/>
                <w:b w:val="0"/>
                <w:bCs w:val="0"/>
                <w:noProof/>
              </w:rPr>
            </w:pPr>
            <w:r w:rsidRPr="005C660A">
              <w:rPr>
                <w:rStyle w:val="zvyraznit"/>
                <w:rFonts w:cs="Palatino Linotype"/>
                <w:noProof/>
              </w:rPr>
              <w:t>Práce s textem a získávání informací</w:t>
            </w:r>
          </w:p>
          <w:p w:rsidR="00A535BA" w:rsidRPr="00A535BA" w:rsidRDefault="00A535BA" w:rsidP="00C24E81">
            <w:pPr>
              <w:pStyle w:val="seznam"/>
              <w:rPr>
                <w:rStyle w:val="bezzvyrazneni"/>
              </w:rPr>
            </w:pPr>
            <w:r w:rsidRPr="00A535BA">
              <w:rPr>
                <w:rStyle w:val="bezzvyrazneni"/>
              </w:rPr>
              <w:t>knihovny a knihovnické služby,</w:t>
            </w:r>
          </w:p>
          <w:p w:rsidR="00A535BA" w:rsidRPr="00A535BA" w:rsidRDefault="00A535BA" w:rsidP="00C24E81">
            <w:pPr>
              <w:pStyle w:val="seznam"/>
              <w:rPr>
                <w:rStyle w:val="bezzvyrazneni"/>
              </w:rPr>
            </w:pPr>
            <w:r w:rsidRPr="00A535BA">
              <w:rPr>
                <w:rStyle w:val="bezzvyrazneni"/>
              </w:rPr>
              <w:t>noviny, časopisy, internet,</w:t>
            </w:r>
          </w:p>
          <w:p w:rsidR="00A535BA" w:rsidRPr="00A535BA" w:rsidRDefault="00A535BA" w:rsidP="00C24E81">
            <w:pPr>
              <w:pStyle w:val="seznam"/>
              <w:rPr>
                <w:rStyle w:val="bezzvyrazneni"/>
              </w:rPr>
            </w:pPr>
            <w:r w:rsidRPr="00A535BA">
              <w:rPr>
                <w:rStyle w:val="bezzvyrazneni"/>
              </w:rPr>
              <w:t>encyklopedie, noviny, časopisy, internet,</w:t>
            </w:r>
          </w:p>
          <w:p w:rsidR="00A535BA" w:rsidRPr="00DE34AE" w:rsidRDefault="00A535BA" w:rsidP="00C24E81">
            <w:pPr>
              <w:pStyle w:val="seznam"/>
              <w:rPr>
                <w:rStyle w:val="zvyraznit"/>
                <w:rFonts w:cs="Palatino Linotype"/>
                <w:b w:val="0"/>
                <w:bCs w:val="0"/>
                <w:noProof/>
              </w:rPr>
            </w:pPr>
            <w:r w:rsidRPr="00A535BA">
              <w:rPr>
                <w:rStyle w:val="bezzvyrazneni"/>
              </w:rPr>
              <w:t>využití získaných informací v běžném životě;</w:t>
            </w:r>
          </w:p>
        </w:tc>
        <w:tc>
          <w:tcPr>
            <w:tcW w:w="1620" w:type="dxa"/>
            <w:vMerge/>
          </w:tcPr>
          <w:p w:rsidR="00A535BA" w:rsidRPr="00A86A8B" w:rsidRDefault="00A535BA" w:rsidP="00E01AE0">
            <w:pPr>
              <w:rPr>
                <w:rStyle w:val="bile"/>
              </w:rPr>
            </w:pPr>
          </w:p>
        </w:tc>
      </w:tr>
      <w:tr w:rsidR="00A535BA" w:rsidRPr="00655362" w:rsidTr="00293CCE">
        <w:tblPrEx>
          <w:tblCellMar>
            <w:left w:w="108" w:type="dxa"/>
            <w:right w:w="108" w:type="dxa"/>
          </w:tblCellMar>
          <w:tblLook w:val="01E0" w:firstRow="1" w:lastRow="1" w:firstColumn="1" w:lastColumn="1" w:noHBand="0" w:noVBand="0"/>
        </w:tblPrEx>
        <w:tc>
          <w:tcPr>
            <w:tcW w:w="6840" w:type="dxa"/>
            <w:gridSpan w:val="2"/>
          </w:tcPr>
          <w:p w:rsidR="00A535BA" w:rsidRDefault="00A535BA" w:rsidP="00C24E81">
            <w:pPr>
              <w:pStyle w:val="seznam"/>
              <w:rPr>
                <w:rStyle w:val="bezzvyrazneni"/>
                <w:noProof/>
              </w:rPr>
            </w:pPr>
            <w:r>
              <w:rPr>
                <w:rStyle w:val="bezzvyrazneni"/>
                <w:noProof/>
              </w:rPr>
              <w:t>uvědomuje si význam literatury pro život člověka,</w:t>
            </w:r>
          </w:p>
          <w:p w:rsidR="00A535BA" w:rsidRDefault="00A535BA" w:rsidP="00C24E81">
            <w:pPr>
              <w:pStyle w:val="seznam"/>
              <w:rPr>
                <w:rStyle w:val="bezzvyrazneni"/>
                <w:noProof/>
              </w:rPr>
            </w:pPr>
            <w:r>
              <w:rPr>
                <w:rStyle w:val="bezzvyrazneni"/>
                <w:noProof/>
              </w:rPr>
              <w:t>zdokonaluje své čtenářské dovednosti,</w:t>
            </w:r>
          </w:p>
          <w:p w:rsidR="00A535BA" w:rsidRDefault="00A535BA" w:rsidP="00C24E81">
            <w:pPr>
              <w:pStyle w:val="seznam"/>
              <w:rPr>
                <w:rStyle w:val="bezzvyrazneni"/>
                <w:noProof/>
              </w:rPr>
            </w:pPr>
            <w:r>
              <w:rPr>
                <w:rStyle w:val="bezzvyrazneni"/>
                <w:noProof/>
              </w:rPr>
              <w:t>chápe a reprodukuje přečtený text,</w:t>
            </w:r>
          </w:p>
          <w:p w:rsidR="00A535BA" w:rsidRDefault="00A535BA" w:rsidP="00C24E81">
            <w:pPr>
              <w:pStyle w:val="seznam"/>
              <w:rPr>
                <w:rStyle w:val="bezzvyrazneni"/>
                <w:noProof/>
              </w:rPr>
            </w:pPr>
            <w:r>
              <w:rPr>
                <w:rStyle w:val="bezzvyrazneni"/>
                <w:noProof/>
              </w:rPr>
              <w:t>uvědomuje si rozlišnost jednotlivých literárních žánrů,</w:t>
            </w:r>
          </w:p>
          <w:p w:rsidR="00A535BA" w:rsidRDefault="00A535BA" w:rsidP="00C24E81">
            <w:pPr>
              <w:pStyle w:val="seznam"/>
              <w:rPr>
                <w:rStyle w:val="bezzvyrazneni"/>
                <w:noProof/>
              </w:rPr>
            </w:pPr>
            <w:r>
              <w:rPr>
                <w:rStyle w:val="bezzvyrazneni"/>
                <w:noProof/>
              </w:rPr>
              <w:lastRenderedPageBreak/>
              <w:t>pozná základní literární žánry na základě ukázky,</w:t>
            </w:r>
          </w:p>
          <w:p w:rsidR="00A535BA" w:rsidRDefault="00A535BA" w:rsidP="00C24E81">
            <w:pPr>
              <w:pStyle w:val="seznam"/>
              <w:rPr>
                <w:rStyle w:val="bezzvyrazneni"/>
                <w:noProof/>
              </w:rPr>
            </w:pPr>
            <w:r>
              <w:rPr>
                <w:rStyle w:val="bezzvyrazneni"/>
                <w:noProof/>
              </w:rPr>
              <w:t>seznámí se s vybranými autory literárních děl,</w:t>
            </w:r>
          </w:p>
          <w:p w:rsidR="00A535BA" w:rsidRDefault="00A535BA" w:rsidP="00C24E81">
            <w:pPr>
              <w:pStyle w:val="seznam"/>
              <w:rPr>
                <w:rStyle w:val="bezzvyrazneni"/>
                <w:noProof/>
              </w:rPr>
            </w:pPr>
            <w:r>
              <w:rPr>
                <w:rStyle w:val="bezzvyrazneni"/>
                <w:noProof/>
              </w:rPr>
              <w:t>pracuje s literárním textem, rozliší jednotlivé části textu, hlavní postavy,</w:t>
            </w:r>
          </w:p>
          <w:p w:rsidR="00A535BA" w:rsidRDefault="00A535BA" w:rsidP="00C24E81">
            <w:pPr>
              <w:pStyle w:val="seznam"/>
              <w:rPr>
                <w:rStyle w:val="bezzvyrazneni"/>
                <w:noProof/>
              </w:rPr>
            </w:pPr>
            <w:r>
              <w:rPr>
                <w:rStyle w:val="bezzvyrazneni"/>
                <w:noProof/>
              </w:rPr>
              <w:t>je seznámen s literární tvorbou prostřednictvím filmových ukázek, audionahrávek,</w:t>
            </w:r>
          </w:p>
          <w:p w:rsidR="00A535BA" w:rsidRPr="00A535BA" w:rsidRDefault="00A535BA" w:rsidP="00C24E81">
            <w:pPr>
              <w:pStyle w:val="seznam"/>
              <w:rPr>
                <w:rStyle w:val="bezzvyrazneni"/>
              </w:rPr>
            </w:pPr>
            <w:r w:rsidRPr="00A535BA">
              <w:rPr>
                <w:rStyle w:val="bezzvyrazneni"/>
              </w:rPr>
              <w:t>vyjadřuje své dojmy z četby,</w:t>
            </w:r>
          </w:p>
          <w:p w:rsidR="00A535BA" w:rsidRPr="005C660A" w:rsidRDefault="00A535BA" w:rsidP="00C24E81">
            <w:pPr>
              <w:pStyle w:val="seznam"/>
              <w:rPr>
                <w:rStyle w:val="bezzvyrazneni"/>
                <w:noProof/>
              </w:rPr>
            </w:pPr>
            <w:r w:rsidRPr="00A535BA">
              <w:rPr>
                <w:rStyle w:val="bezzvyrazneni"/>
              </w:rPr>
              <w:t>orientuje se v kulturní nabídce v místě školy a bydliště.</w:t>
            </w:r>
          </w:p>
        </w:tc>
        <w:tc>
          <w:tcPr>
            <w:tcW w:w="6120" w:type="dxa"/>
            <w:gridSpan w:val="2"/>
          </w:tcPr>
          <w:p w:rsidR="00A535BA" w:rsidRPr="005C660A" w:rsidRDefault="00A535BA" w:rsidP="00E01AE0">
            <w:pPr>
              <w:pStyle w:val="Odstavecseseznamem"/>
              <w:rPr>
                <w:rStyle w:val="zvyraznit"/>
                <w:rFonts w:cs="Palatino Linotype"/>
                <w:noProof/>
              </w:rPr>
            </w:pPr>
            <w:r w:rsidRPr="005C660A">
              <w:rPr>
                <w:rStyle w:val="zvyraznit"/>
                <w:rFonts w:cs="Palatino Linotype"/>
                <w:noProof/>
              </w:rPr>
              <w:lastRenderedPageBreak/>
              <w:t>Estetické vzdělávání</w:t>
            </w:r>
          </w:p>
          <w:p w:rsidR="00A535BA" w:rsidRPr="00A535BA" w:rsidRDefault="00A535BA" w:rsidP="00C24E81">
            <w:pPr>
              <w:pStyle w:val="seznam"/>
              <w:rPr>
                <w:rStyle w:val="bezzvyrazneni"/>
              </w:rPr>
            </w:pPr>
            <w:r w:rsidRPr="00A535BA">
              <w:rPr>
                <w:rStyle w:val="bezzvyrazneni"/>
              </w:rPr>
              <w:t>význam literatury,</w:t>
            </w:r>
          </w:p>
          <w:p w:rsidR="00A535BA" w:rsidRPr="00A535BA" w:rsidRDefault="00A535BA" w:rsidP="00C24E81">
            <w:pPr>
              <w:pStyle w:val="seznam"/>
              <w:rPr>
                <w:rStyle w:val="bezzvyrazneni"/>
              </w:rPr>
            </w:pPr>
            <w:r w:rsidRPr="00A535BA">
              <w:rPr>
                <w:rStyle w:val="bezzvyrazneni"/>
              </w:rPr>
              <w:t>četba,</w:t>
            </w:r>
          </w:p>
          <w:p w:rsidR="00A535BA" w:rsidRPr="00A535BA" w:rsidRDefault="00A535BA" w:rsidP="00C24E81">
            <w:pPr>
              <w:pStyle w:val="seznam"/>
              <w:rPr>
                <w:rStyle w:val="bezzvyrazneni"/>
              </w:rPr>
            </w:pPr>
            <w:r w:rsidRPr="00A535BA">
              <w:rPr>
                <w:rStyle w:val="bezzvyrazneni"/>
              </w:rPr>
              <w:t>reprodukce přečteného textu,</w:t>
            </w:r>
          </w:p>
          <w:p w:rsidR="00A535BA" w:rsidRPr="00A535BA" w:rsidRDefault="00A535BA" w:rsidP="00C24E81">
            <w:pPr>
              <w:pStyle w:val="seznam"/>
              <w:rPr>
                <w:rStyle w:val="bezzvyrazneni"/>
              </w:rPr>
            </w:pPr>
            <w:r w:rsidRPr="00A535BA">
              <w:rPr>
                <w:rStyle w:val="bezzvyrazneni"/>
              </w:rPr>
              <w:t>filmové zpracování literárních děl,</w:t>
            </w:r>
          </w:p>
          <w:p w:rsidR="00A535BA" w:rsidRPr="00A535BA" w:rsidRDefault="00A535BA" w:rsidP="00C24E81">
            <w:pPr>
              <w:pStyle w:val="seznam"/>
              <w:rPr>
                <w:rStyle w:val="bezzvyrazneni"/>
              </w:rPr>
            </w:pPr>
            <w:r w:rsidRPr="00A535BA">
              <w:rPr>
                <w:rStyle w:val="bezzvyrazneni"/>
              </w:rPr>
              <w:lastRenderedPageBreak/>
              <w:t>formulace dojmů z četby,</w:t>
            </w:r>
          </w:p>
          <w:p w:rsidR="00A535BA" w:rsidRPr="00A535BA" w:rsidRDefault="00A535BA" w:rsidP="00C24E81">
            <w:pPr>
              <w:pStyle w:val="seznam"/>
              <w:rPr>
                <w:rStyle w:val="bezzvyrazneni"/>
              </w:rPr>
            </w:pPr>
            <w:r w:rsidRPr="00A535BA">
              <w:rPr>
                <w:rStyle w:val="bezzvyrazneni"/>
              </w:rPr>
              <w:t>kulturní instituce v regionu, ČR.</w:t>
            </w:r>
          </w:p>
          <w:p w:rsidR="00A535BA" w:rsidRDefault="00A535BA" w:rsidP="00E01AE0">
            <w:pPr>
              <w:rPr>
                <w:rStyle w:val="zvyraznit"/>
                <w:rFonts w:cs="Palatino Linotype"/>
                <w:noProof/>
              </w:rPr>
            </w:pPr>
          </w:p>
        </w:tc>
        <w:tc>
          <w:tcPr>
            <w:tcW w:w="1620" w:type="dxa"/>
            <w:vMerge/>
          </w:tcPr>
          <w:p w:rsidR="00A535BA" w:rsidRPr="00A86A8B" w:rsidRDefault="00A535BA" w:rsidP="00E01AE0">
            <w:pPr>
              <w:rPr>
                <w:rStyle w:val="bile"/>
              </w:rPr>
            </w:pPr>
          </w:p>
        </w:tc>
      </w:tr>
    </w:tbl>
    <w:p w:rsidR="00E846EF" w:rsidRDefault="00E846EF" w:rsidP="00D55215">
      <w:pPr>
        <w:pStyle w:val="Text"/>
      </w:pPr>
    </w:p>
    <w:p w:rsidR="00E846EF" w:rsidRDefault="00E846EF" w:rsidP="00E01AE0">
      <w:r>
        <w:br w:type="page"/>
      </w:r>
    </w:p>
    <w:p w:rsidR="00E846EF" w:rsidRDefault="00E846EF" w:rsidP="00F13AF5">
      <w:pPr>
        <w:pStyle w:val="Nadpis1"/>
      </w:pPr>
      <w:bookmarkStart w:id="63" w:name="_Toc326660203"/>
      <w:bookmarkStart w:id="64" w:name="_Toc327259066"/>
      <w:bookmarkStart w:id="65" w:name="_Toc328049474"/>
      <w:bookmarkStart w:id="66" w:name="_Toc371177073"/>
      <w:bookmarkStart w:id="67" w:name="_Toc18059969"/>
      <w:r>
        <w:lastRenderedPageBreak/>
        <w:t xml:space="preserve">Rozpis výsledků </w:t>
      </w:r>
      <w:r w:rsidRPr="005B7C0F">
        <w:t>vzdělávání</w:t>
      </w:r>
      <w:r>
        <w:t xml:space="preserve"> a učiva</w:t>
      </w:r>
      <w:bookmarkEnd w:id="63"/>
      <w:bookmarkEnd w:id="64"/>
      <w:bookmarkEnd w:id="65"/>
      <w:bookmarkEnd w:id="66"/>
      <w:bookmarkEnd w:id="67"/>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82"/>
        <w:gridCol w:w="3646"/>
        <w:gridCol w:w="3245"/>
        <w:gridCol w:w="2864"/>
        <w:gridCol w:w="1619"/>
      </w:tblGrid>
      <w:tr w:rsidR="00E846EF" w:rsidRPr="00655362" w:rsidTr="00293CCE">
        <w:trPr>
          <w:trHeight w:val="315"/>
        </w:trPr>
        <w:tc>
          <w:tcPr>
            <w:tcW w:w="3186" w:type="dxa"/>
            <w:tcBorders>
              <w:top w:val="nil"/>
              <w:left w:val="nil"/>
              <w:right w:val="nil"/>
            </w:tcBorders>
          </w:tcPr>
          <w:p w:rsidR="00E846EF" w:rsidRPr="00655362" w:rsidRDefault="00E846EF" w:rsidP="00E01AE0">
            <w:pPr>
              <w:rPr>
                <w:rStyle w:val="zvyraznit"/>
              </w:rPr>
            </w:pPr>
            <w:r w:rsidRPr="00655362">
              <w:rPr>
                <w:rStyle w:val="zvyraznit"/>
              </w:rPr>
              <w:t xml:space="preserve">Ročník: </w:t>
            </w:r>
            <w:r>
              <w:rPr>
                <w:rStyle w:val="zvyraznit"/>
              </w:rPr>
              <w:t>2</w:t>
            </w:r>
            <w:r w:rsidRPr="00655362">
              <w:rPr>
                <w:rStyle w:val="zvyraznit"/>
              </w:rPr>
              <w:t>.</w:t>
            </w:r>
          </w:p>
        </w:tc>
        <w:tc>
          <w:tcPr>
            <w:tcW w:w="6903" w:type="dxa"/>
            <w:gridSpan w:val="2"/>
            <w:tcBorders>
              <w:top w:val="nil"/>
              <w:left w:val="nil"/>
              <w:right w:val="nil"/>
            </w:tcBorders>
          </w:tcPr>
          <w:p w:rsidR="00E846EF" w:rsidRPr="00655362" w:rsidRDefault="00E846EF" w:rsidP="00E01AE0">
            <w:pPr>
              <w:rPr>
                <w:rStyle w:val="zvyraznit"/>
                <w:caps/>
              </w:rPr>
            </w:pPr>
            <w:r w:rsidRPr="00655362">
              <w:rPr>
                <w:rStyle w:val="zvyraznit"/>
              </w:rPr>
              <w:t xml:space="preserve">Předmět: Český jazyk a literatura </w:t>
            </w:r>
          </w:p>
        </w:tc>
        <w:tc>
          <w:tcPr>
            <w:tcW w:w="4491" w:type="dxa"/>
            <w:gridSpan w:val="2"/>
            <w:tcBorders>
              <w:top w:val="nil"/>
              <w:left w:val="nil"/>
              <w:right w:val="nil"/>
            </w:tcBorders>
          </w:tcPr>
          <w:p w:rsidR="00E846EF" w:rsidRPr="00655362" w:rsidRDefault="00E846EF" w:rsidP="00E01AE0">
            <w:pPr>
              <w:rPr>
                <w:rStyle w:val="zvyraznit"/>
              </w:rPr>
            </w:pPr>
            <w:r w:rsidRPr="00655362">
              <w:rPr>
                <w:rStyle w:val="zvyraznit"/>
              </w:rPr>
              <w:t>Počet hodin celkem: 32</w:t>
            </w:r>
          </w:p>
        </w:tc>
      </w:tr>
      <w:tr w:rsidR="00E846EF" w:rsidRPr="00655362" w:rsidTr="00293CCE">
        <w:tblPrEx>
          <w:tblCellMar>
            <w:left w:w="108" w:type="dxa"/>
            <w:right w:w="108" w:type="dxa"/>
          </w:tblCellMar>
          <w:tblLook w:val="01E0" w:firstRow="1" w:lastRow="1" w:firstColumn="1" w:lastColumn="1" w:noHBand="0" w:noVBand="0"/>
        </w:tblPrEx>
        <w:tc>
          <w:tcPr>
            <w:tcW w:w="6840" w:type="dxa"/>
            <w:gridSpan w:val="2"/>
            <w:shd w:val="clear" w:color="auto" w:fill="CCFFCC"/>
          </w:tcPr>
          <w:p w:rsidR="00E846EF" w:rsidRPr="00655362" w:rsidRDefault="00E846EF" w:rsidP="00E01AE0">
            <w:pPr>
              <w:pStyle w:val="zvyraznittab"/>
            </w:pPr>
            <w:r w:rsidRPr="00655362">
              <w:t>Výsledky vzdělávání</w:t>
            </w:r>
          </w:p>
        </w:tc>
        <w:tc>
          <w:tcPr>
            <w:tcW w:w="6120" w:type="dxa"/>
            <w:gridSpan w:val="2"/>
            <w:shd w:val="clear" w:color="auto" w:fill="CCFFCC"/>
          </w:tcPr>
          <w:p w:rsidR="00E846EF" w:rsidRPr="00655362" w:rsidRDefault="00E846EF" w:rsidP="00E01AE0">
            <w:pPr>
              <w:pStyle w:val="zvyraznittab"/>
            </w:pPr>
            <w:r w:rsidRPr="00655362">
              <w:t>Učivo</w:t>
            </w:r>
          </w:p>
        </w:tc>
        <w:tc>
          <w:tcPr>
            <w:tcW w:w="1620" w:type="dxa"/>
            <w:shd w:val="clear" w:color="auto" w:fill="CCFFCC"/>
          </w:tcPr>
          <w:p w:rsidR="00E846EF" w:rsidRPr="00655362" w:rsidRDefault="00E846EF" w:rsidP="00E01AE0">
            <w:pPr>
              <w:pStyle w:val="zvyraznittab"/>
            </w:pPr>
            <w:r>
              <w:t>Poznámky</w:t>
            </w:r>
          </w:p>
        </w:tc>
      </w:tr>
      <w:tr w:rsidR="00E846EF" w:rsidRPr="00655362" w:rsidTr="00293CCE">
        <w:tblPrEx>
          <w:tblCellMar>
            <w:left w:w="108" w:type="dxa"/>
            <w:right w:w="108" w:type="dxa"/>
          </w:tblCellMar>
          <w:tblLook w:val="01E0" w:firstRow="1" w:lastRow="1" w:firstColumn="1" w:lastColumn="1" w:noHBand="0" w:noVBand="0"/>
        </w:tblPrEx>
        <w:tc>
          <w:tcPr>
            <w:tcW w:w="6840" w:type="dxa"/>
            <w:gridSpan w:val="2"/>
          </w:tcPr>
          <w:p w:rsidR="00E846EF" w:rsidRPr="005B7C0F" w:rsidRDefault="00E846EF" w:rsidP="00E01AE0">
            <w:pPr>
              <w:rPr>
                <w:rStyle w:val="zvyraznit"/>
              </w:rPr>
            </w:pPr>
            <w:r w:rsidRPr="005B7C0F">
              <w:rPr>
                <w:rStyle w:val="zvyraznit"/>
              </w:rPr>
              <w:t>Žák:</w:t>
            </w:r>
          </w:p>
          <w:p w:rsidR="00E846EF" w:rsidRPr="005B7C0F" w:rsidRDefault="00E846EF" w:rsidP="00C24E81">
            <w:pPr>
              <w:pStyle w:val="seznam"/>
              <w:rPr>
                <w:rStyle w:val="bezzvyrazneni"/>
              </w:rPr>
            </w:pPr>
            <w:r w:rsidRPr="005B7C0F">
              <w:rPr>
                <w:rStyle w:val="bezzvyrazneni"/>
              </w:rPr>
              <w:t xml:space="preserve">upevňuje znalosti 1. </w:t>
            </w:r>
            <w:r>
              <w:rPr>
                <w:rStyle w:val="bezzvyrazneni"/>
              </w:rPr>
              <w:t>r</w:t>
            </w:r>
            <w:r w:rsidRPr="005B7C0F">
              <w:rPr>
                <w:rStyle w:val="bezzvyrazneni"/>
              </w:rPr>
              <w:t>očníku</w:t>
            </w:r>
            <w:r>
              <w:rPr>
                <w:rStyle w:val="bezzvyrazneni"/>
              </w:rPr>
              <w:t>,</w:t>
            </w:r>
          </w:p>
          <w:p w:rsidR="00E846EF" w:rsidRPr="005B7C0F" w:rsidRDefault="00E846EF" w:rsidP="00C24E81">
            <w:pPr>
              <w:pStyle w:val="seznam"/>
              <w:rPr>
                <w:rStyle w:val="bezzvyrazneni"/>
              </w:rPr>
            </w:pPr>
            <w:r w:rsidRPr="005B7C0F">
              <w:rPr>
                <w:rStyle w:val="bezzvyrazneni"/>
              </w:rPr>
              <w:t>zdokonaluje svůj písemný projev v souladu s pravidly pravopisu</w:t>
            </w:r>
            <w:r>
              <w:rPr>
                <w:rStyle w:val="bezzvyrazneni"/>
              </w:rPr>
              <w:t>,</w:t>
            </w:r>
          </w:p>
          <w:p w:rsidR="00E846EF" w:rsidRPr="005B7C0F" w:rsidRDefault="00E846EF" w:rsidP="00C24E81">
            <w:pPr>
              <w:pStyle w:val="seznam"/>
              <w:rPr>
                <w:rStyle w:val="bezzvyrazneni"/>
              </w:rPr>
            </w:pPr>
            <w:r w:rsidRPr="005B7C0F">
              <w:rPr>
                <w:rStyle w:val="bezzvyrazneni"/>
              </w:rPr>
              <w:t>zdokonaluje své vyjadřovací schopnosti</w:t>
            </w:r>
            <w:r>
              <w:rPr>
                <w:rStyle w:val="bezzvyrazneni"/>
              </w:rPr>
              <w:t>,</w:t>
            </w:r>
          </w:p>
          <w:p w:rsidR="00E846EF" w:rsidRPr="005B7C0F" w:rsidRDefault="00E846EF" w:rsidP="00C24E81">
            <w:pPr>
              <w:pStyle w:val="seznam"/>
              <w:rPr>
                <w:rStyle w:val="bezzvyrazneni"/>
              </w:rPr>
            </w:pPr>
            <w:r w:rsidRPr="005B7C0F">
              <w:rPr>
                <w:rStyle w:val="bezzvyrazneni"/>
              </w:rPr>
              <w:t>chápe a správně používá odborné termíny vztahující se k profesnímu zaměření</w:t>
            </w:r>
            <w:r>
              <w:rPr>
                <w:rStyle w:val="bezzvyrazneni"/>
              </w:rPr>
              <w:t>,</w:t>
            </w:r>
          </w:p>
          <w:p w:rsidR="00E846EF" w:rsidRPr="005B7C0F" w:rsidRDefault="00E846EF" w:rsidP="00C24E81">
            <w:pPr>
              <w:pStyle w:val="seznam"/>
              <w:rPr>
                <w:rStyle w:val="bezzvyrazneni"/>
              </w:rPr>
            </w:pPr>
            <w:r w:rsidRPr="005B7C0F">
              <w:rPr>
                <w:rStyle w:val="bezzvyrazneni"/>
              </w:rPr>
              <w:t>charakterizuje přídavná jména</w:t>
            </w:r>
            <w:r>
              <w:rPr>
                <w:rStyle w:val="bezzvyrazneni"/>
              </w:rPr>
              <w:t>,</w:t>
            </w:r>
          </w:p>
          <w:p w:rsidR="00E846EF" w:rsidRPr="005B7C0F" w:rsidRDefault="00E846EF" w:rsidP="00C24E81">
            <w:pPr>
              <w:pStyle w:val="seznam"/>
              <w:rPr>
                <w:rStyle w:val="bezzvyrazneni"/>
              </w:rPr>
            </w:pPr>
            <w:r w:rsidRPr="005B7C0F">
              <w:rPr>
                <w:rStyle w:val="bezzvyrazneni"/>
              </w:rPr>
              <w:t>přiřadí přídavná jména ke vzorům, tvoří koncovky přídavných jmen</w:t>
            </w:r>
            <w:r>
              <w:rPr>
                <w:rStyle w:val="bezzvyrazneni"/>
              </w:rPr>
              <w:t>,</w:t>
            </w:r>
          </w:p>
          <w:p w:rsidR="00E846EF" w:rsidRPr="005B7C0F" w:rsidRDefault="00E846EF" w:rsidP="00C24E81">
            <w:pPr>
              <w:pStyle w:val="seznam"/>
              <w:rPr>
                <w:rStyle w:val="bezzvyrazneni"/>
              </w:rPr>
            </w:pPr>
            <w:r w:rsidRPr="005B7C0F">
              <w:rPr>
                <w:rStyle w:val="bezzvyrazneni"/>
              </w:rPr>
              <w:t>chápe a dovede vytvořit tři stupně přídavných jmen</w:t>
            </w:r>
            <w:r>
              <w:rPr>
                <w:rStyle w:val="bezzvyrazneni"/>
              </w:rPr>
              <w:t>,</w:t>
            </w:r>
            <w:r w:rsidRPr="005B7C0F">
              <w:rPr>
                <w:rStyle w:val="bezzvyrazneni"/>
              </w:rPr>
              <w:t xml:space="preserve"> charakterizuje zájmena, dovede je použít v běžné komunikaci</w:t>
            </w:r>
            <w:r>
              <w:rPr>
                <w:rStyle w:val="bezzvyrazneni"/>
              </w:rPr>
              <w:t>,</w:t>
            </w:r>
          </w:p>
          <w:p w:rsidR="00E846EF" w:rsidRPr="005B7C0F" w:rsidRDefault="00E846EF" w:rsidP="00C24E81">
            <w:pPr>
              <w:pStyle w:val="seznam"/>
              <w:rPr>
                <w:rStyle w:val="bezzvyrazneni"/>
              </w:rPr>
            </w:pPr>
            <w:r w:rsidRPr="005B7C0F">
              <w:rPr>
                <w:rStyle w:val="bezzvyrazneni"/>
              </w:rPr>
              <w:t>rozliší v textu číslovky, užívá je správně v běžné komunikaci</w:t>
            </w:r>
            <w:r>
              <w:rPr>
                <w:rStyle w:val="bezzvyrazneni"/>
              </w:rPr>
              <w:t>,</w:t>
            </w:r>
          </w:p>
          <w:p w:rsidR="00E846EF" w:rsidRPr="005B7C0F" w:rsidRDefault="00E846EF" w:rsidP="00C24E81">
            <w:pPr>
              <w:pStyle w:val="seznam"/>
              <w:rPr>
                <w:rStyle w:val="bezzvyrazneni"/>
              </w:rPr>
            </w:pPr>
            <w:r w:rsidRPr="005B7C0F">
              <w:rPr>
                <w:rStyle w:val="bezzvyrazneni"/>
              </w:rPr>
              <w:t>je seznámen s druhy číslovek, zařadí je podle tabulky</w:t>
            </w:r>
            <w:r>
              <w:rPr>
                <w:rStyle w:val="bezzvyrazneni"/>
              </w:rPr>
              <w:t>,</w:t>
            </w:r>
          </w:p>
          <w:p w:rsidR="00E846EF" w:rsidRPr="005B7C0F" w:rsidRDefault="00E846EF" w:rsidP="00C24E81">
            <w:pPr>
              <w:pStyle w:val="seznam"/>
              <w:rPr>
                <w:rStyle w:val="bezzvyrazneni"/>
              </w:rPr>
            </w:pPr>
            <w:r w:rsidRPr="005B7C0F">
              <w:rPr>
                <w:rStyle w:val="bezzvyrazneni"/>
              </w:rPr>
              <w:t>charakterizuje příslovce, vyhledává je v</w:t>
            </w:r>
            <w:r>
              <w:rPr>
                <w:rStyle w:val="bezzvyrazneni"/>
              </w:rPr>
              <w:t> </w:t>
            </w:r>
            <w:r w:rsidRPr="005B7C0F">
              <w:rPr>
                <w:rStyle w:val="bezzvyrazneni"/>
              </w:rPr>
              <w:t>textu</w:t>
            </w:r>
            <w:r>
              <w:rPr>
                <w:rStyle w:val="bezzvyrazneni"/>
              </w:rPr>
              <w:t>,</w:t>
            </w:r>
          </w:p>
          <w:p w:rsidR="00E846EF" w:rsidRPr="005B7C0F" w:rsidRDefault="00E846EF" w:rsidP="00C24E81">
            <w:pPr>
              <w:pStyle w:val="seznam"/>
              <w:rPr>
                <w:rStyle w:val="bezzvyrazneni"/>
              </w:rPr>
            </w:pPr>
            <w:r w:rsidRPr="005B7C0F">
              <w:rPr>
                <w:rStyle w:val="bezzvyrazneni"/>
              </w:rPr>
              <w:t>určí základní druhy příslovcí podle typu otázky</w:t>
            </w:r>
            <w:r>
              <w:rPr>
                <w:rStyle w:val="bezzvyrazneni"/>
              </w:rPr>
              <w:t>,</w:t>
            </w:r>
          </w:p>
          <w:p w:rsidR="00E846EF" w:rsidRPr="005B7C0F" w:rsidRDefault="00E846EF" w:rsidP="00C24E81">
            <w:pPr>
              <w:pStyle w:val="seznam"/>
              <w:rPr>
                <w:rStyle w:val="bezzvyrazneni"/>
              </w:rPr>
            </w:pPr>
            <w:r w:rsidRPr="005B7C0F">
              <w:rPr>
                <w:rStyle w:val="bezzvyrazneni"/>
              </w:rPr>
              <w:lastRenderedPageBreak/>
              <w:t>dovede vytvořit tři stupně příslovcí</w:t>
            </w:r>
            <w:r>
              <w:rPr>
                <w:rStyle w:val="bezzvyrazneni"/>
              </w:rPr>
              <w:t>;</w:t>
            </w:r>
          </w:p>
        </w:tc>
        <w:tc>
          <w:tcPr>
            <w:tcW w:w="6120" w:type="dxa"/>
            <w:gridSpan w:val="2"/>
          </w:tcPr>
          <w:p w:rsidR="00E846EF" w:rsidRPr="005B7C0F" w:rsidRDefault="00E846EF" w:rsidP="00E01AE0">
            <w:pPr>
              <w:rPr>
                <w:rStyle w:val="zvyraznit"/>
              </w:rPr>
            </w:pPr>
            <w:r w:rsidRPr="005B7C0F">
              <w:rPr>
                <w:rStyle w:val="zvyraznit"/>
              </w:rPr>
              <w:lastRenderedPageBreak/>
              <w:t>1. Zdokonalování jazykových vědomostí a dovedností praktické použití pravidel pravopisu</w:t>
            </w:r>
          </w:p>
          <w:p w:rsidR="00E846EF" w:rsidRPr="005B7C0F" w:rsidRDefault="00E846EF" w:rsidP="00C24E81">
            <w:pPr>
              <w:pStyle w:val="seznam"/>
              <w:rPr>
                <w:rStyle w:val="bezzvyrazneni"/>
              </w:rPr>
            </w:pPr>
            <w:r w:rsidRPr="005B7C0F">
              <w:rPr>
                <w:rStyle w:val="bezzvyrazneni"/>
              </w:rPr>
              <w:t>skupiny hlásek bě, bje, pě, vě, vje, mě, mně</w:t>
            </w:r>
            <w:r>
              <w:rPr>
                <w:rStyle w:val="bezzvyrazneni"/>
              </w:rPr>
              <w:t>,</w:t>
            </w:r>
          </w:p>
          <w:p w:rsidR="00E846EF" w:rsidRPr="005B7C0F" w:rsidRDefault="00E846EF" w:rsidP="00C24E81">
            <w:pPr>
              <w:pStyle w:val="seznam"/>
              <w:rPr>
                <w:rStyle w:val="bezzvyrazneni"/>
              </w:rPr>
            </w:pPr>
            <w:r w:rsidRPr="005B7C0F">
              <w:rPr>
                <w:rStyle w:val="bezzvyrazneni"/>
              </w:rPr>
              <w:t>terminologie</w:t>
            </w:r>
            <w:r>
              <w:rPr>
                <w:rStyle w:val="bezzvyrazneni"/>
              </w:rPr>
              <w:t>,</w:t>
            </w:r>
          </w:p>
          <w:p w:rsidR="00E846EF" w:rsidRPr="005B7C0F" w:rsidRDefault="00E846EF" w:rsidP="00C24E81">
            <w:pPr>
              <w:pStyle w:val="seznam"/>
              <w:rPr>
                <w:rStyle w:val="bezzvyrazneni"/>
              </w:rPr>
            </w:pPr>
            <w:r w:rsidRPr="005B7C0F">
              <w:rPr>
                <w:rStyle w:val="bezzvyrazneni"/>
              </w:rPr>
              <w:t>slovní druhy a jejich klasifikace</w:t>
            </w:r>
            <w:r>
              <w:rPr>
                <w:rStyle w:val="bezzvyrazneni"/>
              </w:rPr>
              <w:t>,</w:t>
            </w:r>
          </w:p>
          <w:p w:rsidR="00E846EF" w:rsidRPr="005B7C0F" w:rsidRDefault="00E846EF" w:rsidP="00C24E81">
            <w:pPr>
              <w:pStyle w:val="seznam"/>
              <w:rPr>
                <w:rStyle w:val="bezzvyrazneni"/>
              </w:rPr>
            </w:pPr>
            <w:r w:rsidRPr="005B7C0F">
              <w:rPr>
                <w:rStyle w:val="bezzvyrazneni"/>
              </w:rPr>
              <w:t>přídavná jména</w:t>
            </w:r>
            <w:r>
              <w:rPr>
                <w:rStyle w:val="bezzvyrazneni"/>
              </w:rPr>
              <w:t>,</w:t>
            </w:r>
          </w:p>
          <w:p w:rsidR="00E846EF" w:rsidRPr="005B7C0F" w:rsidRDefault="00E846EF" w:rsidP="00C24E81">
            <w:pPr>
              <w:pStyle w:val="seznam"/>
              <w:rPr>
                <w:rStyle w:val="bezzvyrazneni"/>
              </w:rPr>
            </w:pPr>
            <w:r w:rsidRPr="005B7C0F">
              <w:rPr>
                <w:rStyle w:val="bezzvyrazneni"/>
              </w:rPr>
              <w:t>zájmena</w:t>
            </w:r>
            <w:r>
              <w:rPr>
                <w:rStyle w:val="bezzvyrazneni"/>
              </w:rPr>
              <w:t>,</w:t>
            </w:r>
          </w:p>
          <w:p w:rsidR="00E846EF" w:rsidRPr="005B7C0F" w:rsidRDefault="00E846EF" w:rsidP="00C24E81">
            <w:pPr>
              <w:pStyle w:val="seznam"/>
              <w:rPr>
                <w:rStyle w:val="bezzvyrazneni"/>
              </w:rPr>
            </w:pPr>
            <w:r w:rsidRPr="005B7C0F">
              <w:rPr>
                <w:rStyle w:val="bezzvyrazneni"/>
              </w:rPr>
              <w:t>číslovky</w:t>
            </w:r>
            <w:r>
              <w:rPr>
                <w:rStyle w:val="bezzvyrazneni"/>
              </w:rPr>
              <w:t>,</w:t>
            </w:r>
          </w:p>
          <w:p w:rsidR="00E846EF" w:rsidRPr="005B7C0F" w:rsidRDefault="00E846EF" w:rsidP="00C24E81">
            <w:pPr>
              <w:pStyle w:val="seznam"/>
              <w:rPr>
                <w:rStyle w:val="bezzvyrazneni"/>
              </w:rPr>
            </w:pPr>
            <w:r w:rsidRPr="005B7C0F">
              <w:rPr>
                <w:rStyle w:val="bezzvyrazneni"/>
              </w:rPr>
              <w:t>příslovce</w:t>
            </w:r>
            <w:r>
              <w:rPr>
                <w:rStyle w:val="bezzvyrazneni"/>
              </w:rPr>
              <w:t>;</w:t>
            </w:r>
          </w:p>
          <w:p w:rsidR="00E846EF" w:rsidRPr="005B7C0F" w:rsidRDefault="00E846EF" w:rsidP="00E01AE0">
            <w:pPr>
              <w:rPr>
                <w:rStyle w:val="bezzvyrazneni"/>
              </w:rPr>
            </w:pPr>
          </w:p>
        </w:tc>
        <w:tc>
          <w:tcPr>
            <w:tcW w:w="1620" w:type="dxa"/>
          </w:tcPr>
          <w:p w:rsidR="00E846EF" w:rsidRPr="00A86A8B" w:rsidRDefault="00E846EF" w:rsidP="00E01AE0">
            <w:pPr>
              <w:rPr>
                <w:rStyle w:val="bile"/>
              </w:rPr>
            </w:pPr>
            <w:r w:rsidRPr="00A86A8B">
              <w:rPr>
                <w:rStyle w:val="bile"/>
              </w:rPr>
              <w:t>3</w:t>
            </w:r>
          </w:p>
        </w:tc>
      </w:tr>
      <w:tr w:rsidR="00E846EF" w:rsidRPr="00655362" w:rsidTr="00A535BA">
        <w:tblPrEx>
          <w:tblCellMar>
            <w:left w:w="108" w:type="dxa"/>
            <w:right w:w="108" w:type="dxa"/>
          </w:tblCellMar>
          <w:tblLook w:val="01E0" w:firstRow="1" w:lastRow="1" w:firstColumn="1" w:lastColumn="1" w:noHBand="0" w:noVBand="0"/>
        </w:tblPrEx>
        <w:tc>
          <w:tcPr>
            <w:tcW w:w="6840" w:type="dxa"/>
            <w:gridSpan w:val="2"/>
          </w:tcPr>
          <w:p w:rsidR="00E846EF" w:rsidRPr="005B7C0F" w:rsidRDefault="00E846EF" w:rsidP="00C24E81">
            <w:pPr>
              <w:pStyle w:val="seznam"/>
              <w:rPr>
                <w:rStyle w:val="bezzvyrazneni"/>
              </w:rPr>
            </w:pPr>
            <w:r>
              <w:rPr>
                <w:rStyle w:val="bezzvyrazneni"/>
              </w:rPr>
              <w:t>navazuje na učivo 1. ročníku,</w:t>
            </w:r>
          </w:p>
          <w:p w:rsidR="00E846EF" w:rsidRPr="005B7C0F" w:rsidRDefault="00E846EF" w:rsidP="00C24E81">
            <w:pPr>
              <w:pStyle w:val="seznam"/>
              <w:rPr>
                <w:rStyle w:val="bezzvyrazneni"/>
              </w:rPr>
            </w:pPr>
            <w:r w:rsidRPr="005B7C0F">
              <w:rPr>
                <w:rStyle w:val="bezzvyrazneni"/>
              </w:rPr>
              <w:t>je obeznámen se základními slohovými styly</w:t>
            </w:r>
            <w:r>
              <w:rPr>
                <w:rStyle w:val="bezzvyrazneni"/>
              </w:rPr>
              <w:t>,</w:t>
            </w:r>
          </w:p>
          <w:p w:rsidR="00E846EF" w:rsidRPr="005B7C0F" w:rsidRDefault="00E846EF" w:rsidP="00C24E81">
            <w:pPr>
              <w:pStyle w:val="seznam"/>
              <w:rPr>
                <w:rStyle w:val="bezzvyrazneni"/>
              </w:rPr>
            </w:pPr>
            <w:r w:rsidRPr="005B7C0F">
              <w:rPr>
                <w:rStyle w:val="bezzvyrazneni"/>
              </w:rPr>
              <w:t>dovede vytvořit popis</w:t>
            </w:r>
            <w:r>
              <w:rPr>
                <w:rStyle w:val="bezzvyrazneni"/>
              </w:rPr>
              <w:t>,</w:t>
            </w:r>
          </w:p>
          <w:p w:rsidR="00E846EF" w:rsidRPr="005B7C0F" w:rsidRDefault="00E846EF" w:rsidP="00C24E81">
            <w:pPr>
              <w:pStyle w:val="seznam"/>
              <w:rPr>
                <w:rStyle w:val="bezzvyrazneni"/>
              </w:rPr>
            </w:pPr>
            <w:r w:rsidRPr="005B7C0F">
              <w:rPr>
                <w:rStyle w:val="bezzvyrazneni"/>
              </w:rPr>
              <w:t>charakterizuje postavu</w:t>
            </w:r>
            <w:r>
              <w:rPr>
                <w:rStyle w:val="bezzvyrazneni"/>
              </w:rPr>
              <w:t>,</w:t>
            </w:r>
          </w:p>
          <w:p w:rsidR="00E846EF" w:rsidRPr="005B7C0F" w:rsidRDefault="00E846EF" w:rsidP="00C24E81">
            <w:pPr>
              <w:pStyle w:val="seznam"/>
              <w:rPr>
                <w:rStyle w:val="bezzvyrazneni"/>
              </w:rPr>
            </w:pPr>
            <w:r w:rsidRPr="005B7C0F">
              <w:rPr>
                <w:rStyle w:val="bezzvyrazneni"/>
              </w:rPr>
              <w:t>dovede vyplnit formuláře užívané v běžném životě</w:t>
            </w:r>
            <w:r>
              <w:rPr>
                <w:rStyle w:val="bezzvyrazneni"/>
              </w:rPr>
              <w:t>,</w:t>
            </w:r>
          </w:p>
          <w:p w:rsidR="00E846EF" w:rsidRPr="005B7C0F" w:rsidRDefault="00E846EF" w:rsidP="00C24E81">
            <w:pPr>
              <w:pStyle w:val="seznam"/>
              <w:rPr>
                <w:rStyle w:val="bezzvyrazneni"/>
              </w:rPr>
            </w:pPr>
            <w:r w:rsidRPr="005B7C0F">
              <w:rPr>
                <w:rStyle w:val="bezzvyrazneni"/>
              </w:rPr>
              <w:t>dovede napsat životopis</w:t>
            </w:r>
            <w:r>
              <w:rPr>
                <w:rStyle w:val="bezzvyrazneni"/>
              </w:rPr>
              <w:t>,</w:t>
            </w:r>
          </w:p>
          <w:p w:rsidR="00E846EF" w:rsidRPr="005B7C0F" w:rsidRDefault="00E846EF" w:rsidP="00C24E81">
            <w:pPr>
              <w:pStyle w:val="seznam"/>
              <w:rPr>
                <w:rStyle w:val="bezzvyrazneni"/>
              </w:rPr>
            </w:pPr>
            <w:r w:rsidRPr="005B7C0F">
              <w:rPr>
                <w:rStyle w:val="bezzvyrazneni"/>
              </w:rPr>
              <w:t>ví, že může využít internet a počítač k tvorbě žádosti a životopisu</w:t>
            </w:r>
            <w:r>
              <w:rPr>
                <w:rStyle w:val="bezzvyrazneni"/>
              </w:rPr>
              <w:t>;</w:t>
            </w:r>
          </w:p>
        </w:tc>
        <w:tc>
          <w:tcPr>
            <w:tcW w:w="6120" w:type="dxa"/>
            <w:gridSpan w:val="2"/>
          </w:tcPr>
          <w:p w:rsidR="00E846EF" w:rsidRPr="005B7C0F" w:rsidRDefault="00E846EF" w:rsidP="00E01AE0">
            <w:pPr>
              <w:rPr>
                <w:rStyle w:val="zvyraznit"/>
              </w:rPr>
            </w:pPr>
            <w:r w:rsidRPr="005B7C0F">
              <w:rPr>
                <w:rStyle w:val="zvyraznit"/>
              </w:rPr>
              <w:t>2.</w:t>
            </w:r>
            <w:r w:rsidR="00A535BA">
              <w:rPr>
                <w:rStyle w:val="zvyraznit"/>
              </w:rPr>
              <w:t xml:space="preserve"> </w:t>
            </w:r>
            <w:r w:rsidRPr="005B7C0F">
              <w:rPr>
                <w:rStyle w:val="zvyraznit"/>
              </w:rPr>
              <w:t>Komunikační a slohová výchova</w:t>
            </w:r>
          </w:p>
          <w:p w:rsidR="00E846EF" w:rsidRPr="005B7C0F" w:rsidRDefault="00E846EF" w:rsidP="00C24E81">
            <w:pPr>
              <w:pStyle w:val="seznam"/>
              <w:rPr>
                <w:rStyle w:val="bezzvyrazneni"/>
              </w:rPr>
            </w:pPr>
            <w:r w:rsidRPr="005B7C0F">
              <w:rPr>
                <w:rStyle w:val="bezzvyrazneni"/>
              </w:rPr>
              <w:t>popis, popis postavy, charakteristika</w:t>
            </w:r>
            <w:r>
              <w:rPr>
                <w:rStyle w:val="bezzvyrazneni"/>
              </w:rPr>
              <w:t>,</w:t>
            </w:r>
          </w:p>
          <w:p w:rsidR="00E846EF" w:rsidRPr="005B7C0F" w:rsidRDefault="00E846EF" w:rsidP="00C24E81">
            <w:pPr>
              <w:pStyle w:val="seznam"/>
              <w:rPr>
                <w:rStyle w:val="bezzvyrazneni"/>
              </w:rPr>
            </w:pPr>
            <w:r w:rsidRPr="005B7C0F">
              <w:rPr>
                <w:rStyle w:val="bezzvyrazneni"/>
              </w:rPr>
              <w:t>vyplňování formulářů</w:t>
            </w:r>
            <w:r>
              <w:rPr>
                <w:rStyle w:val="bezzvyrazneni"/>
              </w:rPr>
              <w:t>,</w:t>
            </w:r>
          </w:p>
          <w:p w:rsidR="00E846EF" w:rsidRPr="005B7C0F" w:rsidRDefault="00E846EF" w:rsidP="00C24E81">
            <w:pPr>
              <w:pStyle w:val="seznam"/>
              <w:rPr>
                <w:rStyle w:val="bezzvyrazneni"/>
              </w:rPr>
            </w:pPr>
            <w:r w:rsidRPr="005B7C0F">
              <w:rPr>
                <w:rStyle w:val="bezzvyrazneni"/>
              </w:rPr>
              <w:t>životopis</w:t>
            </w:r>
            <w:r>
              <w:rPr>
                <w:rStyle w:val="bezzvyrazneni"/>
              </w:rPr>
              <w:t>,</w:t>
            </w:r>
          </w:p>
          <w:p w:rsidR="00E846EF" w:rsidRPr="005B7C0F" w:rsidRDefault="00E846EF" w:rsidP="00C24E81">
            <w:pPr>
              <w:pStyle w:val="seznam"/>
              <w:rPr>
                <w:rStyle w:val="bezzvyrazneni"/>
              </w:rPr>
            </w:pPr>
            <w:r w:rsidRPr="005B7C0F">
              <w:rPr>
                <w:rStyle w:val="bezzvyrazneni"/>
              </w:rPr>
              <w:t>inzerát</w:t>
            </w:r>
            <w:r>
              <w:rPr>
                <w:rStyle w:val="bezzvyrazneni"/>
              </w:rPr>
              <w:t>;</w:t>
            </w:r>
          </w:p>
        </w:tc>
        <w:tc>
          <w:tcPr>
            <w:tcW w:w="1620" w:type="dxa"/>
            <w:vMerge w:val="restart"/>
            <w:tcBorders>
              <w:top w:val="nil"/>
            </w:tcBorders>
          </w:tcPr>
          <w:p w:rsidR="00E846EF" w:rsidRPr="00A86A8B" w:rsidRDefault="00E846EF" w:rsidP="00E01AE0">
            <w:pPr>
              <w:rPr>
                <w:rStyle w:val="bile"/>
              </w:rPr>
            </w:pPr>
            <w:r w:rsidRPr="00A86A8B">
              <w:rPr>
                <w:rStyle w:val="bile"/>
              </w:rPr>
              <w:t>15</w:t>
            </w:r>
          </w:p>
        </w:tc>
      </w:tr>
      <w:tr w:rsidR="00E846EF" w:rsidRPr="00655362" w:rsidTr="00A535BA">
        <w:tblPrEx>
          <w:tblCellMar>
            <w:left w:w="108" w:type="dxa"/>
            <w:right w:w="108" w:type="dxa"/>
          </w:tblCellMar>
          <w:tblLook w:val="01E0" w:firstRow="1" w:lastRow="1" w:firstColumn="1" w:lastColumn="1" w:noHBand="0" w:noVBand="0"/>
        </w:tblPrEx>
        <w:tc>
          <w:tcPr>
            <w:tcW w:w="6840" w:type="dxa"/>
            <w:gridSpan w:val="2"/>
          </w:tcPr>
          <w:p w:rsidR="00E846EF" w:rsidRPr="005B7C0F" w:rsidRDefault="00E846EF" w:rsidP="00C24E81">
            <w:pPr>
              <w:pStyle w:val="seznam"/>
              <w:rPr>
                <w:rStyle w:val="bezzvyrazneni"/>
              </w:rPr>
            </w:pPr>
            <w:r w:rsidRPr="005B7C0F">
              <w:rPr>
                <w:rStyle w:val="bezzvyrazneni"/>
              </w:rPr>
              <w:t>vyhledává informace z dostupných zdrojů</w:t>
            </w:r>
            <w:r>
              <w:rPr>
                <w:rStyle w:val="bezzvyrazneni"/>
              </w:rPr>
              <w:t>,</w:t>
            </w:r>
          </w:p>
          <w:p w:rsidR="00E846EF" w:rsidRPr="005B7C0F" w:rsidRDefault="00E846EF" w:rsidP="00C24E81">
            <w:pPr>
              <w:pStyle w:val="seznam"/>
              <w:rPr>
                <w:rStyle w:val="bezzvyrazneni"/>
              </w:rPr>
            </w:pPr>
            <w:r w:rsidRPr="005B7C0F">
              <w:rPr>
                <w:rStyle w:val="bezzvyrazneni"/>
              </w:rPr>
              <w:t>chápe obsah přečteného textu</w:t>
            </w:r>
            <w:r>
              <w:rPr>
                <w:rStyle w:val="bezzvyrazneni"/>
              </w:rPr>
              <w:t>,</w:t>
            </w:r>
          </w:p>
          <w:p w:rsidR="00E846EF" w:rsidRPr="005B7C0F" w:rsidRDefault="00E846EF" w:rsidP="00C24E81">
            <w:pPr>
              <w:pStyle w:val="seznam"/>
              <w:rPr>
                <w:rStyle w:val="bezzvyrazneni"/>
              </w:rPr>
            </w:pPr>
            <w:r w:rsidRPr="005B7C0F">
              <w:rPr>
                <w:rStyle w:val="bezzvyrazneni"/>
              </w:rPr>
              <w:t>dokáže kriticky vyhodnotit obsah přečteného textu</w:t>
            </w:r>
            <w:r>
              <w:rPr>
                <w:rStyle w:val="bezzvyrazneni"/>
              </w:rPr>
              <w:t>,</w:t>
            </w:r>
          </w:p>
          <w:p w:rsidR="00E846EF" w:rsidRPr="005B7C0F" w:rsidRDefault="00E846EF" w:rsidP="00C24E81">
            <w:pPr>
              <w:pStyle w:val="seznam"/>
              <w:rPr>
                <w:rStyle w:val="bezzvyrazneni"/>
              </w:rPr>
            </w:pPr>
            <w:r w:rsidRPr="005B7C0F">
              <w:rPr>
                <w:rStyle w:val="bezzvyrazneni"/>
              </w:rPr>
              <w:t>charakterizuje hlavní myšlenky</w:t>
            </w:r>
            <w:r>
              <w:rPr>
                <w:rStyle w:val="bezzvyrazneni"/>
              </w:rPr>
              <w:t>,</w:t>
            </w:r>
          </w:p>
          <w:p w:rsidR="00E846EF" w:rsidRPr="005B7C0F" w:rsidRDefault="00E846EF" w:rsidP="00C24E81">
            <w:pPr>
              <w:pStyle w:val="seznam"/>
              <w:rPr>
                <w:rStyle w:val="bezzvyrazneni"/>
              </w:rPr>
            </w:pPr>
            <w:r w:rsidRPr="005B7C0F">
              <w:rPr>
                <w:rStyle w:val="bezzvyrazneni"/>
              </w:rPr>
              <w:t>rozliší podstatné informace textu</w:t>
            </w:r>
            <w:r>
              <w:rPr>
                <w:rStyle w:val="bezzvyrazneni"/>
              </w:rPr>
              <w:t>;</w:t>
            </w:r>
          </w:p>
        </w:tc>
        <w:tc>
          <w:tcPr>
            <w:tcW w:w="6120" w:type="dxa"/>
            <w:gridSpan w:val="2"/>
          </w:tcPr>
          <w:p w:rsidR="00E846EF" w:rsidRPr="005B7C0F" w:rsidRDefault="00E846EF" w:rsidP="00E01AE0">
            <w:pPr>
              <w:rPr>
                <w:rStyle w:val="zvyraznit"/>
              </w:rPr>
            </w:pPr>
            <w:r w:rsidRPr="005B7C0F">
              <w:rPr>
                <w:rStyle w:val="zvyraznit"/>
              </w:rPr>
              <w:t>3.</w:t>
            </w:r>
            <w:r w:rsidR="00A535BA">
              <w:rPr>
                <w:rStyle w:val="zvyraznit"/>
              </w:rPr>
              <w:t xml:space="preserve"> </w:t>
            </w:r>
            <w:r w:rsidRPr="005B7C0F">
              <w:rPr>
                <w:rStyle w:val="zvyraznit"/>
              </w:rPr>
              <w:t>Práce s textem a získávání informací</w:t>
            </w:r>
          </w:p>
          <w:p w:rsidR="00E846EF" w:rsidRPr="005B7C0F" w:rsidRDefault="00E846EF" w:rsidP="00C24E81">
            <w:pPr>
              <w:pStyle w:val="seznam"/>
              <w:rPr>
                <w:rStyle w:val="bezzvyrazneni"/>
              </w:rPr>
            </w:pPr>
            <w:r w:rsidRPr="005B7C0F">
              <w:rPr>
                <w:rStyle w:val="bezzvyrazneni"/>
              </w:rPr>
              <w:t>noviny, časopisy, internet</w:t>
            </w:r>
            <w:r>
              <w:rPr>
                <w:rStyle w:val="bezzvyrazneni"/>
              </w:rPr>
              <w:t>,</w:t>
            </w:r>
          </w:p>
          <w:p w:rsidR="00E846EF" w:rsidRPr="005B7C0F" w:rsidRDefault="00E846EF" w:rsidP="00C24E81">
            <w:pPr>
              <w:pStyle w:val="seznam"/>
              <w:rPr>
                <w:rStyle w:val="bezzvyrazneni"/>
              </w:rPr>
            </w:pPr>
            <w:r w:rsidRPr="005B7C0F">
              <w:rPr>
                <w:rStyle w:val="bezzvyrazneni"/>
              </w:rPr>
              <w:t>práce s textem, vyhledávání informací, kritické hodnocení získaných informací – denní tisk, časopisy, katalogy</w:t>
            </w:r>
            <w:r>
              <w:rPr>
                <w:rStyle w:val="bezzvyrazneni"/>
              </w:rPr>
              <w:t>,</w:t>
            </w:r>
          </w:p>
          <w:p w:rsidR="00E846EF" w:rsidRPr="005B7C0F" w:rsidRDefault="00E846EF" w:rsidP="00C24E81">
            <w:pPr>
              <w:pStyle w:val="seznam"/>
              <w:rPr>
                <w:rStyle w:val="bezzvyrazneni"/>
              </w:rPr>
            </w:pPr>
            <w:r w:rsidRPr="005B7C0F">
              <w:rPr>
                <w:rStyle w:val="bezzvyrazneni"/>
              </w:rPr>
              <w:t>orientace v textu, rozbor textu</w:t>
            </w:r>
            <w:r>
              <w:rPr>
                <w:rStyle w:val="bezzvyrazneni"/>
              </w:rPr>
              <w:t>,</w:t>
            </w:r>
          </w:p>
          <w:p w:rsidR="00E846EF" w:rsidRPr="005B7C0F" w:rsidRDefault="00E846EF" w:rsidP="00902FFC">
            <w:pPr>
              <w:pStyle w:val="seznam"/>
              <w:rPr>
                <w:rStyle w:val="bezzvyrazneni"/>
              </w:rPr>
            </w:pPr>
            <w:r w:rsidRPr="005B7C0F">
              <w:rPr>
                <w:rStyle w:val="bezzvyrazneni"/>
              </w:rPr>
              <w:t>encyklopedie, noviny, časopisy, internet</w:t>
            </w:r>
            <w:r>
              <w:rPr>
                <w:rStyle w:val="bezzvyrazneni"/>
              </w:rPr>
              <w:t>;</w:t>
            </w:r>
          </w:p>
        </w:tc>
        <w:tc>
          <w:tcPr>
            <w:tcW w:w="1620" w:type="dxa"/>
            <w:vMerge/>
            <w:tcBorders>
              <w:top w:val="nil"/>
            </w:tcBorders>
          </w:tcPr>
          <w:p w:rsidR="00E846EF" w:rsidRPr="00A86A8B" w:rsidRDefault="00E846EF" w:rsidP="00E01AE0">
            <w:pPr>
              <w:rPr>
                <w:rStyle w:val="bile"/>
              </w:rPr>
            </w:pPr>
          </w:p>
        </w:tc>
      </w:tr>
      <w:tr w:rsidR="00E846EF" w:rsidRPr="00655362" w:rsidTr="00293CCE">
        <w:tblPrEx>
          <w:tblCellMar>
            <w:left w:w="108" w:type="dxa"/>
            <w:right w:w="108" w:type="dxa"/>
          </w:tblCellMar>
          <w:tblLook w:val="01E0" w:firstRow="1" w:lastRow="1" w:firstColumn="1" w:lastColumn="1" w:noHBand="0" w:noVBand="0"/>
        </w:tblPrEx>
        <w:tc>
          <w:tcPr>
            <w:tcW w:w="6840" w:type="dxa"/>
            <w:gridSpan w:val="2"/>
          </w:tcPr>
          <w:p w:rsidR="00E846EF" w:rsidRPr="005B7C0F" w:rsidRDefault="00E846EF" w:rsidP="00C24E81">
            <w:pPr>
              <w:pStyle w:val="seznam"/>
              <w:rPr>
                <w:rStyle w:val="bezzvyrazneni"/>
              </w:rPr>
            </w:pPr>
            <w:r w:rsidRPr="005B7C0F">
              <w:rPr>
                <w:rStyle w:val="bezzvyrazneni"/>
              </w:rPr>
              <w:t>uvědomuje si význam literatury pro život člověka</w:t>
            </w:r>
            <w:r>
              <w:rPr>
                <w:rStyle w:val="bezzvyrazneni"/>
              </w:rPr>
              <w:t>,</w:t>
            </w:r>
          </w:p>
          <w:p w:rsidR="00E846EF" w:rsidRPr="005B7C0F" w:rsidRDefault="00E846EF" w:rsidP="00C24E81">
            <w:pPr>
              <w:pStyle w:val="seznam"/>
              <w:rPr>
                <w:rStyle w:val="bezzvyrazneni"/>
              </w:rPr>
            </w:pPr>
            <w:r w:rsidRPr="005B7C0F">
              <w:rPr>
                <w:rStyle w:val="bezzvyrazneni"/>
              </w:rPr>
              <w:t>zdokonaluje své čtenářské dovednosti</w:t>
            </w:r>
            <w:r>
              <w:rPr>
                <w:rStyle w:val="bezzvyrazneni"/>
              </w:rPr>
              <w:t>,</w:t>
            </w:r>
          </w:p>
          <w:p w:rsidR="00E846EF" w:rsidRPr="005B7C0F" w:rsidRDefault="00E846EF" w:rsidP="00C24E81">
            <w:pPr>
              <w:pStyle w:val="seznam"/>
              <w:rPr>
                <w:rStyle w:val="bezzvyrazneni"/>
              </w:rPr>
            </w:pPr>
            <w:r w:rsidRPr="005B7C0F">
              <w:rPr>
                <w:rStyle w:val="bezzvyrazneni"/>
              </w:rPr>
              <w:t>chápe a reprodukuje přečtený text</w:t>
            </w:r>
            <w:r>
              <w:rPr>
                <w:rStyle w:val="bezzvyrazneni"/>
              </w:rPr>
              <w:t>,</w:t>
            </w:r>
          </w:p>
          <w:p w:rsidR="00E846EF" w:rsidRPr="005B7C0F" w:rsidRDefault="00E846EF" w:rsidP="00C24E81">
            <w:pPr>
              <w:pStyle w:val="seznam"/>
              <w:rPr>
                <w:rStyle w:val="bezzvyrazneni"/>
              </w:rPr>
            </w:pPr>
            <w:r w:rsidRPr="005B7C0F">
              <w:rPr>
                <w:rStyle w:val="bezzvyrazneni"/>
              </w:rPr>
              <w:lastRenderedPageBreak/>
              <w:t>popíše vhodné společenské chování v dané situaci</w:t>
            </w:r>
            <w:r>
              <w:rPr>
                <w:rStyle w:val="bezzvyrazneni"/>
              </w:rPr>
              <w:t>,</w:t>
            </w:r>
          </w:p>
          <w:p w:rsidR="00E846EF" w:rsidRPr="005B7C0F" w:rsidRDefault="00E846EF" w:rsidP="00C24E81">
            <w:pPr>
              <w:pStyle w:val="seznam"/>
              <w:rPr>
                <w:rStyle w:val="bezzvyrazneni"/>
              </w:rPr>
            </w:pPr>
            <w:r w:rsidRPr="005B7C0F">
              <w:rPr>
                <w:rStyle w:val="bezzvyrazneni"/>
              </w:rPr>
              <w:t>uvědomuje si význam kultury v každodenním životě člověka</w:t>
            </w:r>
            <w:r>
              <w:rPr>
                <w:rStyle w:val="bezzvyrazneni"/>
              </w:rPr>
              <w:t>,</w:t>
            </w:r>
          </w:p>
          <w:p w:rsidR="00E846EF" w:rsidRPr="005B7C0F" w:rsidRDefault="00E846EF" w:rsidP="00C24E81">
            <w:pPr>
              <w:pStyle w:val="seznam"/>
              <w:rPr>
                <w:rStyle w:val="bezzvyrazneni"/>
              </w:rPr>
            </w:pPr>
            <w:r w:rsidRPr="005B7C0F">
              <w:rPr>
                <w:rStyle w:val="bezzvyrazneni"/>
              </w:rPr>
              <w:t>chápe přínos kulturního dědictví</w:t>
            </w:r>
            <w:r>
              <w:rPr>
                <w:rStyle w:val="bezzvyrazneni"/>
              </w:rPr>
              <w:t>,</w:t>
            </w:r>
          </w:p>
          <w:p w:rsidR="00E846EF" w:rsidRPr="005B7C0F" w:rsidRDefault="00E846EF" w:rsidP="00C24E81">
            <w:pPr>
              <w:pStyle w:val="seznam"/>
              <w:rPr>
                <w:rStyle w:val="bezzvyrazneni"/>
              </w:rPr>
            </w:pPr>
            <w:r w:rsidRPr="005B7C0F">
              <w:rPr>
                <w:rStyle w:val="bezzvyrazneni"/>
              </w:rPr>
              <w:t>uvědomuje si nutnost ochrany kulturních hodnot</w:t>
            </w:r>
            <w:r>
              <w:rPr>
                <w:rStyle w:val="bezzvyrazneni"/>
              </w:rPr>
              <w:t>.</w:t>
            </w:r>
          </w:p>
        </w:tc>
        <w:tc>
          <w:tcPr>
            <w:tcW w:w="6120" w:type="dxa"/>
            <w:gridSpan w:val="2"/>
          </w:tcPr>
          <w:p w:rsidR="00E846EF" w:rsidRPr="005B7C0F" w:rsidRDefault="00E846EF" w:rsidP="00E01AE0">
            <w:pPr>
              <w:rPr>
                <w:rStyle w:val="zvyraznit"/>
              </w:rPr>
            </w:pPr>
            <w:r w:rsidRPr="005B7C0F">
              <w:rPr>
                <w:rStyle w:val="zvyraznit"/>
              </w:rPr>
              <w:lastRenderedPageBreak/>
              <w:t>4.</w:t>
            </w:r>
            <w:r w:rsidR="00A535BA">
              <w:rPr>
                <w:rStyle w:val="zvyraznit"/>
              </w:rPr>
              <w:t xml:space="preserve"> </w:t>
            </w:r>
            <w:r w:rsidRPr="005B7C0F">
              <w:rPr>
                <w:rStyle w:val="zvyraznit"/>
              </w:rPr>
              <w:t>Estetické vzdělávání</w:t>
            </w:r>
          </w:p>
          <w:p w:rsidR="00E846EF" w:rsidRPr="005B7C0F" w:rsidRDefault="00E846EF" w:rsidP="00C24E81">
            <w:pPr>
              <w:pStyle w:val="seznam"/>
              <w:rPr>
                <w:rStyle w:val="bezzvyrazneni"/>
              </w:rPr>
            </w:pPr>
            <w:r w:rsidRPr="005B7C0F">
              <w:rPr>
                <w:rStyle w:val="bezzvyrazneni"/>
              </w:rPr>
              <w:t>význam literatury</w:t>
            </w:r>
            <w:r>
              <w:rPr>
                <w:rStyle w:val="bezzvyrazneni"/>
              </w:rPr>
              <w:t>,</w:t>
            </w:r>
          </w:p>
          <w:p w:rsidR="00E846EF" w:rsidRPr="005B7C0F" w:rsidRDefault="00E846EF" w:rsidP="00C24E81">
            <w:pPr>
              <w:pStyle w:val="seznam"/>
              <w:rPr>
                <w:rStyle w:val="bezzvyrazneni"/>
              </w:rPr>
            </w:pPr>
            <w:r w:rsidRPr="005B7C0F">
              <w:rPr>
                <w:rStyle w:val="bezzvyrazneni"/>
              </w:rPr>
              <w:t>četba a reprodukce přečteného textu</w:t>
            </w:r>
            <w:r>
              <w:rPr>
                <w:rStyle w:val="bezzvyrazneni"/>
              </w:rPr>
              <w:t>,</w:t>
            </w:r>
          </w:p>
          <w:p w:rsidR="00E846EF" w:rsidRPr="005B7C0F" w:rsidRDefault="00E846EF" w:rsidP="00C24E81">
            <w:pPr>
              <w:pStyle w:val="seznam"/>
              <w:rPr>
                <w:rStyle w:val="bezzvyrazneni"/>
              </w:rPr>
            </w:pPr>
            <w:r w:rsidRPr="005B7C0F">
              <w:rPr>
                <w:rStyle w:val="bezzvyrazneni"/>
              </w:rPr>
              <w:lastRenderedPageBreak/>
              <w:t>formulace dojmů z</w:t>
            </w:r>
            <w:r>
              <w:rPr>
                <w:rStyle w:val="bezzvyrazneni"/>
              </w:rPr>
              <w:t> </w:t>
            </w:r>
            <w:r w:rsidRPr="005B7C0F">
              <w:rPr>
                <w:rStyle w:val="bezzvyrazneni"/>
              </w:rPr>
              <w:t>četby</w:t>
            </w:r>
            <w:r>
              <w:rPr>
                <w:rStyle w:val="bezzvyrazneni"/>
              </w:rPr>
              <w:t>,</w:t>
            </w:r>
          </w:p>
          <w:p w:rsidR="00E846EF" w:rsidRPr="005B7C0F" w:rsidRDefault="00E846EF" w:rsidP="00C24E81">
            <w:pPr>
              <w:pStyle w:val="seznam"/>
              <w:rPr>
                <w:rStyle w:val="bezzvyrazneni"/>
              </w:rPr>
            </w:pPr>
            <w:r w:rsidRPr="005B7C0F">
              <w:rPr>
                <w:rStyle w:val="bezzvyrazneni"/>
              </w:rPr>
              <w:t>filmové zpracování literárních děl</w:t>
            </w:r>
            <w:r>
              <w:rPr>
                <w:rStyle w:val="bezzvyrazneni"/>
              </w:rPr>
              <w:t>,</w:t>
            </w:r>
          </w:p>
          <w:p w:rsidR="00E846EF" w:rsidRPr="005B7C0F" w:rsidRDefault="00E846EF" w:rsidP="00C24E81">
            <w:pPr>
              <w:pStyle w:val="seznam"/>
              <w:rPr>
                <w:rStyle w:val="bezzvyrazneni"/>
              </w:rPr>
            </w:pPr>
            <w:r w:rsidRPr="005B7C0F">
              <w:rPr>
                <w:rStyle w:val="bezzvyrazneni"/>
              </w:rPr>
              <w:t>společenská kultura, principy a normy kulturního chování</w:t>
            </w:r>
            <w:r>
              <w:rPr>
                <w:rStyle w:val="bezzvyrazneni"/>
              </w:rPr>
              <w:t>,</w:t>
            </w:r>
          </w:p>
          <w:p w:rsidR="00E846EF" w:rsidRPr="005B7C0F" w:rsidRDefault="00E846EF" w:rsidP="00C24E81">
            <w:pPr>
              <w:pStyle w:val="seznam"/>
              <w:rPr>
                <w:rStyle w:val="bezzvyrazneni"/>
              </w:rPr>
            </w:pPr>
            <w:r w:rsidRPr="005B7C0F">
              <w:rPr>
                <w:rStyle w:val="bezzvyrazneni"/>
              </w:rPr>
              <w:t>kultura bydlení, odívání</w:t>
            </w:r>
            <w:r>
              <w:rPr>
                <w:rStyle w:val="bezzvyrazneni"/>
              </w:rPr>
              <w:t>,</w:t>
            </w:r>
          </w:p>
          <w:p w:rsidR="00E846EF" w:rsidRPr="005B7C0F" w:rsidRDefault="00E846EF" w:rsidP="00C24E81">
            <w:pPr>
              <w:pStyle w:val="seznam"/>
              <w:rPr>
                <w:rStyle w:val="bezzvyrazneni"/>
              </w:rPr>
            </w:pPr>
            <w:r w:rsidRPr="005B7C0F">
              <w:rPr>
                <w:rStyle w:val="bezzvyrazneni"/>
              </w:rPr>
              <w:t>estetické a funkční normy při tvorbě a</w:t>
            </w:r>
            <w:r>
              <w:rPr>
                <w:rStyle w:val="bezzvyrazneni"/>
              </w:rPr>
              <w:t> </w:t>
            </w:r>
            <w:r w:rsidRPr="005B7C0F">
              <w:rPr>
                <w:rStyle w:val="bezzvyrazneni"/>
              </w:rPr>
              <w:t>výrobě předmětů používaných v běžném životě</w:t>
            </w:r>
            <w:r>
              <w:rPr>
                <w:rStyle w:val="bezzvyrazneni"/>
              </w:rPr>
              <w:t>,</w:t>
            </w:r>
          </w:p>
          <w:p w:rsidR="00E846EF" w:rsidRPr="005B7C0F" w:rsidRDefault="00E846EF" w:rsidP="00C24E81">
            <w:pPr>
              <w:pStyle w:val="seznam"/>
              <w:rPr>
                <w:rStyle w:val="bezzvyrazneni"/>
              </w:rPr>
            </w:pPr>
            <w:r w:rsidRPr="005B7C0F">
              <w:rPr>
                <w:rStyle w:val="bezzvyrazneni"/>
              </w:rPr>
              <w:t>ochrana a využívání kulturních hodnot</w:t>
            </w:r>
            <w:r>
              <w:rPr>
                <w:rStyle w:val="bezzvyrazneni"/>
              </w:rPr>
              <w:t>.</w:t>
            </w:r>
          </w:p>
          <w:p w:rsidR="00E846EF" w:rsidRPr="005B7C0F" w:rsidRDefault="00E846EF" w:rsidP="00E01AE0">
            <w:pPr>
              <w:rPr>
                <w:rStyle w:val="bezzvyrazneni"/>
              </w:rPr>
            </w:pPr>
          </w:p>
        </w:tc>
        <w:tc>
          <w:tcPr>
            <w:tcW w:w="1620" w:type="dxa"/>
          </w:tcPr>
          <w:p w:rsidR="00E846EF" w:rsidRPr="00A86A8B" w:rsidRDefault="00E846EF" w:rsidP="00E01AE0">
            <w:pPr>
              <w:rPr>
                <w:rStyle w:val="bile"/>
              </w:rPr>
            </w:pPr>
            <w:r w:rsidRPr="00A86A8B">
              <w:rPr>
                <w:rStyle w:val="bile"/>
              </w:rPr>
              <w:lastRenderedPageBreak/>
              <w:t>4</w:t>
            </w:r>
          </w:p>
        </w:tc>
      </w:tr>
    </w:tbl>
    <w:p w:rsidR="00E846EF" w:rsidRDefault="00E846EF" w:rsidP="00E01AE0"/>
    <w:p w:rsidR="00E846EF" w:rsidRDefault="00E846EF" w:rsidP="00E01AE0">
      <w:r>
        <w:br w:type="page"/>
      </w:r>
    </w:p>
    <w:p w:rsidR="00131FBF" w:rsidRDefault="00131FBF" w:rsidP="00131FBF">
      <w:pPr>
        <w:pStyle w:val="Nadpis1"/>
      </w:pPr>
      <w:bookmarkStart w:id="68" w:name="_Toc271009244"/>
      <w:bookmarkStart w:id="69" w:name="_Toc296511200"/>
      <w:bookmarkStart w:id="70" w:name="_Toc18059973"/>
      <w:bookmarkStart w:id="71" w:name="_Toc326660204"/>
      <w:bookmarkStart w:id="72" w:name="_Toc327259067"/>
      <w:bookmarkStart w:id="73" w:name="_Toc328049475"/>
      <w:bookmarkStart w:id="74" w:name="_Toc18057888"/>
      <w:bookmarkStart w:id="75" w:name="_Toc18058109"/>
      <w:r>
        <w:lastRenderedPageBreak/>
        <w:t>učební osnova předmětu</w:t>
      </w:r>
      <w:bookmarkEnd w:id="71"/>
      <w:bookmarkEnd w:id="72"/>
      <w:bookmarkEnd w:id="73"/>
      <w:bookmarkEnd w:id="74"/>
      <w:bookmarkEnd w:id="75"/>
    </w:p>
    <w:p w:rsidR="00131FBF" w:rsidRPr="00655362" w:rsidRDefault="00131FBF" w:rsidP="00131FBF">
      <w:pPr>
        <w:pStyle w:val="Obsahpredmet"/>
        <w:outlineLvl w:val="0"/>
      </w:pPr>
      <w:bookmarkStart w:id="76" w:name="_Toc325363920"/>
      <w:bookmarkStart w:id="77" w:name="_Toc18058110"/>
      <w:r w:rsidRPr="00655362">
        <w:t>Občanská výchova</w:t>
      </w:r>
      <w:bookmarkEnd w:id="76"/>
      <w:bookmarkEnd w:id="77"/>
    </w:p>
    <w:p w:rsidR="00131FBF" w:rsidRPr="0070460B" w:rsidRDefault="00131FBF" w:rsidP="00131FBF">
      <w:r w:rsidRPr="0070460B">
        <w:t>Forma vzdělávání: denní</w:t>
      </w:r>
    </w:p>
    <w:p w:rsidR="00131FBF" w:rsidRPr="0070460B" w:rsidRDefault="00131FBF" w:rsidP="00131FBF">
      <w:r w:rsidRPr="0070460B">
        <w:t>Počet vy</w:t>
      </w:r>
      <w:r>
        <w:t>učovacích hodin týdně/studium: 1/64</w:t>
      </w:r>
    </w:p>
    <w:p w:rsidR="00131FBF" w:rsidRPr="0070460B" w:rsidRDefault="00131FBF" w:rsidP="00131FBF">
      <w:r w:rsidRPr="0070460B">
        <w:t xml:space="preserve">Platnost: </w:t>
      </w:r>
      <w:r>
        <w:t>1.9.2022</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21"/>
        <w:gridCol w:w="340"/>
        <w:gridCol w:w="6697"/>
        <w:gridCol w:w="4698"/>
      </w:tblGrid>
      <w:tr w:rsidR="00131FBF" w:rsidRPr="003E15F8" w:rsidTr="00A876AC">
        <w:trPr>
          <w:trHeight w:val="315"/>
        </w:trPr>
        <w:tc>
          <w:tcPr>
            <w:tcW w:w="3164" w:type="dxa"/>
            <w:gridSpan w:val="2"/>
            <w:tcBorders>
              <w:top w:val="nil"/>
              <w:left w:val="nil"/>
              <w:right w:val="nil"/>
            </w:tcBorders>
          </w:tcPr>
          <w:p w:rsidR="00131FBF" w:rsidRPr="003E15F8" w:rsidRDefault="00131FBF" w:rsidP="00A876AC">
            <w:pPr>
              <w:rPr>
                <w:rStyle w:val="zvyraznit"/>
              </w:rPr>
            </w:pPr>
          </w:p>
        </w:tc>
        <w:tc>
          <w:tcPr>
            <w:tcW w:w="6709" w:type="dxa"/>
            <w:tcBorders>
              <w:top w:val="nil"/>
              <w:left w:val="nil"/>
              <w:right w:val="nil"/>
            </w:tcBorders>
          </w:tcPr>
          <w:p w:rsidR="00131FBF" w:rsidRPr="003E15F8" w:rsidRDefault="00131FBF" w:rsidP="00A876AC">
            <w:pPr>
              <w:rPr>
                <w:rStyle w:val="zvyraznit"/>
                <w:caps/>
              </w:rPr>
            </w:pPr>
            <w:r w:rsidRPr="003E15F8">
              <w:rPr>
                <w:rStyle w:val="zvyraznit"/>
              </w:rPr>
              <w:t>Předmět: Občanská výchova</w:t>
            </w:r>
          </w:p>
        </w:tc>
        <w:tc>
          <w:tcPr>
            <w:tcW w:w="4707" w:type="dxa"/>
            <w:tcBorders>
              <w:top w:val="nil"/>
              <w:left w:val="nil"/>
              <w:right w:val="nil"/>
            </w:tcBorders>
          </w:tcPr>
          <w:p w:rsidR="00131FBF" w:rsidRPr="003E15F8" w:rsidRDefault="00131FBF" w:rsidP="00A876AC">
            <w:pPr>
              <w:rPr>
                <w:rStyle w:val="zvyraznit"/>
              </w:rPr>
            </w:pPr>
            <w:r w:rsidRPr="003E15F8">
              <w:rPr>
                <w:rStyle w:val="zvyraznit"/>
              </w:rPr>
              <w:t>Počet hodin celkem:</w:t>
            </w:r>
            <w:r>
              <w:rPr>
                <w:rStyle w:val="zvyraznit"/>
              </w:rPr>
              <w:t xml:space="preserve"> 64</w:t>
            </w:r>
          </w:p>
        </w:tc>
      </w:tr>
      <w:tr w:rsidR="00131FBF" w:rsidRPr="00A7120D" w:rsidTr="00A876AC">
        <w:tblPrEx>
          <w:tblCellMar>
            <w:left w:w="108" w:type="dxa"/>
            <w:right w:w="108" w:type="dxa"/>
          </w:tblCellMar>
          <w:tblLook w:val="01E0" w:firstRow="1" w:lastRow="1" w:firstColumn="1" w:lastColumn="1" w:noHBand="0" w:noVBand="0"/>
        </w:tblPrEx>
        <w:tc>
          <w:tcPr>
            <w:tcW w:w="14580" w:type="dxa"/>
            <w:gridSpan w:val="4"/>
            <w:shd w:val="clear" w:color="auto" w:fill="CCFFCC"/>
          </w:tcPr>
          <w:p w:rsidR="00131FBF" w:rsidRPr="003E15F8" w:rsidRDefault="00131FBF" w:rsidP="00A876AC">
            <w:pPr>
              <w:rPr>
                <w:rStyle w:val="zvyraznit"/>
              </w:rPr>
            </w:pPr>
            <w:r w:rsidRPr="003E15F8">
              <w:rPr>
                <w:rStyle w:val="zvyraznit"/>
              </w:rPr>
              <w:t>Pojetí předmětu</w:t>
            </w:r>
          </w:p>
        </w:tc>
      </w:tr>
      <w:tr w:rsidR="00131FBF" w:rsidTr="00A876AC">
        <w:tblPrEx>
          <w:tblCellMar>
            <w:left w:w="108" w:type="dxa"/>
            <w:right w:w="108" w:type="dxa"/>
          </w:tblCellMar>
          <w:tblLook w:val="01E0" w:firstRow="1" w:lastRow="1" w:firstColumn="1" w:lastColumn="1" w:noHBand="0" w:noVBand="0"/>
        </w:tblPrEx>
        <w:tc>
          <w:tcPr>
            <w:tcW w:w="2823" w:type="dxa"/>
          </w:tcPr>
          <w:p w:rsidR="00131FBF" w:rsidRPr="003E15F8" w:rsidRDefault="00131FBF" w:rsidP="00A876AC">
            <w:pPr>
              <w:rPr>
                <w:rStyle w:val="zvyraznit"/>
              </w:rPr>
            </w:pPr>
            <w:r w:rsidRPr="003E15F8">
              <w:rPr>
                <w:rStyle w:val="zvyraznit"/>
              </w:rPr>
              <w:t>Cíl předmětu:</w:t>
            </w:r>
          </w:p>
        </w:tc>
        <w:tc>
          <w:tcPr>
            <w:tcW w:w="11757" w:type="dxa"/>
            <w:gridSpan w:val="3"/>
          </w:tcPr>
          <w:p w:rsidR="00131FBF" w:rsidRDefault="00131FBF" w:rsidP="00A876AC">
            <w:pPr>
              <w:pStyle w:val="Text"/>
              <w:rPr>
                <w:rStyle w:val="bezzvyrazneni"/>
              </w:rPr>
            </w:pPr>
            <w:r>
              <w:rPr>
                <w:rStyle w:val="bezzvyrazneni"/>
              </w:rPr>
              <w:t xml:space="preserve">Cílem předmětu je ovlivnit hodnotovou orientaci žáků, tak aby porozuměli světu a byli připraveni na aktivní život v demokratické společnosti a aktivně usilovali o zachování demokratických hodnot. Žáci využijí společenskovědní vědomosti a dovednosti při řešení svých problémů v běžném životě i při pracovním uplatnění. </w:t>
            </w:r>
          </w:p>
          <w:p w:rsidR="00131FBF" w:rsidRDefault="00131FBF" w:rsidP="00131FBF">
            <w:pPr>
              <w:pStyle w:val="seznam"/>
              <w:numPr>
                <w:ilvl w:val="0"/>
                <w:numId w:val="12"/>
              </w:numPr>
              <w:rPr>
                <w:rStyle w:val="bezzvyrazneni"/>
              </w:rPr>
            </w:pPr>
            <w:r>
              <w:rPr>
                <w:rStyle w:val="bezzvyrazneni"/>
              </w:rPr>
              <w:t>vést žáky k zodpovědnému a uvážlivému jednání vůči sobě i ostatním,</w:t>
            </w:r>
          </w:p>
          <w:p w:rsidR="00131FBF" w:rsidRDefault="00131FBF" w:rsidP="00131FBF">
            <w:pPr>
              <w:pStyle w:val="seznam"/>
              <w:numPr>
                <w:ilvl w:val="0"/>
                <w:numId w:val="12"/>
              </w:numPr>
              <w:rPr>
                <w:rStyle w:val="bezzvyrazneni"/>
              </w:rPr>
            </w:pPr>
            <w:r>
              <w:rPr>
                <w:rStyle w:val="bezzvyrazneni"/>
              </w:rPr>
              <w:t>uvědomění si vlastní identity,</w:t>
            </w:r>
          </w:p>
          <w:p w:rsidR="00131FBF" w:rsidRDefault="00131FBF" w:rsidP="00131FBF">
            <w:pPr>
              <w:pStyle w:val="seznam"/>
              <w:numPr>
                <w:ilvl w:val="0"/>
                <w:numId w:val="12"/>
              </w:numPr>
              <w:rPr>
                <w:rStyle w:val="bezzvyrazneni"/>
              </w:rPr>
            </w:pPr>
            <w:r>
              <w:rPr>
                <w:rStyle w:val="bezzvyrazneni"/>
              </w:rPr>
              <w:t>získávání informací z různých zdrojů,</w:t>
            </w:r>
          </w:p>
          <w:p w:rsidR="00131FBF" w:rsidRDefault="00131FBF" w:rsidP="00131FBF">
            <w:pPr>
              <w:pStyle w:val="seznam"/>
              <w:numPr>
                <w:ilvl w:val="0"/>
                <w:numId w:val="12"/>
              </w:numPr>
              <w:rPr>
                <w:rStyle w:val="bezzvyrazneni"/>
                <w:rFonts w:cs="Times New Roman"/>
                <w:b/>
                <w:bCs/>
              </w:rPr>
            </w:pPr>
            <w:r>
              <w:rPr>
                <w:rStyle w:val="bezzvyrazneni"/>
              </w:rPr>
              <w:t>vést žáky k pochopení životního stylu, kulturních hodnot a kritickému příjímání informací,</w:t>
            </w:r>
          </w:p>
          <w:p w:rsidR="00131FBF" w:rsidRDefault="00131FBF" w:rsidP="00131FBF">
            <w:pPr>
              <w:pStyle w:val="seznam"/>
              <w:numPr>
                <w:ilvl w:val="0"/>
                <w:numId w:val="12"/>
              </w:numPr>
              <w:rPr>
                <w:rStyle w:val="bezzvyrazneni"/>
              </w:rPr>
            </w:pPr>
            <w:r>
              <w:rPr>
                <w:rStyle w:val="bezzvyrazneni"/>
              </w:rPr>
              <w:t>vést žáky k zodpovědnému a uvážlivému jednání vůči sobě i ostatním,</w:t>
            </w:r>
          </w:p>
          <w:p w:rsidR="00131FBF" w:rsidRDefault="00131FBF" w:rsidP="00131FBF">
            <w:pPr>
              <w:pStyle w:val="seznam"/>
              <w:numPr>
                <w:ilvl w:val="0"/>
                <w:numId w:val="12"/>
              </w:numPr>
              <w:rPr>
                <w:rStyle w:val="bezzvyrazneni"/>
              </w:rPr>
            </w:pPr>
            <w:r>
              <w:rPr>
                <w:rStyle w:val="bezzvyrazneni"/>
              </w:rPr>
              <w:t>objasnění podstaty právního státu, způsobilosti k právním úkonům,</w:t>
            </w:r>
          </w:p>
          <w:p w:rsidR="00131FBF" w:rsidRDefault="00131FBF" w:rsidP="00131FBF">
            <w:pPr>
              <w:pStyle w:val="seznam"/>
              <w:numPr>
                <w:ilvl w:val="0"/>
                <w:numId w:val="12"/>
              </w:numPr>
              <w:rPr>
                <w:rStyle w:val="bezzvyrazneni"/>
              </w:rPr>
            </w:pPr>
            <w:r>
              <w:rPr>
                <w:rStyle w:val="bezzvyrazneni"/>
              </w:rPr>
              <w:t>vysvětlení práv a povinností občana vycházející z Ústavy, Občanského zákoníku,</w:t>
            </w:r>
          </w:p>
          <w:p w:rsidR="00131FBF" w:rsidRDefault="00131FBF" w:rsidP="00131FBF">
            <w:pPr>
              <w:pStyle w:val="seznam"/>
              <w:numPr>
                <w:ilvl w:val="0"/>
                <w:numId w:val="12"/>
              </w:numPr>
              <w:rPr>
                <w:rStyle w:val="bezzvyrazneni"/>
                <w:rFonts w:cs="Times New Roman"/>
                <w:b/>
                <w:bCs/>
              </w:rPr>
            </w:pPr>
            <w:r>
              <w:rPr>
                <w:rStyle w:val="bezzvyrazneni"/>
              </w:rPr>
              <w:t>vedení k zodpovědné občanské aktivitě,</w:t>
            </w:r>
          </w:p>
          <w:p w:rsidR="00131FBF" w:rsidRDefault="00131FBF" w:rsidP="00131FBF">
            <w:pPr>
              <w:pStyle w:val="seznam"/>
              <w:numPr>
                <w:ilvl w:val="0"/>
                <w:numId w:val="12"/>
              </w:numPr>
              <w:rPr>
                <w:rStyle w:val="bezzvyrazneni"/>
              </w:rPr>
            </w:pPr>
            <w:r>
              <w:rPr>
                <w:rStyle w:val="bezzvyrazneni"/>
              </w:rPr>
              <w:t>připravit žáky na život v demokratickém státě, v Evropě, ve světě,</w:t>
            </w:r>
          </w:p>
          <w:p w:rsidR="00131FBF" w:rsidRDefault="00131FBF" w:rsidP="00131FBF">
            <w:pPr>
              <w:pStyle w:val="seznam"/>
              <w:numPr>
                <w:ilvl w:val="0"/>
                <w:numId w:val="12"/>
              </w:numPr>
              <w:rPr>
                <w:rStyle w:val="bezzvyrazneni"/>
              </w:rPr>
            </w:pPr>
            <w:r>
              <w:rPr>
                <w:rStyle w:val="bezzvyrazneni"/>
              </w:rPr>
              <w:t>vést žáky k poznání významných mezníků Českého státu,</w:t>
            </w:r>
          </w:p>
          <w:p w:rsidR="00131FBF" w:rsidRDefault="00131FBF" w:rsidP="00131FBF">
            <w:pPr>
              <w:pStyle w:val="seznam"/>
              <w:numPr>
                <w:ilvl w:val="0"/>
                <w:numId w:val="12"/>
              </w:numPr>
              <w:rPr>
                <w:rStyle w:val="bezzvyrazneni"/>
              </w:rPr>
            </w:pPr>
            <w:r>
              <w:rPr>
                <w:rStyle w:val="bezzvyrazneni"/>
              </w:rPr>
              <w:lastRenderedPageBreak/>
              <w:t>vysvětlit problémy současného světa, význam Evropské unie,</w:t>
            </w:r>
          </w:p>
          <w:p w:rsidR="00131FBF" w:rsidRPr="003E15F8" w:rsidRDefault="00131FBF" w:rsidP="00131FBF">
            <w:pPr>
              <w:pStyle w:val="seznam"/>
              <w:numPr>
                <w:ilvl w:val="0"/>
                <w:numId w:val="12"/>
              </w:numPr>
              <w:rPr>
                <w:rStyle w:val="zvyraznit"/>
              </w:rPr>
            </w:pPr>
            <w:r>
              <w:rPr>
                <w:rStyle w:val="bezzvyrazneni"/>
              </w:rPr>
              <w:t>vést žáky k pochopení fungování trhu, pracovně právních vztahů, sociální politiky státu;byli vedení k zodpovědné občanské aktivitě;</w:t>
            </w:r>
          </w:p>
        </w:tc>
      </w:tr>
      <w:tr w:rsidR="00131FBF" w:rsidTr="00A876AC">
        <w:tblPrEx>
          <w:tblCellMar>
            <w:left w:w="108" w:type="dxa"/>
            <w:right w:w="108" w:type="dxa"/>
          </w:tblCellMar>
          <w:tblLook w:val="01E0" w:firstRow="1" w:lastRow="1" w:firstColumn="1" w:lastColumn="1" w:noHBand="0" w:noVBand="0"/>
        </w:tblPrEx>
        <w:tc>
          <w:tcPr>
            <w:tcW w:w="2823" w:type="dxa"/>
          </w:tcPr>
          <w:p w:rsidR="00131FBF" w:rsidRPr="003E15F8" w:rsidRDefault="00131FBF" w:rsidP="00A876AC">
            <w:pPr>
              <w:rPr>
                <w:rStyle w:val="zvyraznit"/>
              </w:rPr>
            </w:pPr>
            <w:r w:rsidRPr="003E15F8">
              <w:rPr>
                <w:rStyle w:val="zvyraznit"/>
              </w:rPr>
              <w:lastRenderedPageBreak/>
              <w:t>Charakteristika učiva:</w:t>
            </w:r>
          </w:p>
        </w:tc>
        <w:tc>
          <w:tcPr>
            <w:tcW w:w="11757" w:type="dxa"/>
            <w:gridSpan w:val="3"/>
          </w:tcPr>
          <w:p w:rsidR="00131FBF" w:rsidRDefault="00131FBF" w:rsidP="00A876AC">
            <w:pPr>
              <w:pStyle w:val="Text"/>
              <w:rPr>
                <w:rStyle w:val="bezzvyrazneni"/>
              </w:rPr>
            </w:pPr>
            <w:r>
              <w:rPr>
                <w:rStyle w:val="bezzvyrazneni"/>
              </w:rPr>
              <w:t>Obsah předmětu vychází z obsahového okruhu RVP</w:t>
            </w:r>
            <w:r>
              <w:t xml:space="preserve"> – </w:t>
            </w:r>
            <w:r>
              <w:rPr>
                <w:rStyle w:val="bezzvyrazneni"/>
                <w:i/>
                <w:iCs/>
              </w:rPr>
              <w:t>Společenskovědní vzdělávání, estetické vzdělávání</w:t>
            </w:r>
            <w:r>
              <w:rPr>
                <w:rStyle w:val="bezzvyrazneni"/>
              </w:rPr>
              <w:t>.</w:t>
            </w:r>
          </w:p>
          <w:p w:rsidR="00131FBF" w:rsidRDefault="00131FBF" w:rsidP="00A876AC">
            <w:pPr>
              <w:pStyle w:val="Text"/>
              <w:rPr>
                <w:rStyle w:val="bezzvyrazneni"/>
              </w:rPr>
            </w:pPr>
            <w:r>
              <w:rPr>
                <w:rStyle w:val="bezzvyrazneni"/>
              </w:rPr>
              <w:t>Žáci jsou vybaveni vědomostmi, které slouží k jejich orientaci v lidském společenství.</w:t>
            </w:r>
          </w:p>
          <w:p w:rsidR="00131FBF" w:rsidRDefault="00131FBF" w:rsidP="00A876AC">
            <w:pPr>
              <w:pStyle w:val="Text"/>
              <w:rPr>
                <w:rStyle w:val="bezzvyrazneni"/>
              </w:rPr>
            </w:pPr>
            <w:r>
              <w:rPr>
                <w:rStyle w:val="bezzvyrazneni"/>
              </w:rPr>
              <w:t>Žáci získají přehled o českých dějinách, o současném dění v Evropě a ve světě. Výuka je doplněna o přehled světových náboženství.</w:t>
            </w:r>
          </w:p>
          <w:p w:rsidR="00131FBF" w:rsidRPr="00CA1400" w:rsidRDefault="00131FBF" w:rsidP="00A876AC">
            <w:pPr>
              <w:pStyle w:val="Text"/>
              <w:rPr>
                <w:rStyle w:val="bezzvyrazneni"/>
              </w:rPr>
            </w:pPr>
            <w:r>
              <w:rPr>
                <w:rStyle w:val="bezzvyrazneni"/>
              </w:rPr>
              <w:t>Žáci získávají základní informace o trhu práce, pracovních podmínkách v rámci právního povědomí. Seznamují se zásadami mzdových nákladů a prostředků.</w:t>
            </w:r>
          </w:p>
        </w:tc>
      </w:tr>
      <w:tr w:rsidR="00131FBF" w:rsidTr="00A876AC">
        <w:tblPrEx>
          <w:tblCellMar>
            <w:left w:w="108" w:type="dxa"/>
            <w:right w:w="108" w:type="dxa"/>
          </w:tblCellMar>
          <w:tblLook w:val="01E0" w:firstRow="1" w:lastRow="1" w:firstColumn="1" w:lastColumn="1" w:noHBand="0" w:noVBand="0"/>
        </w:tblPrEx>
        <w:tc>
          <w:tcPr>
            <w:tcW w:w="2823" w:type="dxa"/>
          </w:tcPr>
          <w:p w:rsidR="00131FBF" w:rsidRPr="003E15F8" w:rsidRDefault="00131FBF" w:rsidP="00A876AC">
            <w:pPr>
              <w:rPr>
                <w:rStyle w:val="zvyraznit"/>
              </w:rPr>
            </w:pPr>
            <w:r w:rsidRPr="003E15F8">
              <w:rPr>
                <w:rStyle w:val="zvyraznit"/>
              </w:rPr>
              <w:t>Metody a formy výuky:</w:t>
            </w:r>
          </w:p>
        </w:tc>
        <w:tc>
          <w:tcPr>
            <w:tcW w:w="11757" w:type="dxa"/>
            <w:gridSpan w:val="3"/>
          </w:tcPr>
          <w:p w:rsidR="00131FBF" w:rsidRPr="00CA1400" w:rsidRDefault="00131FBF" w:rsidP="00A876AC">
            <w:pPr>
              <w:pStyle w:val="Text"/>
              <w:rPr>
                <w:rStyle w:val="bezzvyrazneni"/>
              </w:rPr>
            </w:pPr>
            <w:r>
              <w:rPr>
                <w:rStyle w:val="bezzvyrazneni"/>
              </w:rPr>
              <w:t>Hlavními metodami při výuce jsou výklad, rozhovor. Žáci jsou vedeni k diskusi nad jednotlivými tématy, k samostatnosti a především ke kultuře v osobním projevu. Je kladen důraz na samostatné zpracovávání informací (referáty). Výuka je doplněna názornými pomůckami</w:t>
            </w:r>
            <w:r>
              <w:t xml:space="preserve"> – </w:t>
            </w:r>
            <w:r>
              <w:rPr>
                <w:rStyle w:val="bezzvyrazneni"/>
              </w:rPr>
              <w:t>texty, videoprogramy.</w:t>
            </w:r>
          </w:p>
        </w:tc>
      </w:tr>
      <w:tr w:rsidR="00131FBF" w:rsidTr="00A876AC">
        <w:tblPrEx>
          <w:tblCellMar>
            <w:left w:w="108" w:type="dxa"/>
            <w:right w:w="108" w:type="dxa"/>
          </w:tblCellMar>
          <w:tblLook w:val="01E0" w:firstRow="1" w:lastRow="1" w:firstColumn="1" w:lastColumn="1" w:noHBand="0" w:noVBand="0"/>
        </w:tblPrEx>
        <w:tc>
          <w:tcPr>
            <w:tcW w:w="2823" w:type="dxa"/>
          </w:tcPr>
          <w:p w:rsidR="00131FBF" w:rsidRPr="003E15F8" w:rsidRDefault="00131FBF" w:rsidP="00A876AC">
            <w:pPr>
              <w:rPr>
                <w:rStyle w:val="zvyraznit"/>
              </w:rPr>
            </w:pPr>
            <w:r w:rsidRPr="003E15F8">
              <w:rPr>
                <w:rStyle w:val="zvyraznit"/>
              </w:rPr>
              <w:t>Hodnocení žáků:</w:t>
            </w:r>
          </w:p>
        </w:tc>
        <w:tc>
          <w:tcPr>
            <w:tcW w:w="11757" w:type="dxa"/>
            <w:gridSpan w:val="3"/>
          </w:tcPr>
          <w:p w:rsidR="00131FBF" w:rsidRPr="00CA1400" w:rsidRDefault="00131FBF" w:rsidP="00A876AC">
            <w:pPr>
              <w:pStyle w:val="Text"/>
              <w:rPr>
                <w:rStyle w:val="bezzvyrazneni"/>
              </w:rPr>
            </w:pPr>
            <w:r>
              <w:rPr>
                <w:rStyle w:val="bezzvyrazneni"/>
              </w:rPr>
              <w:t>Při hodnocení je největší důraz kladen na společenský rozhled. Žáci jsou hodnoceni na základě porozumění společenským jevům a procesům. Hodnocení numerické je prováděno testy o všeobecném přehledu a spol</w:t>
            </w:r>
            <w:r>
              <w:t>e</w:t>
            </w:r>
            <w:r>
              <w:rPr>
                <w:rStyle w:val="bezzvyrazneni"/>
              </w:rPr>
              <w:t>čen</w:t>
            </w:r>
            <w:r>
              <w:rPr>
                <w:rStyle w:val="bezzvyrazneni"/>
              </w:rPr>
              <w:softHyphen/>
              <w:t>ském povědomí. Průběžně jsou žáci hodnoceni slovně, součástí hodnocení je sledování aktivního přístupu žáků a jejich vystupování v diskusích. Kritéria hodnocení vychází z Pravidel hodnocení výsledků vzdělávání Střední školy řemesel a odborného učiliště, Lipová – lázně 458.</w:t>
            </w:r>
          </w:p>
        </w:tc>
      </w:tr>
      <w:tr w:rsidR="00131FBF" w:rsidTr="00A876AC">
        <w:tblPrEx>
          <w:tblCellMar>
            <w:left w:w="108" w:type="dxa"/>
            <w:right w:w="108" w:type="dxa"/>
          </w:tblCellMar>
          <w:tblLook w:val="01E0" w:firstRow="1" w:lastRow="1" w:firstColumn="1" w:lastColumn="1" w:noHBand="0" w:noVBand="0"/>
        </w:tblPrEx>
        <w:tc>
          <w:tcPr>
            <w:tcW w:w="2823" w:type="dxa"/>
          </w:tcPr>
          <w:p w:rsidR="00131FBF" w:rsidRPr="003E15F8" w:rsidRDefault="00131FBF" w:rsidP="00A876AC">
            <w:pPr>
              <w:rPr>
                <w:rStyle w:val="zvyraznit"/>
              </w:rPr>
            </w:pPr>
            <w:r w:rsidRPr="003E15F8">
              <w:rPr>
                <w:rStyle w:val="zvyraznit"/>
              </w:rPr>
              <w:t>Přínos předmětu pro rozvoj klíčových kompetencí a průřezových témat:</w:t>
            </w:r>
          </w:p>
        </w:tc>
        <w:tc>
          <w:tcPr>
            <w:tcW w:w="11757" w:type="dxa"/>
            <w:gridSpan w:val="3"/>
          </w:tcPr>
          <w:p w:rsidR="00131FBF" w:rsidRPr="003E15F8" w:rsidRDefault="00131FBF" w:rsidP="00A876AC">
            <w:pPr>
              <w:rPr>
                <w:rStyle w:val="zvyraznit"/>
              </w:rPr>
            </w:pPr>
            <w:r w:rsidRPr="003E15F8">
              <w:rPr>
                <w:rStyle w:val="zvyraznit"/>
              </w:rPr>
              <w:t>Klíčové kompetence:</w:t>
            </w:r>
          </w:p>
          <w:p w:rsidR="00131FBF" w:rsidRPr="00C50915" w:rsidRDefault="00131FBF" w:rsidP="00A876AC">
            <w:pPr>
              <w:pStyle w:val="Text"/>
            </w:pPr>
            <w:r w:rsidRPr="003E15F8">
              <w:rPr>
                <w:i/>
                <w:iCs/>
              </w:rPr>
              <w:t xml:space="preserve">Komunikativní kompetence </w:t>
            </w:r>
            <w:r w:rsidRPr="00482925">
              <w:t xml:space="preserve">– </w:t>
            </w:r>
            <w:r w:rsidRPr="00C50915">
              <w:t>žáci se učí formulovat své myšlenky,</w:t>
            </w:r>
            <w:r>
              <w:t xml:space="preserve"> </w:t>
            </w:r>
            <w:r w:rsidRPr="00C50915">
              <w:t>přiměřeně se vyjadřovat k tématům a</w:t>
            </w:r>
            <w:r>
              <w:t> </w:t>
            </w:r>
            <w:r w:rsidRPr="00C50915">
              <w:t>snažit se porozumět názorům druhých a respektovat je.</w:t>
            </w:r>
            <w:r>
              <w:t xml:space="preserve"> </w:t>
            </w:r>
            <w:r w:rsidRPr="00C50915">
              <w:t xml:space="preserve">Vytvářejí jednoduché texty na běžná společenská </w:t>
            </w:r>
            <w:r>
              <w:t>témata,</w:t>
            </w:r>
          </w:p>
          <w:p w:rsidR="00131FBF" w:rsidRPr="00C50915" w:rsidRDefault="00131FBF" w:rsidP="00A876AC">
            <w:pPr>
              <w:pStyle w:val="Text"/>
            </w:pPr>
            <w:r w:rsidRPr="003E15F8">
              <w:rPr>
                <w:i/>
                <w:iCs/>
              </w:rPr>
              <w:t xml:space="preserve">Kompetence k učení </w:t>
            </w:r>
            <w:r w:rsidRPr="00482925">
              <w:t xml:space="preserve">– </w:t>
            </w:r>
            <w:r w:rsidRPr="00C50915">
              <w:t xml:space="preserve">žáci jsou vedeni k samostatné přípravě </w:t>
            </w:r>
            <w:r>
              <w:t>na výuku</w:t>
            </w:r>
            <w:r w:rsidRPr="00C50915">
              <w:t>,</w:t>
            </w:r>
            <w:r>
              <w:t xml:space="preserve"> </w:t>
            </w:r>
            <w:r w:rsidRPr="00C50915">
              <w:t>učí se zodpovědnosti a</w:t>
            </w:r>
            <w:r>
              <w:t> </w:t>
            </w:r>
            <w:r w:rsidRPr="00C50915">
              <w:t>samostatnosti</w:t>
            </w:r>
            <w:r>
              <w:t>,</w:t>
            </w:r>
          </w:p>
          <w:p w:rsidR="00131FBF" w:rsidRDefault="00131FBF" w:rsidP="00A876AC">
            <w:pPr>
              <w:pStyle w:val="Text"/>
            </w:pPr>
            <w:r>
              <w:rPr>
                <w:i/>
                <w:iCs/>
              </w:rPr>
              <w:t>Personální kompetence</w:t>
            </w:r>
            <w:r>
              <w:rPr>
                <w:rStyle w:val="zvyraznit"/>
              </w:rPr>
              <w:t xml:space="preserve"> – </w:t>
            </w:r>
            <w:r>
              <w:t>získání komunikačních schopností při jednání s lidmi s využitím zásad jednání s nadřízenými, kolegy:</w:t>
            </w:r>
          </w:p>
          <w:p w:rsidR="00131FBF" w:rsidRDefault="00131FBF" w:rsidP="00131FBF">
            <w:pPr>
              <w:pStyle w:val="seznam"/>
              <w:numPr>
                <w:ilvl w:val="0"/>
                <w:numId w:val="12"/>
              </w:numPr>
            </w:pPr>
            <w:r>
              <w:lastRenderedPageBreak/>
              <w:t>stanovení cíle a priorit podle svých osobních schopností, zájmové a pracovní orientace,</w:t>
            </w:r>
          </w:p>
          <w:p w:rsidR="00131FBF" w:rsidRDefault="00131FBF" w:rsidP="00131FBF">
            <w:pPr>
              <w:pStyle w:val="seznam"/>
              <w:numPr>
                <w:ilvl w:val="0"/>
                <w:numId w:val="12"/>
              </w:numPr>
            </w:pPr>
            <w:r>
              <w:t>žáci získávají základy právního povědomí v rámci právního minima v oblasti pracovního práva;</w:t>
            </w:r>
          </w:p>
          <w:p w:rsidR="00131FBF" w:rsidRDefault="00131FBF" w:rsidP="00A876AC">
            <w:pPr>
              <w:pStyle w:val="Text"/>
            </w:pPr>
            <w:r>
              <w:rPr>
                <w:i/>
                <w:iCs/>
              </w:rPr>
              <w:t>Sociální a občanské kompetence</w:t>
            </w:r>
            <w:r>
              <w:rPr>
                <w:rStyle w:val="zvyraznit"/>
              </w:rPr>
              <w:t xml:space="preserve"> – </w:t>
            </w:r>
            <w:r>
              <w:t>přispívat k vytváření vstřícných mezilidských vztahů a k předcházení osobních konfliktů:</w:t>
            </w:r>
          </w:p>
          <w:p w:rsidR="00131FBF" w:rsidRDefault="00131FBF" w:rsidP="00A876AC">
            <w:pPr>
              <w:pStyle w:val="seznam"/>
              <w:numPr>
                <w:ilvl w:val="0"/>
                <w:numId w:val="9"/>
              </w:numPr>
            </w:pPr>
            <w:r>
              <w:t>seznámení s lidskými právy,</w:t>
            </w:r>
          </w:p>
          <w:p w:rsidR="00131FBF" w:rsidRDefault="00131FBF" w:rsidP="00A876AC">
            <w:pPr>
              <w:pStyle w:val="seznam"/>
              <w:numPr>
                <w:ilvl w:val="0"/>
                <w:numId w:val="9"/>
              </w:numPr>
            </w:pPr>
            <w:r>
              <w:t>vedení k svobodě projevu,</w:t>
            </w:r>
          </w:p>
          <w:p w:rsidR="00131FBF" w:rsidRDefault="00131FBF" w:rsidP="00A876AC">
            <w:pPr>
              <w:pStyle w:val="seznam"/>
              <w:numPr>
                <w:ilvl w:val="0"/>
                <w:numId w:val="9"/>
              </w:numPr>
            </w:pPr>
            <w:r>
              <w:t>utváření aktivního občanského přístupu;</w:t>
            </w:r>
          </w:p>
          <w:p w:rsidR="00131FBF" w:rsidRDefault="00131FBF" w:rsidP="00A876AC">
            <w:pPr>
              <w:pStyle w:val="Text"/>
              <w:numPr>
                <w:ilvl w:val="0"/>
                <w:numId w:val="10"/>
              </w:numPr>
              <w:tabs>
                <w:tab w:val="clear" w:pos="5940"/>
                <w:tab w:val="left" w:pos="5103"/>
              </w:tabs>
              <w:spacing w:before="60"/>
              <w:jc w:val="left"/>
            </w:pPr>
            <w:r>
              <w:t>využívání prostředků ICT:</w:t>
            </w:r>
          </w:p>
          <w:p w:rsidR="00131FBF" w:rsidRDefault="00131FBF" w:rsidP="00A876AC">
            <w:pPr>
              <w:pStyle w:val="seznam"/>
              <w:numPr>
                <w:ilvl w:val="0"/>
                <w:numId w:val="9"/>
              </w:numPr>
            </w:pPr>
            <w:r>
              <w:t>získávání informací z otevřených zdrojů,</w:t>
            </w:r>
          </w:p>
          <w:p w:rsidR="00131FBF" w:rsidRDefault="00131FBF" w:rsidP="00A876AC">
            <w:pPr>
              <w:pStyle w:val="seznam"/>
              <w:numPr>
                <w:ilvl w:val="0"/>
                <w:numId w:val="9"/>
              </w:numPr>
            </w:pPr>
            <w:r>
              <w:t>pracovat s informacemi, a to především s využitím prostředků ICT;</w:t>
            </w:r>
          </w:p>
          <w:p w:rsidR="00131FBF" w:rsidRPr="003E15F8" w:rsidRDefault="00131FBF" w:rsidP="00A876AC">
            <w:pPr>
              <w:rPr>
                <w:rStyle w:val="zvyraznit"/>
              </w:rPr>
            </w:pPr>
            <w:r w:rsidRPr="003E15F8">
              <w:rPr>
                <w:rStyle w:val="zvyraznit"/>
              </w:rPr>
              <w:t>Průřezová témata:</w:t>
            </w:r>
          </w:p>
          <w:p w:rsidR="00131FBF" w:rsidRPr="00C50915" w:rsidRDefault="00131FBF" w:rsidP="00A876AC">
            <w:pPr>
              <w:pStyle w:val="Text"/>
            </w:pPr>
            <w:r w:rsidRPr="003E15F8">
              <w:rPr>
                <w:i/>
                <w:iCs/>
              </w:rPr>
              <w:t xml:space="preserve">Občan v demokratické společnosti </w:t>
            </w:r>
            <w:r w:rsidRPr="00482925">
              <w:t xml:space="preserve">– </w:t>
            </w:r>
            <w:r w:rsidRPr="00C50915">
              <w:t>výuka podporuje rozvoj kognitivních znalostí a rozšiřuje všeobecný rozhled o</w:t>
            </w:r>
            <w:r>
              <w:t> </w:t>
            </w:r>
            <w:r w:rsidRPr="00C50915">
              <w:t>společnosti</w:t>
            </w:r>
            <w:r>
              <w:t xml:space="preserve">, </w:t>
            </w:r>
            <w:r w:rsidRPr="00C50915">
              <w:t>poskytuje žákům základní formálně správné názory na sociální,</w:t>
            </w:r>
            <w:r>
              <w:t xml:space="preserve"> </w:t>
            </w:r>
            <w:r w:rsidRPr="00C50915">
              <w:t>politické,</w:t>
            </w:r>
            <w:r>
              <w:t xml:space="preserve"> </w:t>
            </w:r>
            <w:r w:rsidRPr="00C50915">
              <w:t>ekonomické a etické otázky</w:t>
            </w:r>
            <w:r>
              <w:t>,</w:t>
            </w:r>
          </w:p>
          <w:p w:rsidR="00131FBF" w:rsidRPr="00C50915" w:rsidRDefault="00131FBF" w:rsidP="00A876AC">
            <w:pPr>
              <w:pStyle w:val="Text"/>
            </w:pPr>
            <w:r w:rsidRPr="003E15F8">
              <w:rPr>
                <w:i/>
                <w:iCs/>
              </w:rPr>
              <w:t xml:space="preserve">Člověk a životní prostředí </w:t>
            </w:r>
            <w:r w:rsidRPr="00482925">
              <w:t xml:space="preserve">– </w:t>
            </w:r>
            <w:r>
              <w:t>ž</w:t>
            </w:r>
            <w:r w:rsidRPr="00C50915">
              <w:t>ák se seznámí s kulturními hodnotami regionu a základními zásadami ekologie.</w:t>
            </w:r>
            <w:r>
              <w:t xml:space="preserve"> </w:t>
            </w:r>
            <w:r w:rsidRPr="00C50915">
              <w:t>Učí se zachovávat kázeň ve vztahu k prostředí a ctít zákony přírody</w:t>
            </w:r>
            <w:r>
              <w:t>,</w:t>
            </w:r>
          </w:p>
          <w:p w:rsidR="00131FBF" w:rsidRPr="00767139" w:rsidRDefault="00131FBF" w:rsidP="00A876AC">
            <w:pPr>
              <w:pStyle w:val="Text"/>
              <w:rPr>
                <w:rStyle w:val="bezzvyrazneni"/>
              </w:rPr>
            </w:pPr>
            <w:r w:rsidRPr="003E15F8">
              <w:rPr>
                <w:i/>
                <w:iCs/>
              </w:rPr>
              <w:t xml:space="preserve">Člověk a svět práce </w:t>
            </w:r>
            <w:r w:rsidRPr="00482925">
              <w:t xml:space="preserve">– </w:t>
            </w:r>
            <w:r w:rsidRPr="00C50915">
              <w:t>aktivní podílení na uplatňování a fungování demokratických zásad při profesní přípravě,</w:t>
            </w:r>
            <w:r>
              <w:t xml:space="preserve"> </w:t>
            </w:r>
            <w:r w:rsidRPr="00C50915">
              <w:t>chápat a dodržovat pracovní povinnosti.</w:t>
            </w:r>
          </w:p>
        </w:tc>
      </w:tr>
    </w:tbl>
    <w:p w:rsidR="00131FBF" w:rsidRDefault="00131FBF" w:rsidP="00131FBF"/>
    <w:p w:rsidR="00131FBF" w:rsidRDefault="00131FBF" w:rsidP="00131FBF">
      <w:pPr>
        <w:autoSpaceDE/>
        <w:autoSpaceDN/>
        <w:adjustRightInd/>
        <w:spacing w:before="0" w:after="200" w:line="276" w:lineRule="auto"/>
      </w:pPr>
    </w:p>
    <w:p w:rsidR="00131FBF" w:rsidRDefault="00131FBF" w:rsidP="00131FBF">
      <w:pPr>
        <w:pStyle w:val="Nadpis1"/>
      </w:pPr>
      <w:bookmarkStart w:id="78" w:name="_Toc271007298"/>
      <w:bookmarkStart w:id="79" w:name="_Toc271009238"/>
      <w:bookmarkStart w:id="80" w:name="_Toc293998279"/>
      <w:bookmarkStart w:id="81" w:name="_Toc296492486"/>
      <w:bookmarkStart w:id="82" w:name="_Toc296492583"/>
      <w:bookmarkStart w:id="83" w:name="_Toc297110819"/>
      <w:bookmarkStart w:id="84" w:name="_Toc297110976"/>
      <w:bookmarkStart w:id="85" w:name="_Toc326660206"/>
      <w:bookmarkStart w:id="86" w:name="_Toc327259069"/>
      <w:bookmarkStart w:id="87" w:name="_Toc328049477"/>
      <w:bookmarkStart w:id="88" w:name="_Toc18057890"/>
      <w:bookmarkStart w:id="89" w:name="_Toc18058111"/>
      <w:r>
        <w:lastRenderedPageBreak/>
        <w:t>Rozpis výsledků vzdělávání a učiva</w:t>
      </w:r>
      <w:bookmarkEnd w:id="78"/>
      <w:bookmarkEnd w:id="79"/>
      <w:bookmarkEnd w:id="80"/>
      <w:bookmarkEnd w:id="81"/>
      <w:bookmarkEnd w:id="82"/>
      <w:bookmarkEnd w:id="83"/>
      <w:bookmarkEnd w:id="84"/>
      <w:bookmarkEnd w:id="85"/>
      <w:bookmarkEnd w:id="86"/>
      <w:bookmarkEnd w:id="87"/>
      <w:bookmarkEnd w:id="88"/>
      <w:bookmarkEnd w:id="89"/>
    </w:p>
    <w:tbl>
      <w:tblPr>
        <w:tblW w:w="145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40"/>
        <w:gridCol w:w="3300"/>
        <w:gridCol w:w="3720"/>
        <w:gridCol w:w="2700"/>
        <w:gridCol w:w="1620"/>
      </w:tblGrid>
      <w:tr w:rsidR="00131FBF" w:rsidRPr="003E15F8" w:rsidTr="00A876AC">
        <w:trPr>
          <w:trHeight w:val="315"/>
        </w:trPr>
        <w:tc>
          <w:tcPr>
            <w:tcW w:w="3240" w:type="dxa"/>
            <w:tcBorders>
              <w:top w:val="nil"/>
              <w:left w:val="nil"/>
              <w:right w:val="nil"/>
            </w:tcBorders>
          </w:tcPr>
          <w:p w:rsidR="00131FBF" w:rsidRPr="003E15F8" w:rsidRDefault="00131FBF" w:rsidP="00A876AC">
            <w:pPr>
              <w:rPr>
                <w:rStyle w:val="zvyraznit"/>
              </w:rPr>
            </w:pPr>
            <w:r w:rsidRPr="003E15F8">
              <w:rPr>
                <w:rStyle w:val="zvyraznit"/>
              </w:rPr>
              <w:t>Ročník: 1.</w:t>
            </w:r>
          </w:p>
        </w:tc>
        <w:tc>
          <w:tcPr>
            <w:tcW w:w="7020" w:type="dxa"/>
            <w:gridSpan w:val="2"/>
            <w:tcBorders>
              <w:top w:val="nil"/>
              <w:left w:val="nil"/>
              <w:right w:val="nil"/>
            </w:tcBorders>
          </w:tcPr>
          <w:p w:rsidR="00131FBF" w:rsidRPr="003E15F8" w:rsidRDefault="00131FBF" w:rsidP="00A876AC">
            <w:pPr>
              <w:rPr>
                <w:rStyle w:val="zvyraznit"/>
                <w:caps/>
              </w:rPr>
            </w:pPr>
            <w:r w:rsidRPr="003E15F8">
              <w:rPr>
                <w:rStyle w:val="zvyraznit"/>
              </w:rPr>
              <w:t xml:space="preserve">Předmět: Občanská výchova </w:t>
            </w:r>
          </w:p>
        </w:tc>
        <w:tc>
          <w:tcPr>
            <w:tcW w:w="4320" w:type="dxa"/>
            <w:gridSpan w:val="2"/>
            <w:tcBorders>
              <w:top w:val="nil"/>
              <w:left w:val="nil"/>
              <w:right w:val="nil"/>
            </w:tcBorders>
          </w:tcPr>
          <w:p w:rsidR="00131FBF" w:rsidRPr="003E15F8" w:rsidRDefault="00131FBF" w:rsidP="00A876AC">
            <w:pPr>
              <w:rPr>
                <w:rStyle w:val="zvyraznit"/>
              </w:rPr>
            </w:pPr>
            <w:r>
              <w:rPr>
                <w:rStyle w:val="zvyraznit"/>
              </w:rPr>
              <w:t xml:space="preserve">Počet hodin celkem: </w:t>
            </w:r>
            <w:r w:rsidRPr="00554EEA">
              <w:rPr>
                <w:rStyle w:val="zvyraznit"/>
              </w:rPr>
              <w:t>32</w:t>
            </w:r>
          </w:p>
        </w:tc>
      </w:tr>
      <w:tr w:rsidR="00131FBF" w:rsidRPr="00A7120D" w:rsidTr="00A876AC">
        <w:tblPrEx>
          <w:tblCellMar>
            <w:left w:w="108" w:type="dxa"/>
            <w:right w:w="108" w:type="dxa"/>
          </w:tblCellMar>
          <w:tblLook w:val="01E0" w:firstRow="1" w:lastRow="1" w:firstColumn="1" w:lastColumn="1" w:noHBand="0" w:noVBand="0"/>
        </w:tblPrEx>
        <w:tc>
          <w:tcPr>
            <w:tcW w:w="6540" w:type="dxa"/>
            <w:gridSpan w:val="2"/>
            <w:shd w:val="clear" w:color="auto" w:fill="CCFFCC"/>
          </w:tcPr>
          <w:p w:rsidR="00131FBF" w:rsidRPr="00A7120D" w:rsidRDefault="00131FBF" w:rsidP="00A876AC">
            <w:pPr>
              <w:pStyle w:val="zvyraznittab"/>
            </w:pPr>
            <w:r w:rsidRPr="00A7120D">
              <w:t>Výsledky vzdělávání</w:t>
            </w:r>
          </w:p>
        </w:tc>
        <w:tc>
          <w:tcPr>
            <w:tcW w:w="6420" w:type="dxa"/>
            <w:gridSpan w:val="2"/>
            <w:shd w:val="clear" w:color="auto" w:fill="CCFFCC"/>
          </w:tcPr>
          <w:p w:rsidR="00131FBF" w:rsidRPr="00A7120D" w:rsidRDefault="00131FBF" w:rsidP="00A876AC">
            <w:pPr>
              <w:pStyle w:val="zvyraznittab"/>
            </w:pPr>
            <w:r w:rsidRPr="00A7120D">
              <w:t>Učivo</w:t>
            </w:r>
          </w:p>
        </w:tc>
        <w:tc>
          <w:tcPr>
            <w:tcW w:w="1620" w:type="dxa"/>
            <w:shd w:val="clear" w:color="auto" w:fill="CCFFCC"/>
          </w:tcPr>
          <w:p w:rsidR="00131FBF" w:rsidRPr="00A7120D" w:rsidRDefault="00131FBF" w:rsidP="00A876AC">
            <w:pPr>
              <w:pStyle w:val="zvyraznittab"/>
            </w:pPr>
            <w:r>
              <w:t>Poznámky</w:t>
            </w:r>
          </w:p>
        </w:tc>
      </w:tr>
      <w:tr w:rsidR="00131FBF" w:rsidTr="00A876AC">
        <w:tblPrEx>
          <w:tblCellMar>
            <w:left w:w="108" w:type="dxa"/>
            <w:right w:w="108" w:type="dxa"/>
          </w:tblCellMar>
          <w:tblLook w:val="01E0" w:firstRow="1" w:lastRow="1" w:firstColumn="1" w:lastColumn="1" w:noHBand="0" w:noVBand="0"/>
        </w:tblPrEx>
        <w:tc>
          <w:tcPr>
            <w:tcW w:w="6540" w:type="dxa"/>
            <w:gridSpan w:val="2"/>
          </w:tcPr>
          <w:p w:rsidR="00131FBF" w:rsidRPr="00DF46CE" w:rsidRDefault="00131FBF" w:rsidP="00A876AC">
            <w:pPr>
              <w:rPr>
                <w:rStyle w:val="zvyraznit"/>
              </w:rPr>
            </w:pPr>
            <w:r>
              <w:rPr>
                <w:rStyle w:val="zvyraznit"/>
              </w:rPr>
              <w:t>Žák:</w:t>
            </w:r>
          </w:p>
          <w:p w:rsidR="00131FBF" w:rsidRDefault="00131FBF" w:rsidP="00131FBF">
            <w:pPr>
              <w:pStyle w:val="seznam"/>
              <w:numPr>
                <w:ilvl w:val="0"/>
                <w:numId w:val="12"/>
              </w:numPr>
            </w:pPr>
            <w:r>
              <w:t>chápe význam a důležitost vzdělání</w:t>
            </w:r>
          </w:p>
          <w:p w:rsidR="00131FBF" w:rsidRDefault="00131FBF" w:rsidP="00131FBF">
            <w:pPr>
              <w:pStyle w:val="seznam"/>
              <w:numPr>
                <w:ilvl w:val="0"/>
                <w:numId w:val="12"/>
              </w:numPr>
            </w:pPr>
            <w:r>
              <w:t>chápe význam a důležitost života ve společnosti</w:t>
            </w:r>
          </w:p>
          <w:p w:rsidR="00131FBF" w:rsidRDefault="00131FBF" w:rsidP="00131FBF">
            <w:pPr>
              <w:pStyle w:val="seznam"/>
              <w:numPr>
                <w:ilvl w:val="0"/>
                <w:numId w:val="12"/>
              </w:numPr>
            </w:pPr>
            <w:r>
              <w:t>dovede aplikovat zásady slušného chování v běžných životních situacích</w:t>
            </w:r>
          </w:p>
          <w:p w:rsidR="00131FBF" w:rsidRDefault="00131FBF" w:rsidP="00131FBF">
            <w:pPr>
              <w:pStyle w:val="seznam"/>
              <w:numPr>
                <w:ilvl w:val="0"/>
                <w:numId w:val="12"/>
              </w:numPr>
            </w:pPr>
            <w:r>
              <w:t>charakterizuje a uvede příklady typů osobnosti</w:t>
            </w:r>
          </w:p>
          <w:p w:rsidR="00131FBF" w:rsidRDefault="00131FBF" w:rsidP="00131FBF">
            <w:pPr>
              <w:pStyle w:val="seznam"/>
              <w:numPr>
                <w:ilvl w:val="0"/>
                <w:numId w:val="12"/>
              </w:numPr>
            </w:pPr>
            <w:r>
              <w:t>vysvětlí přirozené a sociální rozdíly mezi lidmi</w:t>
            </w:r>
          </w:p>
          <w:p w:rsidR="00131FBF" w:rsidRDefault="00131FBF" w:rsidP="00131FBF">
            <w:pPr>
              <w:pStyle w:val="seznam"/>
              <w:numPr>
                <w:ilvl w:val="0"/>
                <w:numId w:val="12"/>
              </w:numPr>
            </w:pPr>
            <w:r>
              <w:t>stanoví pozitivní hodnoty člověka při výběru kamaráda, přítele, partnera</w:t>
            </w:r>
          </w:p>
          <w:p w:rsidR="00131FBF" w:rsidRDefault="00131FBF" w:rsidP="00131FBF">
            <w:pPr>
              <w:pStyle w:val="seznam"/>
              <w:numPr>
                <w:ilvl w:val="0"/>
                <w:numId w:val="12"/>
              </w:numPr>
            </w:pPr>
            <w:r>
              <w:t>rozliší sociální úlohu kamarádství a přátelství</w:t>
            </w:r>
          </w:p>
          <w:p w:rsidR="00131FBF" w:rsidRDefault="00131FBF" w:rsidP="00131FBF">
            <w:pPr>
              <w:pStyle w:val="seznam"/>
              <w:numPr>
                <w:ilvl w:val="0"/>
                <w:numId w:val="12"/>
              </w:numPr>
            </w:pPr>
            <w:r>
              <w:t>konkretizuje potřebu solidarity mezi lidmi</w:t>
            </w:r>
          </w:p>
          <w:p w:rsidR="00131FBF" w:rsidRDefault="00131FBF" w:rsidP="00131FBF">
            <w:pPr>
              <w:pStyle w:val="seznam"/>
              <w:numPr>
                <w:ilvl w:val="0"/>
                <w:numId w:val="12"/>
              </w:numPr>
            </w:pPr>
            <w:r>
              <w:t xml:space="preserve">rozlišuje lidi jen podle jejich chování a vysvětlí, </w:t>
            </w:r>
          </w:p>
          <w:p w:rsidR="00131FBF" w:rsidRPr="00165FE7" w:rsidRDefault="00131FBF" w:rsidP="00131FBF">
            <w:pPr>
              <w:pStyle w:val="seznam"/>
              <w:numPr>
                <w:ilvl w:val="0"/>
                <w:numId w:val="12"/>
              </w:numPr>
              <w:rPr>
                <w:rStyle w:val="bezzvyrazneni"/>
              </w:rPr>
            </w:pPr>
            <w:r>
              <w:t>z čeho může vzniknout konflikt mezi většinovou společností a menšinami</w:t>
            </w:r>
          </w:p>
        </w:tc>
        <w:tc>
          <w:tcPr>
            <w:tcW w:w="6420" w:type="dxa"/>
            <w:gridSpan w:val="2"/>
          </w:tcPr>
          <w:p w:rsidR="00131FBF" w:rsidRPr="00782EA7" w:rsidRDefault="00131FBF" w:rsidP="00A876AC">
            <w:pPr>
              <w:rPr>
                <w:rStyle w:val="zvyraznit"/>
              </w:rPr>
            </w:pPr>
            <w:r>
              <w:rPr>
                <w:rStyle w:val="zvyraznit"/>
              </w:rPr>
              <w:t>Člověk v lidském společenství</w:t>
            </w:r>
          </w:p>
          <w:p w:rsidR="00131FBF" w:rsidRPr="000E6B47" w:rsidRDefault="00131FBF" w:rsidP="00131FBF">
            <w:pPr>
              <w:pStyle w:val="seznam"/>
              <w:numPr>
                <w:ilvl w:val="0"/>
                <w:numId w:val="12"/>
              </w:numPr>
            </w:pPr>
            <w:r w:rsidRPr="000E6B47">
              <w:rPr>
                <w:rStyle w:val="zvyraznit"/>
              </w:rPr>
              <w:t>význam vzdělání pro život</w:t>
            </w:r>
          </w:p>
          <w:p w:rsidR="00131FBF" w:rsidRDefault="00131FBF" w:rsidP="00131FBF">
            <w:pPr>
              <w:pStyle w:val="seznam"/>
              <w:numPr>
                <w:ilvl w:val="0"/>
                <w:numId w:val="12"/>
              </w:numPr>
            </w:pPr>
            <w:r>
              <w:t>smysl a význam výchovy k občanství</w:t>
            </w:r>
          </w:p>
          <w:p w:rsidR="00131FBF" w:rsidRDefault="00131FBF" w:rsidP="00131FBF">
            <w:pPr>
              <w:pStyle w:val="seznam"/>
              <w:numPr>
                <w:ilvl w:val="0"/>
                <w:numId w:val="12"/>
              </w:numPr>
            </w:pPr>
            <w:r>
              <w:t>osobnost člověka</w:t>
            </w:r>
          </w:p>
          <w:p w:rsidR="00131FBF" w:rsidRDefault="00131FBF" w:rsidP="00131FBF">
            <w:pPr>
              <w:pStyle w:val="seznam"/>
              <w:numPr>
                <w:ilvl w:val="0"/>
                <w:numId w:val="12"/>
              </w:numPr>
            </w:pPr>
            <w:r>
              <w:t>temperament</w:t>
            </w:r>
          </w:p>
          <w:p w:rsidR="00131FBF" w:rsidRDefault="00131FBF" w:rsidP="00131FBF">
            <w:pPr>
              <w:pStyle w:val="seznam"/>
              <w:numPr>
                <w:ilvl w:val="0"/>
                <w:numId w:val="12"/>
              </w:numPr>
            </w:pPr>
            <w:r>
              <w:t>charakter, svědomí, morálka, etika</w:t>
            </w:r>
          </w:p>
          <w:p w:rsidR="00131FBF" w:rsidRDefault="00131FBF" w:rsidP="00131FBF">
            <w:pPr>
              <w:pStyle w:val="seznam"/>
              <w:numPr>
                <w:ilvl w:val="0"/>
                <w:numId w:val="12"/>
              </w:numPr>
            </w:pPr>
            <w:r>
              <w:t>lidská společnost</w:t>
            </w:r>
          </w:p>
          <w:p w:rsidR="00131FBF" w:rsidRDefault="00131FBF" w:rsidP="00131FBF">
            <w:pPr>
              <w:pStyle w:val="seznam"/>
              <w:numPr>
                <w:ilvl w:val="0"/>
                <w:numId w:val="12"/>
              </w:numPr>
            </w:pPr>
            <w:r>
              <w:t>společenské vrstvy</w:t>
            </w:r>
          </w:p>
          <w:p w:rsidR="00131FBF" w:rsidRPr="00817815" w:rsidRDefault="00131FBF" w:rsidP="00131FBF">
            <w:pPr>
              <w:pStyle w:val="seznam"/>
              <w:numPr>
                <w:ilvl w:val="0"/>
                <w:numId w:val="12"/>
              </w:numPr>
              <w:rPr>
                <w:rFonts w:cs="Times New Roman"/>
              </w:rPr>
            </w:pPr>
            <w:r>
              <w:t>sociální nerovnost</w:t>
            </w:r>
          </w:p>
          <w:p w:rsidR="00131FBF" w:rsidRPr="00817815" w:rsidRDefault="00131FBF" w:rsidP="00131FBF">
            <w:pPr>
              <w:pStyle w:val="seznam"/>
              <w:numPr>
                <w:ilvl w:val="0"/>
                <w:numId w:val="12"/>
              </w:numPr>
              <w:rPr>
                <w:rFonts w:cs="Times New Roman"/>
              </w:rPr>
            </w:pPr>
            <w:r>
              <w:t>rasy, národy, národnosti</w:t>
            </w:r>
          </w:p>
          <w:p w:rsidR="00131FBF" w:rsidRPr="00E322C9" w:rsidRDefault="00131FBF" w:rsidP="00131FBF">
            <w:pPr>
              <w:pStyle w:val="seznam"/>
              <w:numPr>
                <w:ilvl w:val="0"/>
                <w:numId w:val="12"/>
              </w:numPr>
              <w:rPr>
                <w:rFonts w:cs="Times New Roman"/>
              </w:rPr>
            </w:pPr>
            <w:r>
              <w:t>problémy multikulturního soužití</w:t>
            </w:r>
          </w:p>
          <w:p w:rsidR="00131FBF" w:rsidRPr="00E322C9" w:rsidRDefault="00131FBF" w:rsidP="00131FBF">
            <w:pPr>
              <w:pStyle w:val="seznam"/>
              <w:numPr>
                <w:ilvl w:val="0"/>
                <w:numId w:val="12"/>
              </w:numPr>
              <w:rPr>
                <w:rFonts w:cs="Times New Roman"/>
              </w:rPr>
            </w:pPr>
            <w:r>
              <w:t>romská otázka</w:t>
            </w:r>
          </w:p>
          <w:p w:rsidR="00131FBF" w:rsidRPr="004C0189" w:rsidRDefault="00131FBF" w:rsidP="00131FBF">
            <w:pPr>
              <w:pStyle w:val="seznam"/>
              <w:numPr>
                <w:ilvl w:val="0"/>
                <w:numId w:val="12"/>
              </w:numPr>
              <w:rPr>
                <w:rStyle w:val="zvyraznit"/>
                <w:b w:val="0"/>
                <w:bCs w:val="0"/>
              </w:rPr>
            </w:pPr>
            <w:r>
              <w:t xml:space="preserve">migranti, azylanti, emigranti </w:t>
            </w:r>
            <w:r>
              <w:rPr>
                <w:rStyle w:val="zvyraznit"/>
                <w:b w:val="0"/>
                <w:bCs w:val="0"/>
              </w:rPr>
              <w:t>a církve, sekty;</w:t>
            </w:r>
          </w:p>
        </w:tc>
        <w:tc>
          <w:tcPr>
            <w:tcW w:w="1620" w:type="dxa"/>
          </w:tcPr>
          <w:p w:rsidR="00131FBF" w:rsidRPr="003E15F8" w:rsidRDefault="00131FBF" w:rsidP="00A876AC">
            <w:pPr>
              <w:rPr>
                <w:rStyle w:val="zvyraznit"/>
              </w:rPr>
            </w:pPr>
          </w:p>
        </w:tc>
      </w:tr>
      <w:tr w:rsidR="00131FBF" w:rsidTr="00A876AC">
        <w:tblPrEx>
          <w:tblCellMar>
            <w:left w:w="108" w:type="dxa"/>
            <w:right w:w="108" w:type="dxa"/>
          </w:tblCellMar>
          <w:tblLook w:val="01E0" w:firstRow="1" w:lastRow="1" w:firstColumn="1" w:lastColumn="1" w:noHBand="0" w:noVBand="0"/>
        </w:tblPrEx>
        <w:tc>
          <w:tcPr>
            <w:tcW w:w="6540" w:type="dxa"/>
            <w:gridSpan w:val="2"/>
          </w:tcPr>
          <w:p w:rsidR="00131FBF" w:rsidRDefault="00131FBF" w:rsidP="00A876AC">
            <w:pPr>
              <w:pStyle w:val="seznam"/>
              <w:numPr>
                <w:ilvl w:val="0"/>
                <w:numId w:val="11"/>
              </w:numPr>
            </w:pPr>
            <w:r>
              <w:t>orientuje se v oblasti lidských práv</w:t>
            </w:r>
          </w:p>
          <w:p w:rsidR="00131FBF" w:rsidRDefault="00131FBF" w:rsidP="00A876AC">
            <w:pPr>
              <w:pStyle w:val="seznam"/>
              <w:numPr>
                <w:ilvl w:val="0"/>
                <w:numId w:val="11"/>
              </w:numPr>
            </w:pPr>
            <w:r>
              <w:t>ví, kam se obrátit v případě porušování práv</w:t>
            </w:r>
          </w:p>
          <w:p w:rsidR="00131FBF" w:rsidRDefault="00131FBF" w:rsidP="00A876AC">
            <w:pPr>
              <w:pStyle w:val="seznam"/>
              <w:numPr>
                <w:ilvl w:val="0"/>
                <w:numId w:val="11"/>
              </w:numPr>
            </w:pPr>
            <w:r>
              <w:t>vyjmenuje základní lidská práva a práva dítěte</w:t>
            </w:r>
          </w:p>
          <w:p w:rsidR="00131FBF" w:rsidRDefault="00131FBF" w:rsidP="00A876AC">
            <w:pPr>
              <w:pStyle w:val="seznam"/>
              <w:numPr>
                <w:ilvl w:val="0"/>
                <w:numId w:val="11"/>
              </w:numPr>
            </w:pPr>
            <w:r>
              <w:lastRenderedPageBreak/>
              <w:t>vyjmenuje jednotlivá média</w:t>
            </w:r>
          </w:p>
          <w:p w:rsidR="00131FBF" w:rsidRDefault="00131FBF" w:rsidP="00A876AC">
            <w:pPr>
              <w:pStyle w:val="seznam"/>
              <w:numPr>
                <w:ilvl w:val="0"/>
                <w:numId w:val="11"/>
              </w:numPr>
            </w:pPr>
            <w:r>
              <w:t>rozliší funkce médií</w:t>
            </w:r>
          </w:p>
          <w:p w:rsidR="00131FBF" w:rsidRDefault="00131FBF" w:rsidP="00A876AC">
            <w:pPr>
              <w:pStyle w:val="seznam"/>
              <w:numPr>
                <w:ilvl w:val="0"/>
                <w:numId w:val="11"/>
              </w:numPr>
            </w:pPr>
            <w:r>
              <w:t>dokáže vyhodnotit a využít informací z médií</w:t>
            </w:r>
          </w:p>
          <w:p w:rsidR="00131FBF" w:rsidRPr="00165FE7" w:rsidRDefault="00131FBF" w:rsidP="00A876AC">
            <w:pPr>
              <w:pStyle w:val="seznam"/>
              <w:numPr>
                <w:ilvl w:val="0"/>
                <w:numId w:val="0"/>
              </w:numPr>
              <w:ind w:left="1310"/>
              <w:rPr>
                <w:rStyle w:val="bezzvyrazneni"/>
              </w:rPr>
            </w:pPr>
          </w:p>
        </w:tc>
        <w:tc>
          <w:tcPr>
            <w:tcW w:w="6420" w:type="dxa"/>
            <w:gridSpan w:val="2"/>
          </w:tcPr>
          <w:p w:rsidR="00131FBF" w:rsidRPr="00782EA7" w:rsidRDefault="00131FBF" w:rsidP="00A876AC">
            <w:pPr>
              <w:rPr>
                <w:rStyle w:val="zvyraznit"/>
              </w:rPr>
            </w:pPr>
            <w:r>
              <w:rPr>
                <w:rStyle w:val="zvyraznit"/>
              </w:rPr>
              <w:lastRenderedPageBreak/>
              <w:t>2. Člověk jako občan</w:t>
            </w:r>
          </w:p>
          <w:p w:rsidR="00131FBF" w:rsidRDefault="00131FBF" w:rsidP="00131FBF">
            <w:pPr>
              <w:pStyle w:val="seznam"/>
              <w:numPr>
                <w:ilvl w:val="0"/>
                <w:numId w:val="12"/>
              </w:numPr>
            </w:pPr>
            <w:r>
              <w:t>lidská práva</w:t>
            </w:r>
          </w:p>
          <w:p w:rsidR="00131FBF" w:rsidRDefault="00131FBF" w:rsidP="00131FBF">
            <w:pPr>
              <w:pStyle w:val="seznam"/>
              <w:numPr>
                <w:ilvl w:val="0"/>
                <w:numId w:val="12"/>
              </w:numPr>
            </w:pPr>
            <w:r>
              <w:t>veřejný ochránce lidských práv</w:t>
            </w:r>
          </w:p>
          <w:p w:rsidR="00131FBF" w:rsidRDefault="00131FBF" w:rsidP="00131FBF">
            <w:pPr>
              <w:pStyle w:val="seznam"/>
              <w:numPr>
                <w:ilvl w:val="0"/>
                <w:numId w:val="12"/>
              </w:numPr>
            </w:pPr>
            <w:r>
              <w:lastRenderedPageBreak/>
              <w:t>práva dětí</w:t>
            </w:r>
          </w:p>
          <w:p w:rsidR="00131FBF" w:rsidRDefault="00131FBF" w:rsidP="00131FBF">
            <w:pPr>
              <w:pStyle w:val="seznam"/>
              <w:numPr>
                <w:ilvl w:val="0"/>
                <w:numId w:val="12"/>
              </w:numPr>
            </w:pPr>
            <w:r>
              <w:t>média</w:t>
            </w:r>
          </w:p>
          <w:p w:rsidR="00131FBF" w:rsidRDefault="00131FBF" w:rsidP="00131FBF">
            <w:pPr>
              <w:pStyle w:val="seznam"/>
              <w:numPr>
                <w:ilvl w:val="0"/>
                <w:numId w:val="12"/>
              </w:numPr>
            </w:pPr>
            <w:r>
              <w:t>funkce médií</w:t>
            </w:r>
          </w:p>
          <w:p w:rsidR="00131FBF" w:rsidRPr="00905381" w:rsidRDefault="00131FBF" w:rsidP="00131FBF">
            <w:pPr>
              <w:pStyle w:val="seznam"/>
              <w:numPr>
                <w:ilvl w:val="0"/>
                <w:numId w:val="12"/>
              </w:numPr>
              <w:rPr>
                <w:rStyle w:val="zvyraznit"/>
                <w:rFonts w:cs="TimesNewRoman"/>
                <w:b w:val="0"/>
                <w:bCs w:val="0"/>
              </w:rPr>
            </w:pPr>
            <w:r w:rsidRPr="000E6B47">
              <w:rPr>
                <w:rStyle w:val="zvyraznit"/>
                <w:b w:val="0"/>
              </w:rPr>
              <w:t>média jako zdroj poučení a zábavy</w:t>
            </w:r>
            <w:r w:rsidRPr="00905381">
              <w:rPr>
                <w:rStyle w:val="zvyraznit"/>
                <w:b w:val="0"/>
                <w:bCs w:val="0"/>
              </w:rPr>
              <w:t xml:space="preserve"> demokracie;</w:t>
            </w:r>
          </w:p>
        </w:tc>
        <w:tc>
          <w:tcPr>
            <w:tcW w:w="1620" w:type="dxa"/>
          </w:tcPr>
          <w:p w:rsidR="00131FBF" w:rsidRPr="003E15F8" w:rsidRDefault="00131FBF" w:rsidP="00A876AC">
            <w:pPr>
              <w:rPr>
                <w:rStyle w:val="zvyraznit"/>
              </w:rPr>
            </w:pPr>
          </w:p>
        </w:tc>
      </w:tr>
      <w:tr w:rsidR="00131FBF" w:rsidTr="00A876AC">
        <w:tblPrEx>
          <w:tblCellMar>
            <w:left w:w="108" w:type="dxa"/>
            <w:right w:w="108" w:type="dxa"/>
          </w:tblCellMar>
          <w:tblLook w:val="01E0" w:firstRow="1" w:lastRow="1" w:firstColumn="1" w:lastColumn="1" w:noHBand="0" w:noVBand="0"/>
        </w:tblPrEx>
        <w:tc>
          <w:tcPr>
            <w:tcW w:w="6540" w:type="dxa"/>
            <w:gridSpan w:val="2"/>
          </w:tcPr>
          <w:p w:rsidR="00131FBF" w:rsidRDefault="00131FBF" w:rsidP="00131FBF">
            <w:pPr>
              <w:pStyle w:val="seznam"/>
              <w:numPr>
                <w:ilvl w:val="0"/>
                <w:numId w:val="12"/>
              </w:numPr>
              <w:rPr>
                <w:rStyle w:val="bezzvyrazneni"/>
              </w:rPr>
            </w:pPr>
            <w:r>
              <w:rPr>
                <w:rStyle w:val="bezzvyrazneni"/>
              </w:rPr>
              <w:t>chápe pojmy právo, spravedlnost a právní stát</w:t>
            </w:r>
          </w:p>
          <w:p w:rsidR="00131FBF" w:rsidRDefault="00131FBF" w:rsidP="00131FBF">
            <w:pPr>
              <w:pStyle w:val="seznam"/>
              <w:numPr>
                <w:ilvl w:val="0"/>
                <w:numId w:val="12"/>
              </w:numPr>
              <w:rPr>
                <w:rStyle w:val="bezzvyrazneni"/>
              </w:rPr>
            </w:pPr>
            <w:r>
              <w:rPr>
                <w:rStyle w:val="bezzvyrazneni"/>
              </w:rPr>
              <w:t>popíše, čím se zabývá policie, soudy, advokacie a notářství</w:t>
            </w:r>
          </w:p>
          <w:p w:rsidR="00131FBF" w:rsidRDefault="00131FBF" w:rsidP="00131FBF">
            <w:pPr>
              <w:pStyle w:val="seznam"/>
              <w:numPr>
                <w:ilvl w:val="0"/>
                <w:numId w:val="12"/>
              </w:numPr>
              <w:rPr>
                <w:rStyle w:val="bezzvyrazneni"/>
              </w:rPr>
            </w:pPr>
            <w:r>
              <w:rPr>
                <w:rStyle w:val="bezzvyrazneni"/>
              </w:rPr>
              <w:t>popíše postupy vhodného jednání, stane-li se svědkem či obětí kriminálního jednání</w:t>
            </w:r>
          </w:p>
          <w:p w:rsidR="00131FBF" w:rsidRDefault="00131FBF" w:rsidP="00A876AC">
            <w:pPr>
              <w:pStyle w:val="seznam"/>
              <w:numPr>
                <w:ilvl w:val="0"/>
                <w:numId w:val="0"/>
              </w:numPr>
              <w:rPr>
                <w:rStyle w:val="bezzvyrazneni"/>
              </w:rPr>
            </w:pPr>
          </w:p>
          <w:p w:rsidR="00131FBF" w:rsidRDefault="00131FBF" w:rsidP="00A876AC">
            <w:pPr>
              <w:pStyle w:val="seznam"/>
              <w:numPr>
                <w:ilvl w:val="0"/>
                <w:numId w:val="0"/>
              </w:numPr>
              <w:rPr>
                <w:rStyle w:val="bezzvyrazneni"/>
              </w:rPr>
            </w:pPr>
          </w:p>
          <w:p w:rsidR="00131FBF" w:rsidRDefault="00131FBF" w:rsidP="00A876AC">
            <w:pPr>
              <w:pStyle w:val="seznam"/>
              <w:numPr>
                <w:ilvl w:val="0"/>
                <w:numId w:val="0"/>
              </w:numPr>
              <w:rPr>
                <w:rStyle w:val="bezzvyrazneni"/>
              </w:rPr>
            </w:pPr>
          </w:p>
          <w:p w:rsidR="00131FBF" w:rsidRDefault="00131FBF" w:rsidP="00A876AC">
            <w:pPr>
              <w:pStyle w:val="seznam"/>
              <w:numPr>
                <w:ilvl w:val="0"/>
                <w:numId w:val="0"/>
              </w:numPr>
              <w:rPr>
                <w:rStyle w:val="bezzvyrazneni"/>
              </w:rPr>
            </w:pPr>
          </w:p>
          <w:p w:rsidR="00131FBF" w:rsidRDefault="00131FBF" w:rsidP="00A876AC">
            <w:pPr>
              <w:pStyle w:val="seznam"/>
              <w:numPr>
                <w:ilvl w:val="0"/>
                <w:numId w:val="11"/>
              </w:numPr>
            </w:pPr>
            <w:r>
              <w:t>dovede najít ČR na mapě světa a Evropy</w:t>
            </w:r>
          </w:p>
          <w:p w:rsidR="00131FBF" w:rsidRDefault="00131FBF" w:rsidP="00A876AC">
            <w:pPr>
              <w:pStyle w:val="seznam"/>
              <w:numPr>
                <w:ilvl w:val="0"/>
                <w:numId w:val="11"/>
              </w:numPr>
            </w:pPr>
            <w:r>
              <w:t>popíše její polohu a vyjmenuje sousední státy</w:t>
            </w:r>
          </w:p>
          <w:p w:rsidR="00131FBF" w:rsidRPr="00A6630D" w:rsidRDefault="00131FBF" w:rsidP="00A876AC">
            <w:pPr>
              <w:pStyle w:val="seznam"/>
              <w:numPr>
                <w:ilvl w:val="0"/>
                <w:numId w:val="11"/>
              </w:numPr>
            </w:pPr>
            <w:r>
              <w:t xml:space="preserve">popíše státní symboly </w:t>
            </w:r>
            <w:r w:rsidRPr="00EB6F83">
              <w:t xml:space="preserve"> </w:t>
            </w:r>
          </w:p>
          <w:p w:rsidR="00131FBF" w:rsidRPr="00165FE7" w:rsidRDefault="00131FBF" w:rsidP="00A876AC">
            <w:pPr>
              <w:pStyle w:val="seznam"/>
              <w:numPr>
                <w:ilvl w:val="0"/>
                <w:numId w:val="0"/>
              </w:numPr>
              <w:ind w:left="1310"/>
              <w:rPr>
                <w:rStyle w:val="bezzvyrazneni"/>
              </w:rPr>
            </w:pPr>
          </w:p>
        </w:tc>
        <w:tc>
          <w:tcPr>
            <w:tcW w:w="6420" w:type="dxa"/>
            <w:gridSpan w:val="2"/>
          </w:tcPr>
          <w:p w:rsidR="00131FBF" w:rsidRPr="00782EA7" w:rsidRDefault="00131FBF" w:rsidP="00A876AC">
            <w:pPr>
              <w:rPr>
                <w:rStyle w:val="zvyraznit"/>
              </w:rPr>
            </w:pPr>
            <w:r>
              <w:rPr>
                <w:rStyle w:val="zvyraznit"/>
              </w:rPr>
              <w:t>3. . Člověk a právo</w:t>
            </w:r>
          </w:p>
          <w:p w:rsidR="00131FBF" w:rsidRPr="00E322C9" w:rsidRDefault="00131FBF" w:rsidP="00131FBF">
            <w:pPr>
              <w:pStyle w:val="seznam"/>
              <w:numPr>
                <w:ilvl w:val="0"/>
                <w:numId w:val="12"/>
              </w:numPr>
              <w:rPr>
                <w:rStyle w:val="zvyraznit"/>
                <w:b w:val="0"/>
                <w:bCs w:val="0"/>
              </w:rPr>
            </w:pPr>
            <w:r w:rsidRPr="00305642">
              <w:t>právo a spravedlnost</w:t>
            </w:r>
          </w:p>
          <w:p w:rsidR="00131FBF" w:rsidRPr="00E322C9" w:rsidRDefault="00131FBF" w:rsidP="00131FBF">
            <w:pPr>
              <w:pStyle w:val="seznam"/>
              <w:numPr>
                <w:ilvl w:val="0"/>
                <w:numId w:val="12"/>
              </w:numPr>
              <w:rPr>
                <w:rStyle w:val="zvyraznit"/>
                <w:b w:val="0"/>
                <w:bCs w:val="0"/>
              </w:rPr>
            </w:pPr>
            <w:r w:rsidRPr="00305642">
              <w:t>právní stát</w:t>
            </w:r>
          </w:p>
          <w:p w:rsidR="00131FBF" w:rsidRPr="00E322C9" w:rsidRDefault="00131FBF" w:rsidP="00131FBF">
            <w:pPr>
              <w:pStyle w:val="seznam"/>
              <w:numPr>
                <w:ilvl w:val="0"/>
                <w:numId w:val="12"/>
              </w:numPr>
              <w:rPr>
                <w:rStyle w:val="zvyraznit"/>
                <w:b w:val="0"/>
                <w:bCs w:val="0"/>
              </w:rPr>
            </w:pPr>
            <w:r w:rsidRPr="00305642">
              <w:t>právní ochrana občanů</w:t>
            </w:r>
          </w:p>
          <w:p w:rsidR="00131FBF" w:rsidRPr="00E322C9" w:rsidRDefault="00131FBF" w:rsidP="00131FBF">
            <w:pPr>
              <w:pStyle w:val="seznam"/>
              <w:numPr>
                <w:ilvl w:val="0"/>
                <w:numId w:val="12"/>
              </w:numPr>
              <w:rPr>
                <w:rStyle w:val="zvyraznit"/>
                <w:b w:val="0"/>
                <w:bCs w:val="0"/>
              </w:rPr>
            </w:pPr>
            <w:r w:rsidRPr="00305642">
              <w:t>kriminalita páchaná na mladistvých</w:t>
            </w:r>
          </w:p>
          <w:p w:rsidR="00131FBF" w:rsidRPr="0033604F" w:rsidRDefault="00131FBF" w:rsidP="00131FBF">
            <w:pPr>
              <w:pStyle w:val="seznam"/>
              <w:numPr>
                <w:ilvl w:val="0"/>
                <w:numId w:val="12"/>
              </w:numPr>
              <w:rPr>
                <w:rFonts w:ascii="Times New Roman" w:hAnsi="Times New Roman" w:cs="Times New Roman"/>
              </w:rPr>
            </w:pPr>
            <w:r w:rsidRPr="00305642">
              <w:t>kriminalita páchaná na dětech</w:t>
            </w:r>
          </w:p>
          <w:p w:rsidR="00131FBF" w:rsidRPr="000E6B47" w:rsidRDefault="00131FBF" w:rsidP="00131FBF">
            <w:pPr>
              <w:pStyle w:val="seznam"/>
              <w:numPr>
                <w:ilvl w:val="0"/>
                <w:numId w:val="12"/>
              </w:numPr>
              <w:rPr>
                <w:rFonts w:cs="Times New Roman"/>
              </w:rPr>
            </w:pPr>
            <w:r w:rsidRPr="00305642">
              <w:t>kriminalita páchaná mladistvými</w:t>
            </w:r>
          </w:p>
          <w:p w:rsidR="00131FBF" w:rsidRPr="00E322C9" w:rsidRDefault="00131FBF" w:rsidP="00A876AC">
            <w:pPr>
              <w:pStyle w:val="seznam"/>
              <w:numPr>
                <w:ilvl w:val="0"/>
                <w:numId w:val="0"/>
              </w:numPr>
              <w:ind w:left="720"/>
              <w:rPr>
                <w:rStyle w:val="zvyraznit"/>
                <w:b w:val="0"/>
                <w:bCs w:val="0"/>
              </w:rPr>
            </w:pPr>
          </w:p>
          <w:p w:rsidR="00131FBF" w:rsidRPr="00782EA7" w:rsidRDefault="00131FBF" w:rsidP="00A876AC">
            <w:pPr>
              <w:rPr>
                <w:rStyle w:val="zvyraznit"/>
              </w:rPr>
            </w:pPr>
            <w:r>
              <w:rPr>
                <w:rStyle w:val="zvyraznit"/>
              </w:rPr>
              <w:t xml:space="preserve">4. </w:t>
            </w:r>
            <w:r w:rsidRPr="00782EA7">
              <w:rPr>
                <w:rFonts w:ascii="Times New Roman" w:hAnsi="Times New Roman" w:cs="Times New Roman"/>
                <w:b/>
                <w:color w:val="000000"/>
              </w:rPr>
              <w:t>Česká republika, Evropa, Svět</w:t>
            </w:r>
          </w:p>
          <w:p w:rsidR="00131FBF" w:rsidRPr="000E6B47" w:rsidRDefault="00131FBF" w:rsidP="00131FBF">
            <w:pPr>
              <w:pStyle w:val="seznam"/>
              <w:numPr>
                <w:ilvl w:val="0"/>
                <w:numId w:val="12"/>
              </w:numPr>
              <w:rPr>
                <w:rStyle w:val="zvyraznit"/>
                <w:b w:val="0"/>
                <w:bCs w:val="0"/>
              </w:rPr>
            </w:pPr>
            <w:r w:rsidRPr="000E6B47">
              <w:rPr>
                <w:rStyle w:val="zvyraznit"/>
                <w:b w:val="0"/>
                <w:bCs w:val="0"/>
              </w:rPr>
              <w:t>ČR a její sousedé</w:t>
            </w:r>
          </w:p>
          <w:p w:rsidR="00131FBF" w:rsidRPr="0033604F" w:rsidRDefault="00131FBF" w:rsidP="00131FBF">
            <w:pPr>
              <w:pStyle w:val="seznam"/>
              <w:numPr>
                <w:ilvl w:val="0"/>
                <w:numId w:val="12"/>
              </w:numPr>
              <w:rPr>
                <w:rStyle w:val="zvyraznit"/>
                <w:b w:val="0"/>
                <w:bCs w:val="0"/>
              </w:rPr>
            </w:pPr>
            <w:r w:rsidRPr="00305642">
              <w:t>české státní a národní symboly</w:t>
            </w:r>
          </w:p>
          <w:p w:rsidR="00131FBF" w:rsidRPr="00094AC1" w:rsidRDefault="00131FBF" w:rsidP="00A876AC">
            <w:pPr>
              <w:pStyle w:val="seznam"/>
              <w:numPr>
                <w:ilvl w:val="0"/>
                <w:numId w:val="0"/>
              </w:numPr>
              <w:ind w:left="1310"/>
              <w:rPr>
                <w:rStyle w:val="zvyraznit"/>
                <w:b w:val="0"/>
              </w:rPr>
            </w:pPr>
          </w:p>
        </w:tc>
        <w:tc>
          <w:tcPr>
            <w:tcW w:w="1620" w:type="dxa"/>
          </w:tcPr>
          <w:p w:rsidR="00131FBF" w:rsidRPr="003E15F8" w:rsidRDefault="00131FBF" w:rsidP="00A876AC">
            <w:pPr>
              <w:rPr>
                <w:rStyle w:val="zvyraznit"/>
              </w:rPr>
            </w:pPr>
          </w:p>
        </w:tc>
      </w:tr>
    </w:tbl>
    <w:p w:rsidR="00131FBF" w:rsidRDefault="00131FBF" w:rsidP="00131FBF">
      <w:pPr>
        <w:pStyle w:val="Nadpis1"/>
      </w:pPr>
      <w:r>
        <w:br w:type="page"/>
      </w:r>
      <w:r>
        <w:lastRenderedPageBreak/>
        <w:t xml:space="preserve"> </w:t>
      </w:r>
      <w:bookmarkStart w:id="90" w:name="_Toc271007300"/>
      <w:bookmarkStart w:id="91" w:name="_Toc271009240"/>
      <w:bookmarkStart w:id="92" w:name="_Toc293998281"/>
      <w:bookmarkStart w:id="93" w:name="_Toc296492488"/>
      <w:bookmarkStart w:id="94" w:name="_Toc296492585"/>
      <w:bookmarkStart w:id="95" w:name="_Toc297110821"/>
      <w:bookmarkStart w:id="96" w:name="_Toc297110978"/>
      <w:bookmarkStart w:id="97" w:name="_Toc326660207"/>
      <w:bookmarkStart w:id="98" w:name="_Toc327259070"/>
      <w:bookmarkStart w:id="99" w:name="_Toc328049478"/>
      <w:bookmarkStart w:id="100" w:name="_Toc18057891"/>
      <w:bookmarkStart w:id="101" w:name="_Toc18058112"/>
      <w:r>
        <w:t>Rozpis výsledků vzdělávání a učiva</w:t>
      </w:r>
      <w:bookmarkEnd w:id="90"/>
      <w:bookmarkEnd w:id="91"/>
      <w:bookmarkEnd w:id="92"/>
      <w:bookmarkEnd w:id="93"/>
      <w:bookmarkEnd w:id="94"/>
      <w:bookmarkEnd w:id="95"/>
      <w:bookmarkEnd w:id="96"/>
      <w:bookmarkEnd w:id="97"/>
      <w:bookmarkEnd w:id="98"/>
      <w:bookmarkEnd w:id="99"/>
      <w:bookmarkEnd w:id="100"/>
      <w:bookmarkEnd w:id="101"/>
    </w:p>
    <w:tbl>
      <w:tblPr>
        <w:tblW w:w="145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67"/>
        <w:gridCol w:w="3030"/>
        <w:gridCol w:w="3337"/>
        <w:gridCol w:w="3366"/>
        <w:gridCol w:w="1680"/>
      </w:tblGrid>
      <w:tr w:rsidR="00131FBF" w:rsidRPr="00210F7F" w:rsidTr="00A876AC">
        <w:trPr>
          <w:trHeight w:val="315"/>
        </w:trPr>
        <w:tc>
          <w:tcPr>
            <w:tcW w:w="3167" w:type="dxa"/>
            <w:tcBorders>
              <w:top w:val="nil"/>
              <w:left w:val="nil"/>
              <w:right w:val="nil"/>
            </w:tcBorders>
          </w:tcPr>
          <w:p w:rsidR="00131FBF" w:rsidRPr="003E15F8" w:rsidRDefault="00131FBF" w:rsidP="00A876AC">
            <w:pPr>
              <w:rPr>
                <w:rStyle w:val="zvyraznit"/>
              </w:rPr>
            </w:pPr>
            <w:r w:rsidRPr="003E15F8">
              <w:rPr>
                <w:rStyle w:val="zvyraznit"/>
              </w:rPr>
              <w:t>Ročník: 2.</w:t>
            </w:r>
          </w:p>
        </w:tc>
        <w:tc>
          <w:tcPr>
            <w:tcW w:w="6367" w:type="dxa"/>
            <w:gridSpan w:val="2"/>
            <w:tcBorders>
              <w:top w:val="nil"/>
              <w:left w:val="nil"/>
              <w:right w:val="nil"/>
            </w:tcBorders>
          </w:tcPr>
          <w:p w:rsidR="00131FBF" w:rsidRPr="003E15F8" w:rsidRDefault="00131FBF" w:rsidP="00A876AC">
            <w:pPr>
              <w:rPr>
                <w:rStyle w:val="zvyraznit"/>
                <w:caps/>
              </w:rPr>
            </w:pPr>
            <w:r w:rsidRPr="003E15F8">
              <w:rPr>
                <w:rStyle w:val="zvyraznit"/>
              </w:rPr>
              <w:t xml:space="preserve">Předmět: Občanská výchova </w:t>
            </w:r>
          </w:p>
        </w:tc>
        <w:tc>
          <w:tcPr>
            <w:tcW w:w="5046" w:type="dxa"/>
            <w:gridSpan w:val="2"/>
            <w:tcBorders>
              <w:top w:val="nil"/>
              <w:left w:val="nil"/>
              <w:right w:val="nil"/>
            </w:tcBorders>
          </w:tcPr>
          <w:p w:rsidR="00131FBF" w:rsidRPr="003E15F8" w:rsidRDefault="00131FBF" w:rsidP="00A876AC">
            <w:pPr>
              <w:rPr>
                <w:rStyle w:val="zvyraznit"/>
              </w:rPr>
            </w:pPr>
            <w:r w:rsidRPr="003E15F8">
              <w:rPr>
                <w:rStyle w:val="zvyraznit"/>
              </w:rPr>
              <w:t xml:space="preserve">Počet hodin celkem: </w:t>
            </w:r>
            <w:r w:rsidRPr="00030DA1">
              <w:rPr>
                <w:rStyle w:val="zvyraznit"/>
              </w:rPr>
              <w:t>32</w:t>
            </w:r>
          </w:p>
        </w:tc>
      </w:tr>
      <w:tr w:rsidR="00131FBF" w:rsidRPr="00A7120D" w:rsidTr="00A876AC">
        <w:tblPrEx>
          <w:tblCellMar>
            <w:left w:w="108" w:type="dxa"/>
            <w:right w:w="108" w:type="dxa"/>
          </w:tblCellMar>
          <w:tblLook w:val="01E0" w:firstRow="1" w:lastRow="1" w:firstColumn="1" w:lastColumn="1" w:noHBand="0" w:noVBand="0"/>
        </w:tblPrEx>
        <w:tc>
          <w:tcPr>
            <w:tcW w:w="6197" w:type="dxa"/>
            <w:gridSpan w:val="2"/>
            <w:shd w:val="clear" w:color="auto" w:fill="CCFFCC"/>
          </w:tcPr>
          <w:p w:rsidR="00131FBF" w:rsidRPr="00A7120D" w:rsidRDefault="00131FBF" w:rsidP="00A876AC">
            <w:pPr>
              <w:pStyle w:val="zvyraznittab"/>
            </w:pPr>
            <w:r w:rsidRPr="00A7120D">
              <w:t>Výsledky vzdělávání</w:t>
            </w:r>
          </w:p>
        </w:tc>
        <w:tc>
          <w:tcPr>
            <w:tcW w:w="6703" w:type="dxa"/>
            <w:gridSpan w:val="2"/>
            <w:shd w:val="clear" w:color="auto" w:fill="CCFFCC"/>
          </w:tcPr>
          <w:p w:rsidR="00131FBF" w:rsidRPr="00A7120D" w:rsidRDefault="00131FBF" w:rsidP="00A876AC">
            <w:pPr>
              <w:pStyle w:val="zvyraznittab"/>
            </w:pPr>
            <w:r w:rsidRPr="00A7120D">
              <w:t>Učivo</w:t>
            </w:r>
          </w:p>
        </w:tc>
        <w:tc>
          <w:tcPr>
            <w:tcW w:w="1680" w:type="dxa"/>
            <w:shd w:val="clear" w:color="auto" w:fill="CCFFCC"/>
          </w:tcPr>
          <w:p w:rsidR="00131FBF" w:rsidRPr="00A7120D" w:rsidRDefault="00131FBF" w:rsidP="00A876AC">
            <w:pPr>
              <w:pStyle w:val="zvyraznittab"/>
            </w:pPr>
            <w:r>
              <w:t>Poznámky</w:t>
            </w:r>
          </w:p>
        </w:tc>
      </w:tr>
      <w:tr w:rsidR="00131FBF" w:rsidTr="00A876AC">
        <w:tblPrEx>
          <w:tblCellMar>
            <w:left w:w="108" w:type="dxa"/>
            <w:right w:w="108" w:type="dxa"/>
          </w:tblCellMar>
          <w:tblLook w:val="01E0" w:firstRow="1" w:lastRow="1" w:firstColumn="1" w:lastColumn="1" w:noHBand="0" w:noVBand="0"/>
        </w:tblPrEx>
        <w:tc>
          <w:tcPr>
            <w:tcW w:w="6197" w:type="dxa"/>
            <w:gridSpan w:val="2"/>
          </w:tcPr>
          <w:p w:rsidR="00131FBF" w:rsidRPr="00DF46CE" w:rsidRDefault="00131FBF" w:rsidP="00A876AC">
            <w:pPr>
              <w:rPr>
                <w:rStyle w:val="zvyraznit"/>
              </w:rPr>
            </w:pPr>
            <w:r w:rsidRPr="003E15F8">
              <w:rPr>
                <w:rStyle w:val="zvyraznit"/>
              </w:rPr>
              <w:t>Žák:</w:t>
            </w:r>
          </w:p>
          <w:p w:rsidR="00131FBF" w:rsidRDefault="00131FBF" w:rsidP="00131FBF">
            <w:pPr>
              <w:pStyle w:val="seznam"/>
              <w:numPr>
                <w:ilvl w:val="0"/>
                <w:numId w:val="12"/>
              </w:numPr>
              <w:rPr>
                <w:rStyle w:val="bezzvyrazneni"/>
              </w:rPr>
            </w:pPr>
            <w:r>
              <w:rPr>
                <w:rStyle w:val="bezzvyrazneni"/>
              </w:rPr>
              <w:t>sestaví rozpočet jednotlivce a domácnosti, rozlišuje pravidelné a nepravidelné příjmy a výdaje</w:t>
            </w:r>
          </w:p>
          <w:p w:rsidR="00131FBF" w:rsidRDefault="00131FBF" w:rsidP="00131FBF">
            <w:pPr>
              <w:pStyle w:val="seznam"/>
              <w:numPr>
                <w:ilvl w:val="0"/>
                <w:numId w:val="12"/>
              </w:numPr>
              <w:rPr>
                <w:rStyle w:val="bezzvyrazneni"/>
              </w:rPr>
            </w:pPr>
            <w:r>
              <w:rPr>
                <w:rStyle w:val="bezzvyrazneni"/>
              </w:rPr>
              <w:t>umí řešit schodkový a přebytkový rozpočet i krizové finanční situace</w:t>
            </w:r>
          </w:p>
          <w:p w:rsidR="00131FBF" w:rsidRDefault="00131FBF" w:rsidP="00131FBF">
            <w:pPr>
              <w:pStyle w:val="seznam"/>
              <w:numPr>
                <w:ilvl w:val="0"/>
                <w:numId w:val="12"/>
              </w:numPr>
              <w:rPr>
                <w:rStyle w:val="bezzvyrazneni"/>
              </w:rPr>
            </w:pPr>
            <w:r>
              <w:rPr>
                <w:rStyle w:val="bezzvyrazneni"/>
              </w:rPr>
              <w:t>ví jak zacházet s volnými finančními prostředky, orientuje se v úvěrových produktech a jak se vyvarovat předlužení</w:t>
            </w:r>
          </w:p>
          <w:p w:rsidR="00131FBF" w:rsidRDefault="00131FBF" w:rsidP="00131FBF">
            <w:pPr>
              <w:pStyle w:val="seznam"/>
              <w:numPr>
                <w:ilvl w:val="0"/>
                <w:numId w:val="12"/>
              </w:numPr>
              <w:rPr>
                <w:rStyle w:val="bezzvyrazneni"/>
              </w:rPr>
            </w:pPr>
            <w:r>
              <w:rPr>
                <w:rStyle w:val="bezzvyrazneni"/>
              </w:rPr>
              <w:t>chápe problematiku generové rovnosti</w:t>
            </w:r>
          </w:p>
          <w:p w:rsidR="00131FBF" w:rsidRDefault="00131FBF" w:rsidP="00131FBF">
            <w:pPr>
              <w:pStyle w:val="seznam"/>
              <w:numPr>
                <w:ilvl w:val="0"/>
                <w:numId w:val="12"/>
              </w:numPr>
              <w:rPr>
                <w:rStyle w:val="bezzvyrazneni"/>
              </w:rPr>
            </w:pPr>
            <w:r>
              <w:rPr>
                <w:rStyle w:val="bezzvyrazneni"/>
              </w:rPr>
              <w:t>orientuje se v otázkách náboženství a umí vysvětlit, čím mohou být nebezpečné náboženské sekty či náboženská nesnášenlivost</w:t>
            </w:r>
          </w:p>
          <w:p w:rsidR="00131FBF" w:rsidRPr="00165FE7" w:rsidRDefault="00131FBF" w:rsidP="00A876AC">
            <w:pPr>
              <w:pStyle w:val="seznam"/>
              <w:numPr>
                <w:ilvl w:val="0"/>
                <w:numId w:val="0"/>
              </w:numPr>
              <w:ind w:left="1310"/>
              <w:rPr>
                <w:rStyle w:val="bezzvyrazneni"/>
              </w:rPr>
            </w:pPr>
          </w:p>
        </w:tc>
        <w:tc>
          <w:tcPr>
            <w:tcW w:w="6703" w:type="dxa"/>
            <w:gridSpan w:val="2"/>
          </w:tcPr>
          <w:p w:rsidR="00131FBF" w:rsidRPr="00782EA7" w:rsidRDefault="00131FBF" w:rsidP="00A876AC">
            <w:pPr>
              <w:rPr>
                <w:rStyle w:val="zvyraznit"/>
              </w:rPr>
            </w:pPr>
            <w:r>
              <w:rPr>
                <w:rStyle w:val="zvyraznit"/>
              </w:rPr>
              <w:t xml:space="preserve">1. .Člověk v lidském společenství </w:t>
            </w:r>
          </w:p>
          <w:p w:rsidR="00131FBF" w:rsidRPr="0033604F" w:rsidRDefault="00131FBF" w:rsidP="00A876AC">
            <w:pPr>
              <w:pStyle w:val="seznam"/>
              <w:numPr>
                <w:ilvl w:val="0"/>
                <w:numId w:val="13"/>
              </w:numPr>
              <w:rPr>
                <w:rFonts w:ascii="Times New Roman" w:hAnsi="Times New Roman" w:cs="Times New Roman"/>
              </w:rPr>
            </w:pPr>
            <w:r w:rsidRPr="00305642">
              <w:t>rozpočet jednotlivce; domácnosti</w:t>
            </w:r>
          </w:p>
          <w:p w:rsidR="00131FBF" w:rsidRPr="0033604F" w:rsidRDefault="00131FBF" w:rsidP="00A876AC">
            <w:pPr>
              <w:pStyle w:val="seznam"/>
              <w:numPr>
                <w:ilvl w:val="0"/>
                <w:numId w:val="13"/>
              </w:numPr>
              <w:rPr>
                <w:rFonts w:ascii="Times New Roman" w:hAnsi="Times New Roman" w:cs="Times New Roman"/>
              </w:rPr>
            </w:pPr>
            <w:r w:rsidRPr="00305642">
              <w:t>řešení krizových finančních situací</w:t>
            </w:r>
          </w:p>
          <w:p w:rsidR="00131FBF" w:rsidRPr="0033604F" w:rsidRDefault="00131FBF" w:rsidP="00A876AC">
            <w:pPr>
              <w:pStyle w:val="seznam"/>
              <w:numPr>
                <w:ilvl w:val="0"/>
                <w:numId w:val="13"/>
              </w:numPr>
              <w:rPr>
                <w:rFonts w:ascii="Times New Roman" w:hAnsi="Times New Roman" w:cs="Times New Roman"/>
              </w:rPr>
            </w:pPr>
            <w:r w:rsidRPr="00305642">
              <w:t>sociální zabezpečení občanů</w:t>
            </w:r>
          </w:p>
          <w:p w:rsidR="00131FBF" w:rsidRPr="0033604F" w:rsidRDefault="00131FBF" w:rsidP="00A876AC">
            <w:pPr>
              <w:pStyle w:val="seznam"/>
              <w:numPr>
                <w:ilvl w:val="0"/>
                <w:numId w:val="13"/>
              </w:numPr>
              <w:rPr>
                <w:rFonts w:ascii="Times New Roman" w:hAnsi="Times New Roman" w:cs="Times New Roman"/>
              </w:rPr>
            </w:pPr>
            <w:r w:rsidRPr="00305642">
              <w:t>společenské postavení mužů a žen</w:t>
            </w:r>
          </w:p>
          <w:p w:rsidR="00131FBF" w:rsidRPr="0033604F" w:rsidRDefault="00131FBF" w:rsidP="00A876AC">
            <w:pPr>
              <w:pStyle w:val="seznam"/>
              <w:numPr>
                <w:ilvl w:val="0"/>
                <w:numId w:val="13"/>
              </w:numPr>
              <w:rPr>
                <w:rFonts w:ascii="Times New Roman" w:hAnsi="Times New Roman" w:cs="Times New Roman"/>
              </w:rPr>
            </w:pPr>
            <w:r w:rsidRPr="00305642">
              <w:t>postavení mužů a žen v</w:t>
            </w:r>
            <w:r>
              <w:t> </w:t>
            </w:r>
            <w:r w:rsidRPr="00305642">
              <w:t>rodině</w:t>
            </w:r>
          </w:p>
          <w:p w:rsidR="00131FBF" w:rsidRPr="00FC05DB" w:rsidRDefault="00131FBF" w:rsidP="00A876AC">
            <w:pPr>
              <w:pStyle w:val="seznam"/>
              <w:numPr>
                <w:ilvl w:val="0"/>
                <w:numId w:val="13"/>
              </w:numPr>
              <w:rPr>
                <w:rFonts w:ascii="Times New Roman" w:hAnsi="Times New Roman" w:cs="Times New Roman"/>
              </w:rPr>
            </w:pPr>
            <w:r w:rsidRPr="00305642">
              <w:t>víra a ateismus</w:t>
            </w:r>
          </w:p>
          <w:p w:rsidR="00131FBF" w:rsidRPr="00905381" w:rsidRDefault="00131FBF" w:rsidP="00A876AC">
            <w:pPr>
              <w:pStyle w:val="seznam"/>
              <w:numPr>
                <w:ilvl w:val="0"/>
                <w:numId w:val="13"/>
              </w:numPr>
              <w:rPr>
                <w:rFonts w:ascii="Times New Roman" w:hAnsi="Times New Roman" w:cs="Times New Roman"/>
              </w:rPr>
            </w:pPr>
            <w:r w:rsidRPr="00305642">
              <w:t>náboženství a církve</w:t>
            </w:r>
          </w:p>
          <w:p w:rsidR="00131FBF" w:rsidRPr="00905381" w:rsidRDefault="00131FBF" w:rsidP="00A876AC">
            <w:pPr>
              <w:pStyle w:val="seznam"/>
              <w:numPr>
                <w:ilvl w:val="0"/>
                <w:numId w:val="13"/>
              </w:numPr>
              <w:rPr>
                <w:rStyle w:val="zvyraznit"/>
                <w:rFonts w:ascii="Times New Roman" w:hAnsi="Times New Roman"/>
                <w:b w:val="0"/>
                <w:bCs w:val="0"/>
              </w:rPr>
            </w:pPr>
            <w:r w:rsidRPr="00305642">
              <w:t>náboženská hnutí a sekty</w:t>
            </w:r>
          </w:p>
        </w:tc>
        <w:tc>
          <w:tcPr>
            <w:tcW w:w="1680" w:type="dxa"/>
          </w:tcPr>
          <w:p w:rsidR="00131FBF" w:rsidRPr="003E15F8" w:rsidRDefault="00131FBF" w:rsidP="00A876AC">
            <w:pPr>
              <w:rPr>
                <w:rStyle w:val="zvyraznit"/>
              </w:rPr>
            </w:pPr>
          </w:p>
        </w:tc>
      </w:tr>
      <w:tr w:rsidR="00131FBF" w:rsidTr="00A876AC">
        <w:tblPrEx>
          <w:tblCellMar>
            <w:left w:w="108" w:type="dxa"/>
            <w:right w:w="108" w:type="dxa"/>
          </w:tblCellMar>
          <w:tblLook w:val="01E0" w:firstRow="1" w:lastRow="1" w:firstColumn="1" w:lastColumn="1" w:noHBand="0" w:noVBand="0"/>
        </w:tblPrEx>
        <w:tc>
          <w:tcPr>
            <w:tcW w:w="6197" w:type="dxa"/>
            <w:gridSpan w:val="2"/>
          </w:tcPr>
          <w:p w:rsidR="00131FBF" w:rsidRDefault="00131FBF" w:rsidP="00131FBF">
            <w:pPr>
              <w:pStyle w:val="seznam"/>
              <w:numPr>
                <w:ilvl w:val="0"/>
                <w:numId w:val="12"/>
              </w:numPr>
            </w:pPr>
            <w:r>
              <w:t>vysvětlí, proč je třeba zobrazení světa, událostí a lidí v médiích přijímat kriticky</w:t>
            </w:r>
          </w:p>
          <w:p w:rsidR="00131FBF" w:rsidRDefault="00131FBF" w:rsidP="00131FBF">
            <w:pPr>
              <w:pStyle w:val="seznam"/>
              <w:numPr>
                <w:ilvl w:val="0"/>
                <w:numId w:val="12"/>
              </w:numPr>
            </w:pPr>
            <w:r>
              <w:t>vysvětlí podstatu demokratického státu a jeho jednotlivé funkce</w:t>
            </w:r>
          </w:p>
          <w:p w:rsidR="00131FBF" w:rsidRDefault="00131FBF" w:rsidP="00131FBF">
            <w:pPr>
              <w:pStyle w:val="seznam"/>
              <w:numPr>
                <w:ilvl w:val="0"/>
                <w:numId w:val="12"/>
              </w:numPr>
              <w:rPr>
                <w:rStyle w:val="bezzvyrazneni"/>
              </w:rPr>
            </w:pPr>
            <w:r>
              <w:t>chápe ústavu jako základní zákon státu</w:t>
            </w:r>
            <w:r>
              <w:rPr>
                <w:rStyle w:val="bezzvyrazneni"/>
              </w:rPr>
              <w:t>.</w:t>
            </w:r>
          </w:p>
          <w:p w:rsidR="00131FBF" w:rsidRDefault="00131FBF" w:rsidP="00A876AC">
            <w:pPr>
              <w:pStyle w:val="seznam"/>
              <w:numPr>
                <w:ilvl w:val="0"/>
                <w:numId w:val="0"/>
              </w:numPr>
              <w:rPr>
                <w:rStyle w:val="bezzvyrazneni"/>
              </w:rPr>
            </w:pPr>
          </w:p>
          <w:p w:rsidR="00131FBF" w:rsidRDefault="00131FBF" w:rsidP="00A876AC">
            <w:pPr>
              <w:pStyle w:val="seznam"/>
              <w:numPr>
                <w:ilvl w:val="0"/>
                <w:numId w:val="0"/>
              </w:numPr>
              <w:rPr>
                <w:rStyle w:val="bezzvyrazneni"/>
              </w:rPr>
            </w:pPr>
          </w:p>
          <w:p w:rsidR="00131FBF" w:rsidRDefault="00131FBF" w:rsidP="00A876AC">
            <w:pPr>
              <w:pStyle w:val="seznam"/>
              <w:numPr>
                <w:ilvl w:val="0"/>
                <w:numId w:val="14"/>
              </w:numPr>
            </w:pPr>
            <w:r>
              <w:t>chápe rozdíl mezi mravní a trestní odpovědností</w:t>
            </w:r>
          </w:p>
          <w:p w:rsidR="00131FBF" w:rsidRDefault="00131FBF" w:rsidP="00A876AC">
            <w:pPr>
              <w:pStyle w:val="seznam"/>
              <w:numPr>
                <w:ilvl w:val="0"/>
                <w:numId w:val="14"/>
              </w:numPr>
            </w:pPr>
            <w:r>
              <w:t>uvede, kdy je člověk způsobilý k právním úkonům a má trestní odpovědnost</w:t>
            </w:r>
          </w:p>
          <w:p w:rsidR="00131FBF" w:rsidRDefault="00131FBF" w:rsidP="00A876AC">
            <w:pPr>
              <w:pStyle w:val="seznam"/>
              <w:numPr>
                <w:ilvl w:val="0"/>
                <w:numId w:val="14"/>
              </w:numPr>
            </w:pPr>
            <w:r>
              <w:t>dovede reklamovat zakoupené zboží či služby</w:t>
            </w:r>
          </w:p>
          <w:p w:rsidR="00131FBF" w:rsidRDefault="00131FBF" w:rsidP="00A876AC">
            <w:pPr>
              <w:pStyle w:val="seznam"/>
              <w:numPr>
                <w:ilvl w:val="0"/>
                <w:numId w:val="14"/>
              </w:numPr>
            </w:pPr>
            <w:r>
              <w:t>dovede z textu smlouvy zjistit, jaká má práva a povinnosti a jaké jsou důsledky neznalosti smlouvy</w:t>
            </w:r>
          </w:p>
          <w:p w:rsidR="00131FBF" w:rsidRDefault="00131FBF" w:rsidP="00A876AC">
            <w:pPr>
              <w:pStyle w:val="seznam"/>
              <w:numPr>
                <w:ilvl w:val="0"/>
                <w:numId w:val="14"/>
              </w:numPr>
            </w:pPr>
            <w:r>
              <w:t>na příkladu vysvětlí, jak uplatňovat práva spotřebitele</w:t>
            </w:r>
          </w:p>
          <w:p w:rsidR="00131FBF" w:rsidRDefault="00131FBF" w:rsidP="00A876AC">
            <w:pPr>
              <w:pStyle w:val="seznam"/>
              <w:numPr>
                <w:ilvl w:val="0"/>
                <w:numId w:val="14"/>
              </w:numPr>
            </w:pPr>
            <w:r>
              <w:t>vysvětlí práva a povinnosti mezi dětmi a rodiči, mezi manželi; dovede v této oblasti práva vyhledat informace a pomoc při řešení problému</w:t>
            </w:r>
          </w:p>
          <w:p w:rsidR="00131FBF" w:rsidRDefault="00131FBF" w:rsidP="00A876AC">
            <w:pPr>
              <w:pStyle w:val="seznam"/>
              <w:numPr>
                <w:ilvl w:val="0"/>
                <w:numId w:val="14"/>
              </w:numPr>
            </w:pPr>
            <w:r>
              <w:t>chápe nebezpečnost problematiky domácího násilí i složitost jejího odhalování</w:t>
            </w:r>
          </w:p>
          <w:p w:rsidR="00131FBF" w:rsidRDefault="00131FBF" w:rsidP="00A876AC">
            <w:pPr>
              <w:pStyle w:val="seznam"/>
              <w:numPr>
                <w:ilvl w:val="0"/>
                <w:numId w:val="0"/>
              </w:numPr>
              <w:ind w:left="720"/>
            </w:pPr>
          </w:p>
          <w:p w:rsidR="00131FBF" w:rsidRDefault="00131FBF" w:rsidP="00A876AC">
            <w:pPr>
              <w:pStyle w:val="seznam"/>
              <w:numPr>
                <w:ilvl w:val="0"/>
                <w:numId w:val="0"/>
              </w:numPr>
              <w:ind w:left="720"/>
            </w:pPr>
          </w:p>
          <w:p w:rsidR="00131FBF" w:rsidRDefault="00131FBF" w:rsidP="00A876AC">
            <w:pPr>
              <w:pStyle w:val="seznam"/>
              <w:numPr>
                <w:ilvl w:val="0"/>
                <w:numId w:val="14"/>
              </w:numPr>
              <w:rPr>
                <w:rStyle w:val="bezzvyrazneni"/>
              </w:rPr>
            </w:pPr>
            <w:r>
              <w:t xml:space="preserve">     </w:t>
            </w:r>
            <w:r>
              <w:rPr>
                <w:rStyle w:val="bezzvyrazneni"/>
              </w:rPr>
              <w:t>objasní pojem trh a principy jeho fungování</w:t>
            </w:r>
          </w:p>
          <w:p w:rsidR="00131FBF" w:rsidRDefault="00131FBF" w:rsidP="00A876AC">
            <w:pPr>
              <w:pStyle w:val="seznam"/>
              <w:numPr>
                <w:ilvl w:val="0"/>
                <w:numId w:val="14"/>
              </w:numPr>
              <w:rPr>
                <w:rStyle w:val="bezzvyrazneni"/>
              </w:rPr>
            </w:pPr>
            <w:r>
              <w:rPr>
                <w:rStyle w:val="bezzvyrazneni"/>
              </w:rPr>
              <w:t>stanoví cenu jako součet nákladů, zisku a DPH a vysvětlí, jak se cena liší dle zákazníků, místa….</w:t>
            </w:r>
          </w:p>
          <w:p w:rsidR="00131FBF" w:rsidRDefault="00131FBF" w:rsidP="00A876AC">
            <w:pPr>
              <w:pStyle w:val="seznam"/>
              <w:numPr>
                <w:ilvl w:val="0"/>
                <w:numId w:val="14"/>
              </w:numPr>
              <w:rPr>
                <w:rStyle w:val="bezzvyrazneni"/>
              </w:rPr>
            </w:pPr>
            <w:r>
              <w:rPr>
                <w:rStyle w:val="bezzvyrazneni"/>
              </w:rPr>
              <w:lastRenderedPageBreak/>
              <w:t>rozpozná běžné cenové triky (cena bez DPH) a klamavé nabídky</w:t>
            </w:r>
          </w:p>
          <w:p w:rsidR="00131FBF" w:rsidRDefault="00131FBF" w:rsidP="00A876AC">
            <w:pPr>
              <w:pStyle w:val="seznam"/>
              <w:numPr>
                <w:ilvl w:val="0"/>
                <w:numId w:val="14"/>
              </w:numPr>
              <w:rPr>
                <w:rStyle w:val="bezzvyrazneni"/>
              </w:rPr>
            </w:pPr>
            <w:r>
              <w:rPr>
                <w:rStyle w:val="bezzvyrazneni"/>
              </w:rPr>
              <w:t>dovede vyhledat pomoc, ocitne-li se v tíživé sociální situaci</w:t>
            </w:r>
          </w:p>
          <w:p w:rsidR="00131FBF" w:rsidRDefault="00131FBF" w:rsidP="00A876AC">
            <w:pPr>
              <w:pStyle w:val="seznam"/>
              <w:numPr>
                <w:ilvl w:val="0"/>
                <w:numId w:val="14"/>
              </w:numPr>
              <w:rPr>
                <w:rStyle w:val="bezzvyrazneni"/>
              </w:rPr>
            </w:pPr>
            <w:r>
              <w:rPr>
                <w:rStyle w:val="bezzvyrazneni"/>
              </w:rPr>
              <w:t>orientuje se v zákl. pracovněprávní problematice</w:t>
            </w:r>
          </w:p>
          <w:p w:rsidR="00131FBF" w:rsidRDefault="00131FBF" w:rsidP="00A876AC">
            <w:pPr>
              <w:pStyle w:val="seznam"/>
              <w:numPr>
                <w:ilvl w:val="0"/>
                <w:numId w:val="14"/>
              </w:numPr>
              <w:rPr>
                <w:rStyle w:val="bezzvyrazneni"/>
              </w:rPr>
            </w:pPr>
            <w:r>
              <w:rPr>
                <w:rStyle w:val="bezzvyrazneni"/>
              </w:rPr>
              <w:t>objasní, proč platíme daně, sociál. a zdravot. Pojištění</w:t>
            </w:r>
          </w:p>
          <w:p w:rsidR="00131FBF" w:rsidRDefault="00131FBF" w:rsidP="00A876AC">
            <w:pPr>
              <w:pStyle w:val="seznam"/>
              <w:numPr>
                <w:ilvl w:val="0"/>
                <w:numId w:val="0"/>
              </w:numPr>
              <w:rPr>
                <w:rStyle w:val="bezzvyrazneni"/>
              </w:rPr>
            </w:pPr>
          </w:p>
          <w:p w:rsidR="00131FBF" w:rsidRDefault="00131FBF" w:rsidP="00A876AC">
            <w:pPr>
              <w:pStyle w:val="seznam"/>
              <w:numPr>
                <w:ilvl w:val="0"/>
                <w:numId w:val="14"/>
              </w:numPr>
              <w:rPr>
                <w:rStyle w:val="bezzvyrazneni"/>
              </w:rPr>
            </w:pPr>
            <w:r>
              <w:rPr>
                <w:rStyle w:val="bezzvyrazneni"/>
              </w:rPr>
              <w:t xml:space="preserve">   uvede příklady velmocí, zemí vyspělých a zemí velmi chudých (umí je vyhledat na mapě)</w:t>
            </w:r>
          </w:p>
          <w:p w:rsidR="00131FBF" w:rsidRDefault="00131FBF" w:rsidP="00A876AC">
            <w:pPr>
              <w:pStyle w:val="seznam"/>
              <w:numPr>
                <w:ilvl w:val="0"/>
                <w:numId w:val="14"/>
              </w:numPr>
              <w:rPr>
                <w:rStyle w:val="bezzvyrazneni"/>
              </w:rPr>
            </w:pPr>
            <w:r>
              <w:rPr>
                <w:rStyle w:val="bezzvyrazneni"/>
              </w:rPr>
              <w:t>na příkladech vysvětlí pojem globalizace</w:t>
            </w:r>
          </w:p>
          <w:p w:rsidR="00131FBF" w:rsidRDefault="00131FBF" w:rsidP="00A876AC">
            <w:pPr>
              <w:pStyle w:val="seznam"/>
              <w:numPr>
                <w:ilvl w:val="0"/>
                <w:numId w:val="14"/>
              </w:numPr>
              <w:rPr>
                <w:rStyle w:val="bezzvyrazneni"/>
              </w:rPr>
            </w:pPr>
            <w:r>
              <w:rPr>
                <w:rStyle w:val="bezzvyrazneni"/>
              </w:rPr>
              <w:t>objasní význam EU – povinnosti a výhody plynoucí z členství</w:t>
            </w:r>
          </w:p>
          <w:p w:rsidR="00131FBF" w:rsidRDefault="00131FBF" w:rsidP="00A876AC">
            <w:pPr>
              <w:pStyle w:val="seznam"/>
              <w:numPr>
                <w:ilvl w:val="0"/>
                <w:numId w:val="14"/>
              </w:numPr>
              <w:rPr>
                <w:rStyle w:val="bezzvyrazneni"/>
              </w:rPr>
            </w:pPr>
            <w:r>
              <w:rPr>
                <w:rStyle w:val="bezzvyrazneni"/>
              </w:rPr>
              <w:t>uvědomuje si nebezpečí napjatých mezinárodních vztahů</w:t>
            </w:r>
          </w:p>
          <w:p w:rsidR="00131FBF" w:rsidRDefault="00131FBF" w:rsidP="00A876AC">
            <w:pPr>
              <w:pStyle w:val="seznam"/>
              <w:numPr>
                <w:ilvl w:val="0"/>
                <w:numId w:val="0"/>
              </w:numPr>
              <w:ind w:left="1310"/>
              <w:rPr>
                <w:rStyle w:val="bezzvyrazneni"/>
              </w:rPr>
            </w:pPr>
          </w:p>
          <w:p w:rsidR="00131FBF" w:rsidRDefault="00131FBF" w:rsidP="00A876AC">
            <w:pPr>
              <w:pStyle w:val="seznam"/>
              <w:numPr>
                <w:ilvl w:val="0"/>
                <w:numId w:val="0"/>
              </w:numPr>
              <w:rPr>
                <w:rStyle w:val="bezzvyrazneni"/>
              </w:rPr>
            </w:pPr>
          </w:p>
          <w:p w:rsidR="00131FBF" w:rsidRDefault="00131FBF" w:rsidP="00A876AC">
            <w:pPr>
              <w:pStyle w:val="seznam"/>
              <w:numPr>
                <w:ilvl w:val="0"/>
                <w:numId w:val="0"/>
              </w:numPr>
            </w:pPr>
          </w:p>
          <w:p w:rsidR="00131FBF" w:rsidRPr="00165FE7" w:rsidRDefault="00131FBF" w:rsidP="00A876AC">
            <w:pPr>
              <w:pStyle w:val="seznam"/>
              <w:numPr>
                <w:ilvl w:val="0"/>
                <w:numId w:val="0"/>
              </w:numPr>
              <w:rPr>
                <w:rStyle w:val="bezzvyrazneni"/>
              </w:rPr>
            </w:pPr>
          </w:p>
        </w:tc>
        <w:tc>
          <w:tcPr>
            <w:tcW w:w="6703" w:type="dxa"/>
            <w:gridSpan w:val="2"/>
          </w:tcPr>
          <w:p w:rsidR="00131FBF" w:rsidRPr="00782EA7" w:rsidRDefault="00131FBF" w:rsidP="00A876AC">
            <w:pPr>
              <w:rPr>
                <w:rStyle w:val="zvyraznit"/>
              </w:rPr>
            </w:pPr>
            <w:r w:rsidRPr="003E15F8">
              <w:rPr>
                <w:rStyle w:val="zvyraznit"/>
              </w:rPr>
              <w:lastRenderedPageBreak/>
              <w:t xml:space="preserve">2. </w:t>
            </w:r>
            <w:r>
              <w:rPr>
                <w:rStyle w:val="zvyraznit"/>
              </w:rPr>
              <w:t xml:space="preserve">Člověk jako občan </w:t>
            </w:r>
          </w:p>
          <w:p w:rsidR="00131FBF" w:rsidRPr="00FC05DB" w:rsidRDefault="00131FBF" w:rsidP="00A876AC">
            <w:pPr>
              <w:pStyle w:val="seznam"/>
              <w:numPr>
                <w:ilvl w:val="0"/>
                <w:numId w:val="13"/>
              </w:numPr>
              <w:rPr>
                <w:rFonts w:ascii="Times New Roman" w:hAnsi="Times New Roman" w:cs="Times New Roman"/>
              </w:rPr>
            </w:pPr>
            <w:r w:rsidRPr="00305642">
              <w:t>kritický přístup k informacím z</w:t>
            </w:r>
            <w:r>
              <w:t> </w:t>
            </w:r>
            <w:r w:rsidRPr="00305642">
              <w:t>médií</w:t>
            </w:r>
          </w:p>
          <w:p w:rsidR="00131FBF" w:rsidRPr="00FC05DB" w:rsidRDefault="00131FBF" w:rsidP="00A876AC">
            <w:pPr>
              <w:pStyle w:val="seznam"/>
              <w:numPr>
                <w:ilvl w:val="0"/>
                <w:numId w:val="13"/>
              </w:numPr>
              <w:rPr>
                <w:rFonts w:ascii="Times New Roman" w:hAnsi="Times New Roman" w:cs="Times New Roman"/>
              </w:rPr>
            </w:pPr>
            <w:r w:rsidRPr="00305642">
              <w:t>stát a jeho funkce</w:t>
            </w:r>
            <w:r>
              <w:t>; politický systém ČR</w:t>
            </w:r>
          </w:p>
          <w:p w:rsidR="00131FBF" w:rsidRDefault="00131FBF" w:rsidP="00131FBF">
            <w:pPr>
              <w:pStyle w:val="seznam"/>
              <w:numPr>
                <w:ilvl w:val="0"/>
                <w:numId w:val="12"/>
              </w:numPr>
              <w:rPr>
                <w:rStyle w:val="zvyraznit"/>
                <w:b w:val="0"/>
              </w:rPr>
            </w:pPr>
            <w:r w:rsidRPr="000E6B47">
              <w:rPr>
                <w:rStyle w:val="zvyraznit"/>
                <w:b w:val="0"/>
                <w:bCs w:val="0"/>
              </w:rPr>
              <w:t>ústava; volby; základní hodnoty demokracie</w:t>
            </w:r>
            <w:r>
              <w:rPr>
                <w:rStyle w:val="zvyraznit"/>
                <w:b w:val="0"/>
              </w:rPr>
              <w:t xml:space="preserve"> ve světě.</w:t>
            </w:r>
          </w:p>
          <w:p w:rsidR="00131FBF" w:rsidRDefault="00131FBF" w:rsidP="00A876AC">
            <w:pPr>
              <w:pStyle w:val="seznam"/>
              <w:numPr>
                <w:ilvl w:val="0"/>
                <w:numId w:val="0"/>
              </w:numPr>
              <w:ind w:left="1310"/>
              <w:rPr>
                <w:rStyle w:val="zvyraznit"/>
                <w:bCs w:val="0"/>
              </w:rPr>
            </w:pPr>
          </w:p>
          <w:p w:rsidR="00131FBF" w:rsidRDefault="00131FBF" w:rsidP="00A876AC">
            <w:pPr>
              <w:pStyle w:val="seznam"/>
              <w:numPr>
                <w:ilvl w:val="0"/>
                <w:numId w:val="0"/>
              </w:numPr>
              <w:ind w:left="1310"/>
              <w:rPr>
                <w:rStyle w:val="zvyraznit"/>
                <w:bCs w:val="0"/>
              </w:rPr>
            </w:pPr>
          </w:p>
          <w:p w:rsidR="00131FBF" w:rsidRPr="00782EA7" w:rsidRDefault="00131FBF" w:rsidP="00A876AC">
            <w:pPr>
              <w:rPr>
                <w:rStyle w:val="zvyraznit"/>
              </w:rPr>
            </w:pPr>
            <w:r>
              <w:rPr>
                <w:rStyle w:val="zvyraznit"/>
              </w:rPr>
              <w:t>3.  Člověk a právo</w:t>
            </w:r>
          </w:p>
          <w:p w:rsidR="00131FBF" w:rsidRPr="00FC05DB" w:rsidRDefault="00131FBF" w:rsidP="00A876AC">
            <w:pPr>
              <w:pStyle w:val="seznam"/>
              <w:numPr>
                <w:ilvl w:val="0"/>
                <w:numId w:val="13"/>
              </w:numPr>
              <w:rPr>
                <w:rFonts w:ascii="Times New Roman" w:hAnsi="Times New Roman" w:cs="Times New Roman"/>
              </w:rPr>
            </w:pPr>
            <w:r w:rsidRPr="00305642">
              <w:t>právo a mravní odpovědnost v běžném životě</w:t>
            </w:r>
          </w:p>
          <w:p w:rsidR="00131FBF" w:rsidRPr="00FC05DB" w:rsidRDefault="00131FBF" w:rsidP="00A876AC">
            <w:pPr>
              <w:pStyle w:val="seznam"/>
              <w:numPr>
                <w:ilvl w:val="0"/>
                <w:numId w:val="13"/>
              </w:numPr>
              <w:rPr>
                <w:rFonts w:ascii="Times New Roman" w:hAnsi="Times New Roman" w:cs="Times New Roman"/>
              </w:rPr>
            </w:pPr>
            <w:r w:rsidRPr="00305642">
              <w:t>vlastnictví</w:t>
            </w:r>
            <w:r>
              <w:t xml:space="preserve">; </w:t>
            </w:r>
            <w:r w:rsidRPr="00305642">
              <w:t>smlouvy</w:t>
            </w:r>
          </w:p>
          <w:p w:rsidR="00131FBF" w:rsidRPr="00FC05DB" w:rsidRDefault="00131FBF" w:rsidP="00A876AC">
            <w:pPr>
              <w:pStyle w:val="seznam"/>
              <w:numPr>
                <w:ilvl w:val="0"/>
                <w:numId w:val="13"/>
              </w:numPr>
              <w:rPr>
                <w:rFonts w:ascii="Times New Roman" w:hAnsi="Times New Roman" w:cs="Times New Roman"/>
              </w:rPr>
            </w:pPr>
            <w:r w:rsidRPr="00305642">
              <w:t>odpovědnost za škodu</w:t>
            </w:r>
          </w:p>
          <w:p w:rsidR="00131FBF" w:rsidRPr="00FC05DB" w:rsidRDefault="00131FBF" w:rsidP="00A876AC">
            <w:pPr>
              <w:pStyle w:val="seznam"/>
              <w:numPr>
                <w:ilvl w:val="0"/>
                <w:numId w:val="13"/>
              </w:numPr>
              <w:rPr>
                <w:rFonts w:ascii="Times New Roman" w:hAnsi="Times New Roman" w:cs="Times New Roman"/>
              </w:rPr>
            </w:pPr>
            <w:r w:rsidRPr="00305642">
              <w:t>práva spotřebitele</w:t>
            </w:r>
          </w:p>
          <w:p w:rsidR="00131FBF" w:rsidRPr="00FC05DB" w:rsidRDefault="00131FBF" w:rsidP="00A876AC">
            <w:pPr>
              <w:pStyle w:val="seznam"/>
              <w:numPr>
                <w:ilvl w:val="0"/>
                <w:numId w:val="13"/>
              </w:numPr>
              <w:rPr>
                <w:rFonts w:ascii="Times New Roman" w:hAnsi="Times New Roman" w:cs="Times New Roman"/>
              </w:rPr>
            </w:pPr>
            <w:r w:rsidRPr="00305642">
              <w:t>manželé a partneři</w:t>
            </w:r>
          </w:p>
          <w:p w:rsidR="00131FBF" w:rsidRPr="00FC05DB" w:rsidRDefault="00131FBF" w:rsidP="00A876AC">
            <w:pPr>
              <w:pStyle w:val="seznam"/>
              <w:numPr>
                <w:ilvl w:val="0"/>
                <w:numId w:val="13"/>
              </w:numPr>
              <w:rPr>
                <w:rFonts w:ascii="Times New Roman" w:hAnsi="Times New Roman" w:cs="Times New Roman"/>
              </w:rPr>
            </w:pPr>
            <w:r w:rsidRPr="00305642">
              <w:t>děti v</w:t>
            </w:r>
            <w:r>
              <w:t> </w:t>
            </w:r>
            <w:r w:rsidRPr="00305642">
              <w:t>rodině</w:t>
            </w:r>
          </w:p>
          <w:p w:rsidR="00131FBF" w:rsidRPr="00FB432E" w:rsidRDefault="00131FBF" w:rsidP="00A876AC">
            <w:pPr>
              <w:pStyle w:val="seznam"/>
              <w:numPr>
                <w:ilvl w:val="0"/>
                <w:numId w:val="13"/>
              </w:numPr>
              <w:rPr>
                <w:rFonts w:ascii="Times New Roman" w:hAnsi="Times New Roman" w:cs="Times New Roman"/>
              </w:rPr>
            </w:pPr>
            <w:r w:rsidRPr="00305642">
              <w:t>domácí násilí</w:t>
            </w:r>
          </w:p>
          <w:p w:rsidR="00131FBF" w:rsidRPr="00FB432E" w:rsidRDefault="00131FBF" w:rsidP="00A876AC">
            <w:pPr>
              <w:pStyle w:val="seznam"/>
              <w:numPr>
                <w:ilvl w:val="0"/>
                <w:numId w:val="13"/>
              </w:numPr>
              <w:rPr>
                <w:rFonts w:ascii="Times New Roman" w:hAnsi="Times New Roman" w:cs="Times New Roman"/>
              </w:rPr>
            </w:pPr>
            <w:r>
              <w:t>trestní právo; trestní odpovědnost; tresty</w:t>
            </w:r>
          </w:p>
          <w:p w:rsidR="00131FBF" w:rsidRPr="000E6B47" w:rsidRDefault="00131FBF" w:rsidP="00A876AC">
            <w:pPr>
              <w:pStyle w:val="seznam"/>
              <w:numPr>
                <w:ilvl w:val="0"/>
                <w:numId w:val="13"/>
              </w:numPr>
              <w:rPr>
                <w:rFonts w:ascii="Times New Roman" w:hAnsi="Times New Roman" w:cs="Times New Roman"/>
              </w:rPr>
            </w:pPr>
            <w:r>
              <w:t>orgány činné v trestním řízení</w:t>
            </w:r>
          </w:p>
          <w:p w:rsidR="00131FBF" w:rsidRDefault="00131FBF" w:rsidP="00A876AC">
            <w:pPr>
              <w:pStyle w:val="seznam"/>
              <w:numPr>
                <w:ilvl w:val="0"/>
                <w:numId w:val="0"/>
              </w:numPr>
              <w:ind w:left="720"/>
            </w:pPr>
          </w:p>
          <w:p w:rsidR="00131FBF" w:rsidRDefault="00131FBF" w:rsidP="00A876AC">
            <w:pPr>
              <w:pStyle w:val="seznam"/>
              <w:numPr>
                <w:ilvl w:val="0"/>
                <w:numId w:val="0"/>
              </w:numPr>
              <w:ind w:left="720"/>
            </w:pPr>
          </w:p>
          <w:p w:rsidR="00131FBF" w:rsidRDefault="00131FBF" w:rsidP="00A876AC">
            <w:pPr>
              <w:pStyle w:val="seznam"/>
              <w:numPr>
                <w:ilvl w:val="0"/>
                <w:numId w:val="0"/>
              </w:numPr>
            </w:pPr>
            <w:r>
              <w:t xml:space="preserve">  </w:t>
            </w:r>
          </w:p>
          <w:p w:rsidR="00131FBF" w:rsidRPr="00782EA7" w:rsidRDefault="00131FBF" w:rsidP="00A876AC">
            <w:pPr>
              <w:spacing w:before="0"/>
              <w:rPr>
                <w:rStyle w:val="zvyraznit"/>
              </w:rPr>
            </w:pPr>
            <w:r>
              <w:rPr>
                <w:rStyle w:val="zvyraznit"/>
              </w:rPr>
              <w:t xml:space="preserve">   4. Člověk a hospodářství</w:t>
            </w:r>
          </w:p>
          <w:p w:rsidR="00131FBF" w:rsidRDefault="00131FBF" w:rsidP="00A876AC">
            <w:pPr>
              <w:pStyle w:val="seznam"/>
              <w:numPr>
                <w:ilvl w:val="0"/>
                <w:numId w:val="13"/>
              </w:numPr>
            </w:pPr>
            <w:r>
              <w:t>hledání zaměstnání; nezaměstnanost; rekvalifikace</w:t>
            </w:r>
          </w:p>
          <w:p w:rsidR="00131FBF" w:rsidRDefault="00131FBF" w:rsidP="00A876AC">
            <w:pPr>
              <w:pStyle w:val="seznam"/>
              <w:numPr>
                <w:ilvl w:val="0"/>
                <w:numId w:val="13"/>
              </w:numPr>
            </w:pPr>
            <w:r>
              <w:t>pracovní poměr – vznik a ukončení; úřad práce</w:t>
            </w:r>
          </w:p>
          <w:p w:rsidR="00131FBF" w:rsidRDefault="00131FBF" w:rsidP="00A876AC">
            <w:pPr>
              <w:pStyle w:val="seznam"/>
              <w:numPr>
                <w:ilvl w:val="0"/>
                <w:numId w:val="13"/>
              </w:numPr>
            </w:pPr>
            <w:r>
              <w:t>práva a povinnosti zaměstnance a zaměstnavatele</w:t>
            </w:r>
          </w:p>
          <w:p w:rsidR="00131FBF" w:rsidRPr="008A265A" w:rsidRDefault="00131FBF" w:rsidP="00A876AC">
            <w:pPr>
              <w:pStyle w:val="seznam"/>
              <w:numPr>
                <w:ilvl w:val="0"/>
                <w:numId w:val="13"/>
              </w:numPr>
            </w:pPr>
            <w:r>
              <w:t>peněžní styk</w:t>
            </w:r>
          </w:p>
          <w:p w:rsidR="00131FBF" w:rsidRPr="008A265A" w:rsidRDefault="00131FBF" w:rsidP="00A876AC">
            <w:pPr>
              <w:pStyle w:val="seznam"/>
              <w:numPr>
                <w:ilvl w:val="0"/>
                <w:numId w:val="13"/>
              </w:numPr>
              <w:rPr>
                <w:rFonts w:ascii="Times New Roman" w:hAnsi="Times New Roman" w:cs="Times New Roman"/>
              </w:rPr>
            </w:pPr>
            <w:r w:rsidRPr="00305642">
              <w:lastRenderedPageBreak/>
              <w:t>trh a jeho fungování</w:t>
            </w:r>
          </w:p>
          <w:p w:rsidR="00131FBF" w:rsidRPr="00FC05DB" w:rsidRDefault="00131FBF" w:rsidP="00A876AC">
            <w:pPr>
              <w:pStyle w:val="seznam"/>
              <w:numPr>
                <w:ilvl w:val="0"/>
                <w:numId w:val="13"/>
              </w:numPr>
            </w:pPr>
            <w:r>
              <w:t>daně; pojištění</w:t>
            </w:r>
          </w:p>
          <w:p w:rsidR="00131FBF" w:rsidRPr="000E6B47" w:rsidRDefault="00131FBF" w:rsidP="00A876AC">
            <w:pPr>
              <w:pStyle w:val="seznam"/>
              <w:numPr>
                <w:ilvl w:val="0"/>
                <w:numId w:val="13"/>
              </w:numPr>
              <w:rPr>
                <w:rFonts w:ascii="Times New Roman" w:hAnsi="Times New Roman" w:cs="Times New Roman"/>
              </w:rPr>
            </w:pPr>
            <w:r w:rsidRPr="00305642">
              <w:t>charita a pomoc státu potřebným</w:t>
            </w:r>
          </w:p>
          <w:p w:rsidR="00131FBF" w:rsidRDefault="00131FBF" w:rsidP="00A876AC">
            <w:pPr>
              <w:pStyle w:val="seznam"/>
              <w:numPr>
                <w:ilvl w:val="0"/>
                <w:numId w:val="0"/>
              </w:numPr>
              <w:ind w:left="720"/>
            </w:pPr>
          </w:p>
          <w:p w:rsidR="00131FBF" w:rsidRDefault="00131FBF" w:rsidP="00A876AC">
            <w:pPr>
              <w:pStyle w:val="seznam"/>
              <w:numPr>
                <w:ilvl w:val="0"/>
                <w:numId w:val="0"/>
              </w:numPr>
            </w:pPr>
          </w:p>
          <w:p w:rsidR="00131FBF" w:rsidRDefault="00131FBF" w:rsidP="00A876AC">
            <w:pPr>
              <w:pStyle w:val="seznam"/>
              <w:numPr>
                <w:ilvl w:val="0"/>
                <w:numId w:val="0"/>
              </w:numPr>
            </w:pPr>
            <w:bookmarkStart w:id="102" w:name="_GoBack"/>
            <w:bookmarkEnd w:id="102"/>
          </w:p>
          <w:p w:rsidR="00131FBF" w:rsidRDefault="00131FBF" w:rsidP="00A876AC">
            <w:pPr>
              <w:pStyle w:val="seznam"/>
              <w:numPr>
                <w:ilvl w:val="0"/>
                <w:numId w:val="0"/>
              </w:numPr>
            </w:pPr>
            <w:r>
              <w:t xml:space="preserve">    </w:t>
            </w:r>
          </w:p>
          <w:p w:rsidR="00131FBF" w:rsidRDefault="00131FBF" w:rsidP="00A876AC">
            <w:pPr>
              <w:pStyle w:val="seznam"/>
              <w:numPr>
                <w:ilvl w:val="0"/>
                <w:numId w:val="0"/>
              </w:numPr>
              <w:rPr>
                <w:rStyle w:val="zvyraznit"/>
                <w:bCs w:val="0"/>
              </w:rPr>
            </w:pPr>
            <w:r>
              <w:rPr>
                <w:rStyle w:val="zvyraznit"/>
                <w:bCs w:val="0"/>
              </w:rPr>
              <w:t xml:space="preserve"> 5. Česká republika, Evropa, Svět</w:t>
            </w:r>
          </w:p>
          <w:p w:rsidR="00131FBF" w:rsidRPr="00361FC7" w:rsidRDefault="00131FBF" w:rsidP="00A876AC">
            <w:pPr>
              <w:pStyle w:val="seznam"/>
              <w:numPr>
                <w:ilvl w:val="0"/>
                <w:numId w:val="13"/>
              </w:numPr>
              <w:rPr>
                <w:rFonts w:ascii="Times New Roman" w:hAnsi="Times New Roman" w:cs="Times New Roman"/>
              </w:rPr>
            </w:pPr>
            <w:r w:rsidRPr="00305642">
              <w:t>současný svět</w:t>
            </w:r>
          </w:p>
          <w:p w:rsidR="00131FBF" w:rsidRPr="008A265A" w:rsidRDefault="00131FBF" w:rsidP="00A876AC">
            <w:pPr>
              <w:pStyle w:val="seznam"/>
              <w:numPr>
                <w:ilvl w:val="0"/>
                <w:numId w:val="13"/>
              </w:numPr>
              <w:rPr>
                <w:rFonts w:ascii="Times New Roman" w:hAnsi="Times New Roman" w:cs="Times New Roman"/>
              </w:rPr>
            </w:pPr>
            <w:r w:rsidRPr="00305642">
              <w:t>bohaté a chudé země</w:t>
            </w:r>
            <w:r>
              <w:t>; velmoci</w:t>
            </w:r>
          </w:p>
          <w:p w:rsidR="00131FBF" w:rsidRPr="008A265A" w:rsidRDefault="00131FBF" w:rsidP="00A876AC">
            <w:pPr>
              <w:pStyle w:val="seznam"/>
              <w:numPr>
                <w:ilvl w:val="0"/>
                <w:numId w:val="13"/>
              </w:numPr>
              <w:rPr>
                <w:rFonts w:ascii="Times New Roman" w:hAnsi="Times New Roman" w:cs="Times New Roman"/>
              </w:rPr>
            </w:pPr>
            <w:r>
              <w:t>globalizace; globální problémy lidstva</w:t>
            </w:r>
          </w:p>
          <w:p w:rsidR="00131FBF" w:rsidRPr="008A265A" w:rsidRDefault="00131FBF" w:rsidP="00A876AC">
            <w:pPr>
              <w:pStyle w:val="seznam"/>
              <w:numPr>
                <w:ilvl w:val="0"/>
                <w:numId w:val="13"/>
              </w:numPr>
              <w:rPr>
                <w:rFonts w:ascii="Times New Roman" w:hAnsi="Times New Roman" w:cs="Times New Roman"/>
              </w:rPr>
            </w:pPr>
            <w:r>
              <w:t>ČR a evropská integrace</w:t>
            </w:r>
          </w:p>
          <w:p w:rsidR="00131FBF" w:rsidRPr="00361FC7" w:rsidRDefault="00131FBF" w:rsidP="00A876AC">
            <w:pPr>
              <w:pStyle w:val="seznam"/>
              <w:numPr>
                <w:ilvl w:val="0"/>
                <w:numId w:val="13"/>
              </w:numPr>
              <w:rPr>
                <w:rFonts w:ascii="Times New Roman" w:hAnsi="Times New Roman" w:cs="Times New Roman"/>
              </w:rPr>
            </w:pPr>
            <w:r>
              <w:t>ohniska napětí v současném světě</w:t>
            </w:r>
          </w:p>
          <w:p w:rsidR="00131FBF" w:rsidRPr="00FC05DB" w:rsidRDefault="00131FBF" w:rsidP="00A876AC">
            <w:pPr>
              <w:pStyle w:val="seznam"/>
              <w:numPr>
                <w:ilvl w:val="0"/>
                <w:numId w:val="0"/>
              </w:numPr>
            </w:pPr>
          </w:p>
          <w:p w:rsidR="00131FBF" w:rsidRPr="00FC05DB" w:rsidRDefault="00131FBF" w:rsidP="00A876AC">
            <w:pPr>
              <w:pStyle w:val="seznam"/>
              <w:numPr>
                <w:ilvl w:val="0"/>
                <w:numId w:val="0"/>
              </w:numPr>
            </w:pPr>
          </w:p>
          <w:p w:rsidR="00131FBF" w:rsidRPr="006F0CC0" w:rsidRDefault="00131FBF" w:rsidP="00A876AC">
            <w:pPr>
              <w:pStyle w:val="seznam"/>
              <w:numPr>
                <w:ilvl w:val="0"/>
                <w:numId w:val="0"/>
              </w:numPr>
              <w:rPr>
                <w:rStyle w:val="zvyraznit"/>
                <w:b w:val="0"/>
              </w:rPr>
            </w:pPr>
          </w:p>
        </w:tc>
        <w:tc>
          <w:tcPr>
            <w:tcW w:w="1680" w:type="dxa"/>
          </w:tcPr>
          <w:p w:rsidR="00131FBF" w:rsidRPr="003E15F8" w:rsidRDefault="00131FBF" w:rsidP="00A876AC">
            <w:pPr>
              <w:rPr>
                <w:rStyle w:val="zvyraznit"/>
              </w:rPr>
            </w:pPr>
          </w:p>
        </w:tc>
      </w:tr>
    </w:tbl>
    <w:p w:rsidR="00131FBF" w:rsidRDefault="00131FBF" w:rsidP="00E01AE0">
      <w:pPr>
        <w:pStyle w:val="Obsahpredmet"/>
        <w:rPr>
          <w:rStyle w:val="bezzvyrazneni"/>
        </w:rPr>
      </w:pPr>
    </w:p>
    <w:p w:rsidR="00131FBF" w:rsidRDefault="00131FBF" w:rsidP="00E01AE0">
      <w:pPr>
        <w:pStyle w:val="Obsahpredmet"/>
        <w:rPr>
          <w:rStyle w:val="bezzvyrazneni"/>
        </w:rPr>
      </w:pPr>
    </w:p>
    <w:p w:rsidR="00131FBF" w:rsidRDefault="00131FBF" w:rsidP="00E01AE0">
      <w:pPr>
        <w:pStyle w:val="Obsahpredmet"/>
        <w:rPr>
          <w:rStyle w:val="bezzvyrazneni"/>
        </w:rPr>
      </w:pPr>
    </w:p>
    <w:p w:rsidR="00131FBF" w:rsidRDefault="00131FBF" w:rsidP="00E01AE0">
      <w:pPr>
        <w:pStyle w:val="Obsahpredmet"/>
        <w:rPr>
          <w:rStyle w:val="bezzvyrazneni"/>
        </w:rPr>
      </w:pPr>
    </w:p>
    <w:p w:rsidR="00131FBF" w:rsidRDefault="00131FBF" w:rsidP="00E01AE0">
      <w:pPr>
        <w:pStyle w:val="Obsahpredmet"/>
        <w:rPr>
          <w:rStyle w:val="bezzvyrazneni"/>
        </w:rPr>
      </w:pPr>
    </w:p>
    <w:p w:rsidR="00E846EF" w:rsidRPr="00E735F7" w:rsidRDefault="00E846EF" w:rsidP="00E01AE0">
      <w:pPr>
        <w:pStyle w:val="Obsahpredmet"/>
        <w:rPr>
          <w:rStyle w:val="bezzvyrazneni"/>
        </w:rPr>
      </w:pPr>
      <w:r>
        <w:rPr>
          <w:rStyle w:val="bezzvyrazneni"/>
        </w:rPr>
        <w:t>M</w:t>
      </w:r>
      <w:r w:rsidRPr="00E735F7">
        <w:rPr>
          <w:rStyle w:val="bezzvyrazneni"/>
        </w:rPr>
        <w:t>atematika</w:t>
      </w:r>
      <w:bookmarkEnd w:id="68"/>
      <w:bookmarkEnd w:id="69"/>
      <w:bookmarkEnd w:id="70"/>
    </w:p>
    <w:p w:rsidR="00E846EF" w:rsidRPr="00FF46E7" w:rsidRDefault="00E846EF" w:rsidP="00E01AE0">
      <w:r w:rsidRPr="00FF46E7">
        <w:t>Forma vzdělávání: denní</w:t>
      </w:r>
    </w:p>
    <w:p w:rsidR="00E846EF" w:rsidRPr="00FF46E7" w:rsidRDefault="00E846EF" w:rsidP="00E01AE0">
      <w:r w:rsidRPr="00FF46E7">
        <w:t>Počet vy</w:t>
      </w:r>
      <w:r>
        <w:t>učovacích hodin týdně/studium: 2/</w:t>
      </w:r>
      <w:r w:rsidRPr="00FF46E7">
        <w:t>6</w:t>
      </w:r>
      <w:r>
        <w:t>4</w:t>
      </w:r>
    </w:p>
    <w:p w:rsidR="00E846EF" w:rsidRDefault="00E846EF" w:rsidP="00E01AE0">
      <w:r w:rsidRPr="00FF46E7">
        <w:t>Platnost: 1.9.</w:t>
      </w:r>
      <w:r w:rsidR="00262D9C">
        <w:t>2013</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9"/>
        <w:gridCol w:w="340"/>
        <w:gridCol w:w="6704"/>
        <w:gridCol w:w="4693"/>
      </w:tblGrid>
      <w:tr w:rsidR="00E846EF" w:rsidRPr="003E15F8" w:rsidTr="00C87AFD">
        <w:trPr>
          <w:trHeight w:val="315"/>
        </w:trPr>
        <w:tc>
          <w:tcPr>
            <w:tcW w:w="3162" w:type="dxa"/>
            <w:gridSpan w:val="2"/>
            <w:tcBorders>
              <w:top w:val="nil"/>
              <w:left w:val="nil"/>
              <w:right w:val="nil"/>
            </w:tcBorders>
          </w:tcPr>
          <w:p w:rsidR="00E846EF" w:rsidRPr="003E15F8" w:rsidRDefault="00E846EF" w:rsidP="00E01AE0">
            <w:pPr>
              <w:rPr>
                <w:rStyle w:val="zvyraznit"/>
              </w:rPr>
            </w:pPr>
          </w:p>
        </w:tc>
        <w:tc>
          <w:tcPr>
            <w:tcW w:w="6716" w:type="dxa"/>
            <w:tcBorders>
              <w:top w:val="nil"/>
              <w:left w:val="nil"/>
              <w:right w:val="nil"/>
            </w:tcBorders>
          </w:tcPr>
          <w:p w:rsidR="00E846EF" w:rsidRPr="003E15F8" w:rsidRDefault="00E846EF" w:rsidP="00E01AE0">
            <w:pPr>
              <w:rPr>
                <w:rStyle w:val="zvyraznit"/>
                <w:caps/>
              </w:rPr>
            </w:pPr>
            <w:r w:rsidRPr="003E15F8">
              <w:rPr>
                <w:rStyle w:val="zvyraznit"/>
              </w:rPr>
              <w:t>Předmět: Matematika</w:t>
            </w:r>
          </w:p>
        </w:tc>
        <w:tc>
          <w:tcPr>
            <w:tcW w:w="4702" w:type="dxa"/>
            <w:tcBorders>
              <w:top w:val="nil"/>
              <w:left w:val="nil"/>
              <w:right w:val="nil"/>
            </w:tcBorders>
          </w:tcPr>
          <w:p w:rsidR="00E846EF" w:rsidRPr="003E15F8" w:rsidRDefault="00E846EF" w:rsidP="00E01AE0">
            <w:pPr>
              <w:rPr>
                <w:rStyle w:val="zvyraznit"/>
              </w:rPr>
            </w:pPr>
            <w:r>
              <w:rPr>
                <w:rStyle w:val="zvyraznit"/>
              </w:rPr>
              <w:t>Počet hodin celkem: 64</w:t>
            </w:r>
          </w:p>
        </w:tc>
      </w:tr>
      <w:tr w:rsidR="00E846EF" w:rsidRPr="00A7120D" w:rsidTr="00C87AFD">
        <w:tblPrEx>
          <w:tblCellMar>
            <w:left w:w="108" w:type="dxa"/>
            <w:right w:w="108" w:type="dxa"/>
          </w:tblCellMar>
          <w:tblLook w:val="01E0" w:firstRow="1" w:lastRow="1" w:firstColumn="1" w:lastColumn="1" w:noHBand="0" w:noVBand="0"/>
        </w:tblPrEx>
        <w:tc>
          <w:tcPr>
            <w:tcW w:w="14580" w:type="dxa"/>
            <w:gridSpan w:val="4"/>
            <w:shd w:val="clear" w:color="auto" w:fill="CCFFCC"/>
          </w:tcPr>
          <w:p w:rsidR="00E846EF" w:rsidRPr="003E15F8" w:rsidRDefault="00E846EF" w:rsidP="00E01AE0">
            <w:pPr>
              <w:rPr>
                <w:rStyle w:val="zvyraznit"/>
              </w:rPr>
            </w:pPr>
            <w:r w:rsidRPr="003E15F8">
              <w:rPr>
                <w:rStyle w:val="zvyraznit"/>
              </w:rPr>
              <w:t>Pojetí předmětu</w:t>
            </w:r>
          </w:p>
        </w:tc>
      </w:tr>
      <w:tr w:rsidR="00E846EF" w:rsidTr="00C87AFD">
        <w:tblPrEx>
          <w:tblCellMar>
            <w:left w:w="108" w:type="dxa"/>
            <w:right w:w="108" w:type="dxa"/>
          </w:tblCellMar>
          <w:tblLook w:val="01E0" w:firstRow="1" w:lastRow="1" w:firstColumn="1" w:lastColumn="1" w:noHBand="0" w:noVBand="0"/>
        </w:tblPrEx>
        <w:tc>
          <w:tcPr>
            <w:tcW w:w="2821" w:type="dxa"/>
          </w:tcPr>
          <w:p w:rsidR="00E846EF" w:rsidRPr="003E15F8" w:rsidRDefault="00E846EF" w:rsidP="00E01AE0">
            <w:pPr>
              <w:rPr>
                <w:rStyle w:val="zvyraznit"/>
              </w:rPr>
            </w:pPr>
            <w:r w:rsidRPr="003E15F8">
              <w:rPr>
                <w:rStyle w:val="zvyraznit"/>
              </w:rPr>
              <w:t>Cíl předmětu:</w:t>
            </w:r>
          </w:p>
        </w:tc>
        <w:tc>
          <w:tcPr>
            <w:tcW w:w="11759" w:type="dxa"/>
            <w:gridSpan w:val="3"/>
          </w:tcPr>
          <w:p w:rsidR="00E846EF" w:rsidRDefault="00E846EF" w:rsidP="00E01AE0">
            <w:pPr>
              <w:rPr>
                <w:rStyle w:val="bezzvyrazneni"/>
              </w:rPr>
            </w:pPr>
            <w:r>
              <w:rPr>
                <w:rStyle w:val="bezzvyrazneni"/>
              </w:rPr>
              <w:t>Cílem předmětu je</w:t>
            </w:r>
          </w:p>
          <w:p w:rsidR="00E846EF" w:rsidRPr="00767139" w:rsidRDefault="00E846EF" w:rsidP="00C24E81">
            <w:pPr>
              <w:pStyle w:val="seznam"/>
              <w:rPr>
                <w:rStyle w:val="bezzvyrazneni"/>
              </w:rPr>
            </w:pPr>
            <w:r>
              <w:rPr>
                <w:rStyle w:val="bezzvyrazneni"/>
              </w:rPr>
              <w:t>naučit žáky efektivně numericky počítat, používat a převádět jednotky,</w:t>
            </w:r>
          </w:p>
          <w:p w:rsidR="00E846EF" w:rsidRDefault="00E846EF" w:rsidP="00C24E81">
            <w:pPr>
              <w:pStyle w:val="seznam"/>
              <w:rPr>
                <w:rStyle w:val="bezzvyrazneni"/>
              </w:rPr>
            </w:pPr>
            <w:r>
              <w:rPr>
                <w:rStyle w:val="bezzvyrazneni"/>
              </w:rPr>
              <w:t>využívat matematických poznatků v praktických úlohách,</w:t>
            </w:r>
          </w:p>
          <w:p w:rsidR="00E846EF" w:rsidRPr="003F6847" w:rsidRDefault="00E846EF" w:rsidP="00C24E81">
            <w:pPr>
              <w:pStyle w:val="seznam"/>
              <w:rPr>
                <w:rStyle w:val="bezzvyrazneni"/>
                <w:rFonts w:cs="Times New Roman"/>
                <w:b/>
                <w:bCs/>
              </w:rPr>
            </w:pPr>
            <w:r>
              <w:rPr>
                <w:rStyle w:val="bezzvyrazneni"/>
              </w:rPr>
              <w:t>matematizovat jednoduché reálné situace,</w:t>
            </w:r>
          </w:p>
          <w:p w:rsidR="00E846EF" w:rsidRPr="003F6847" w:rsidRDefault="00E846EF" w:rsidP="00C24E81">
            <w:pPr>
              <w:pStyle w:val="seznam"/>
              <w:rPr>
                <w:rStyle w:val="bezzvyrazneni"/>
                <w:rFonts w:cs="Times New Roman"/>
                <w:b/>
                <w:bCs/>
              </w:rPr>
            </w:pPr>
            <w:r>
              <w:rPr>
                <w:rStyle w:val="bezzvyrazneni"/>
              </w:rPr>
              <w:t>vyhodnotit informace získané z různých zdrojů,</w:t>
            </w:r>
          </w:p>
          <w:p w:rsidR="00E846EF" w:rsidRPr="003F6847" w:rsidRDefault="00E846EF" w:rsidP="00C24E81">
            <w:pPr>
              <w:pStyle w:val="seznam"/>
              <w:rPr>
                <w:rStyle w:val="bezzvyrazneni"/>
                <w:rFonts w:cs="Times New Roman"/>
                <w:b/>
                <w:bCs/>
              </w:rPr>
            </w:pPr>
            <w:r>
              <w:rPr>
                <w:rStyle w:val="bezzvyrazneni"/>
              </w:rPr>
              <w:t>získat motivaci k celoživotnímu vzdělávání,</w:t>
            </w:r>
          </w:p>
          <w:p w:rsidR="00E846EF" w:rsidRPr="0093534D" w:rsidRDefault="00E846EF" w:rsidP="00C24E81">
            <w:pPr>
              <w:pStyle w:val="seznam"/>
              <w:rPr>
                <w:rStyle w:val="bezzvyrazneni"/>
                <w:rFonts w:cs="Times New Roman"/>
                <w:b/>
                <w:bCs/>
              </w:rPr>
            </w:pPr>
            <w:r>
              <w:rPr>
                <w:rStyle w:val="bezzvyrazneni"/>
              </w:rPr>
              <w:t>důvěra ve vlastní schopnosti a vytrvalost,</w:t>
            </w:r>
          </w:p>
          <w:p w:rsidR="00E846EF" w:rsidRPr="003E15F8" w:rsidRDefault="00E846EF" w:rsidP="00C24E81">
            <w:pPr>
              <w:pStyle w:val="seznam"/>
              <w:rPr>
                <w:rStyle w:val="zvyraznit"/>
              </w:rPr>
            </w:pPr>
            <w:r>
              <w:rPr>
                <w:rStyle w:val="bezzvyrazneni"/>
              </w:rPr>
              <w:t>užívat kalkulačku, pracovat na PC;</w:t>
            </w:r>
          </w:p>
        </w:tc>
      </w:tr>
      <w:tr w:rsidR="00E846EF" w:rsidTr="00C87AFD">
        <w:tblPrEx>
          <w:tblCellMar>
            <w:left w:w="108" w:type="dxa"/>
            <w:right w:w="108" w:type="dxa"/>
          </w:tblCellMar>
          <w:tblLook w:val="01E0" w:firstRow="1" w:lastRow="1" w:firstColumn="1" w:lastColumn="1" w:noHBand="0" w:noVBand="0"/>
        </w:tblPrEx>
        <w:tc>
          <w:tcPr>
            <w:tcW w:w="2821" w:type="dxa"/>
          </w:tcPr>
          <w:p w:rsidR="00E846EF" w:rsidRPr="003E15F8" w:rsidRDefault="00E846EF" w:rsidP="00E01AE0">
            <w:pPr>
              <w:rPr>
                <w:rStyle w:val="zvyraznit"/>
              </w:rPr>
            </w:pPr>
            <w:r w:rsidRPr="003E15F8">
              <w:rPr>
                <w:rStyle w:val="zvyraznit"/>
              </w:rPr>
              <w:t>Charakteristika učiva:</w:t>
            </w:r>
          </w:p>
        </w:tc>
        <w:tc>
          <w:tcPr>
            <w:tcW w:w="11759" w:type="dxa"/>
            <w:gridSpan w:val="3"/>
          </w:tcPr>
          <w:p w:rsidR="00E846EF" w:rsidRPr="00CA1400" w:rsidRDefault="00E846EF" w:rsidP="00D55215">
            <w:pPr>
              <w:pStyle w:val="Text"/>
              <w:rPr>
                <w:rStyle w:val="bezzvyrazneni"/>
              </w:rPr>
            </w:pPr>
            <w:r>
              <w:rPr>
                <w:rStyle w:val="bezzvyrazneni"/>
              </w:rPr>
              <w:t>Obsah předmětu vychází z obsahového okruhu RVP</w:t>
            </w:r>
            <w:r w:rsidRPr="003E15F8">
              <w:rPr>
                <w:rStyle w:val="zvyraznit"/>
                <w:b w:val="0"/>
                <w:bCs w:val="0"/>
              </w:rPr>
              <w:t xml:space="preserve"> – </w:t>
            </w:r>
            <w:r w:rsidRPr="003E15F8">
              <w:rPr>
                <w:rStyle w:val="bezzvyrazneni"/>
                <w:iCs/>
              </w:rPr>
              <w:t>matematické vzdělávání</w:t>
            </w:r>
            <w:r>
              <w:rPr>
                <w:rStyle w:val="bezzvyrazneni"/>
              </w:rPr>
              <w:t>. Obsah učiva je zaměřen na upevnění znalosti ZŠ a jejich prohlubování. Žák pracuje s přirozenými čísly, zlomky, desetinnými čísly, jednotkami a jejich převody. Výuka navazuje na znalosti žáků v přírodovědném a odborném vzdělávání a v odborném výcviku.</w:t>
            </w:r>
          </w:p>
        </w:tc>
      </w:tr>
      <w:tr w:rsidR="00E846EF" w:rsidTr="00C87AFD">
        <w:tblPrEx>
          <w:tblCellMar>
            <w:left w:w="108" w:type="dxa"/>
            <w:right w:w="108" w:type="dxa"/>
          </w:tblCellMar>
          <w:tblLook w:val="01E0" w:firstRow="1" w:lastRow="1" w:firstColumn="1" w:lastColumn="1" w:noHBand="0" w:noVBand="0"/>
        </w:tblPrEx>
        <w:tc>
          <w:tcPr>
            <w:tcW w:w="2821" w:type="dxa"/>
          </w:tcPr>
          <w:p w:rsidR="00E846EF" w:rsidRPr="003E15F8" w:rsidRDefault="00E846EF" w:rsidP="00E01AE0">
            <w:pPr>
              <w:rPr>
                <w:rStyle w:val="zvyraznit"/>
              </w:rPr>
            </w:pPr>
            <w:r w:rsidRPr="003E15F8">
              <w:rPr>
                <w:rStyle w:val="zvyraznit"/>
              </w:rPr>
              <w:t>Metody a formy výuky:</w:t>
            </w:r>
          </w:p>
        </w:tc>
        <w:tc>
          <w:tcPr>
            <w:tcW w:w="11759" w:type="dxa"/>
            <w:gridSpan w:val="3"/>
          </w:tcPr>
          <w:p w:rsidR="00E846EF" w:rsidRDefault="00E846EF" w:rsidP="00C24E81">
            <w:pPr>
              <w:pStyle w:val="seznam"/>
              <w:rPr>
                <w:rStyle w:val="bezzvyrazneni"/>
              </w:rPr>
            </w:pPr>
            <w:r>
              <w:rPr>
                <w:rStyle w:val="bezzvyrazneni"/>
              </w:rPr>
              <w:t>výklad, rozhovor, diskuze se současnou demonstrací na příkladech,</w:t>
            </w:r>
          </w:p>
          <w:p w:rsidR="00E846EF" w:rsidRDefault="00E846EF" w:rsidP="00C24E81">
            <w:pPr>
              <w:pStyle w:val="seznam"/>
              <w:rPr>
                <w:rStyle w:val="bezzvyrazneni"/>
              </w:rPr>
            </w:pPr>
            <w:r>
              <w:rPr>
                <w:rStyle w:val="bezzvyrazneni"/>
              </w:rPr>
              <w:lastRenderedPageBreak/>
              <w:t>cvičení – zápis a provádění výpočtů, doplňování,</w:t>
            </w:r>
          </w:p>
          <w:p w:rsidR="00E846EF" w:rsidRDefault="00E846EF" w:rsidP="00C24E81">
            <w:pPr>
              <w:pStyle w:val="seznam"/>
              <w:rPr>
                <w:rStyle w:val="bezzvyrazneni"/>
              </w:rPr>
            </w:pPr>
            <w:r>
              <w:rPr>
                <w:rStyle w:val="bezzvyrazneni"/>
              </w:rPr>
              <w:t>sa</w:t>
            </w:r>
            <w:r w:rsidR="00A535BA">
              <w:rPr>
                <w:rStyle w:val="bezzvyrazneni"/>
              </w:rPr>
              <w:t>mostatná a skupinová práce žáků,</w:t>
            </w:r>
          </w:p>
          <w:p w:rsidR="00E846EF" w:rsidRPr="00CA1400" w:rsidRDefault="00E846EF" w:rsidP="00C24E81">
            <w:pPr>
              <w:pStyle w:val="seznam"/>
              <w:rPr>
                <w:rStyle w:val="bezzvyrazneni"/>
              </w:rPr>
            </w:pPr>
            <w:r>
              <w:rPr>
                <w:rStyle w:val="bezzvyrazneni"/>
              </w:rPr>
              <w:t>práce s programem na PC, s</w:t>
            </w:r>
            <w:r w:rsidR="00A535BA">
              <w:rPr>
                <w:rStyle w:val="bezzvyrazneni"/>
              </w:rPr>
              <w:t> </w:t>
            </w:r>
            <w:r>
              <w:rPr>
                <w:rStyle w:val="bezzvyrazneni"/>
              </w:rPr>
              <w:t>kalkulačkou</w:t>
            </w:r>
            <w:r w:rsidR="00A535BA">
              <w:rPr>
                <w:rStyle w:val="bezzvyrazneni"/>
              </w:rPr>
              <w:t>;</w:t>
            </w:r>
          </w:p>
        </w:tc>
      </w:tr>
      <w:tr w:rsidR="00E846EF" w:rsidTr="00C87AFD">
        <w:tblPrEx>
          <w:tblCellMar>
            <w:left w:w="108" w:type="dxa"/>
            <w:right w:w="108" w:type="dxa"/>
          </w:tblCellMar>
          <w:tblLook w:val="01E0" w:firstRow="1" w:lastRow="1" w:firstColumn="1" w:lastColumn="1" w:noHBand="0" w:noVBand="0"/>
        </w:tblPrEx>
        <w:tc>
          <w:tcPr>
            <w:tcW w:w="2821" w:type="dxa"/>
          </w:tcPr>
          <w:p w:rsidR="00E846EF" w:rsidRPr="003E15F8" w:rsidRDefault="00E846EF" w:rsidP="00E01AE0">
            <w:pPr>
              <w:rPr>
                <w:rStyle w:val="zvyraznit"/>
              </w:rPr>
            </w:pPr>
            <w:r w:rsidRPr="003E15F8">
              <w:rPr>
                <w:rStyle w:val="zvyraznit"/>
              </w:rPr>
              <w:lastRenderedPageBreak/>
              <w:t>Hodnocení žáků:</w:t>
            </w:r>
          </w:p>
        </w:tc>
        <w:tc>
          <w:tcPr>
            <w:tcW w:w="11759" w:type="dxa"/>
            <w:gridSpan w:val="3"/>
          </w:tcPr>
          <w:p w:rsidR="00E846EF" w:rsidRDefault="00E846EF" w:rsidP="00C24E81">
            <w:pPr>
              <w:pStyle w:val="seznam"/>
              <w:rPr>
                <w:rStyle w:val="bezzvyrazneni"/>
              </w:rPr>
            </w:pPr>
            <w:r>
              <w:rPr>
                <w:rStyle w:val="bezzvyrazneni"/>
              </w:rPr>
              <w:t>ústní zkoušení (znalost učiva, samostatný projev, numerické znalosti),</w:t>
            </w:r>
          </w:p>
          <w:p w:rsidR="00E846EF" w:rsidRDefault="00E846EF" w:rsidP="00C24E81">
            <w:pPr>
              <w:pStyle w:val="seznam"/>
              <w:rPr>
                <w:rStyle w:val="bezzvyrazneni"/>
              </w:rPr>
            </w:pPr>
            <w:r>
              <w:rPr>
                <w:rStyle w:val="bezzvyrazneni"/>
              </w:rPr>
              <w:t>písemné zkoušení (znalost učiva, numerická dovednost, logický postup);</w:t>
            </w:r>
          </w:p>
          <w:p w:rsidR="00E846EF" w:rsidRPr="00CA1400" w:rsidRDefault="00E846EF" w:rsidP="00D55215">
            <w:pPr>
              <w:pStyle w:val="Text"/>
              <w:rPr>
                <w:rStyle w:val="bezzvyrazneni"/>
              </w:rPr>
            </w:pPr>
            <w:r>
              <w:rPr>
                <w:rStyle w:val="bezzvyrazneni"/>
              </w:rPr>
              <w:t>Slovní hodnocení je uzavřeno hodnocením numerickým. Hodnocení vychází z Pravidel hodnocení výsledků vzdělávání OU a PrŠ, Lipová – lázně 458.</w:t>
            </w:r>
          </w:p>
        </w:tc>
      </w:tr>
      <w:tr w:rsidR="00E846EF" w:rsidTr="00C87AFD">
        <w:tblPrEx>
          <w:tblCellMar>
            <w:left w:w="108" w:type="dxa"/>
            <w:right w:w="108" w:type="dxa"/>
          </w:tblCellMar>
          <w:tblLook w:val="01E0" w:firstRow="1" w:lastRow="1" w:firstColumn="1" w:lastColumn="1" w:noHBand="0" w:noVBand="0"/>
        </w:tblPrEx>
        <w:tc>
          <w:tcPr>
            <w:tcW w:w="2821" w:type="dxa"/>
          </w:tcPr>
          <w:p w:rsidR="00E846EF" w:rsidRPr="003E15F8" w:rsidRDefault="00E846EF" w:rsidP="00E01AE0">
            <w:pPr>
              <w:rPr>
                <w:rStyle w:val="zvyraznit"/>
              </w:rPr>
            </w:pPr>
            <w:r w:rsidRPr="003E15F8">
              <w:rPr>
                <w:rStyle w:val="zvyraznit"/>
              </w:rPr>
              <w:t>Přínos předmětu pro rozvoj klíčových kompetencí a průřezových témat:</w:t>
            </w:r>
          </w:p>
        </w:tc>
        <w:tc>
          <w:tcPr>
            <w:tcW w:w="11759" w:type="dxa"/>
            <w:gridSpan w:val="3"/>
          </w:tcPr>
          <w:p w:rsidR="00E846EF" w:rsidRPr="003E15F8" w:rsidRDefault="00E846EF" w:rsidP="00E01AE0">
            <w:pPr>
              <w:rPr>
                <w:rStyle w:val="zvyraznit"/>
              </w:rPr>
            </w:pPr>
            <w:r w:rsidRPr="003E15F8">
              <w:rPr>
                <w:rStyle w:val="zvyraznit"/>
              </w:rPr>
              <w:t>Klíčové kompetence:</w:t>
            </w:r>
          </w:p>
          <w:p w:rsidR="00E846EF" w:rsidRDefault="00E846EF" w:rsidP="00D55215">
            <w:pPr>
              <w:pStyle w:val="Text"/>
              <w:rPr>
                <w:rStyle w:val="bezzvyrazneni"/>
              </w:rPr>
            </w:pPr>
            <w:r w:rsidRPr="003E15F8">
              <w:rPr>
                <w:rStyle w:val="bezzvyrazneni"/>
                <w:iCs/>
              </w:rPr>
              <w:t>Kompetence k učení</w:t>
            </w:r>
            <w:r w:rsidRPr="003E15F8">
              <w:rPr>
                <w:rStyle w:val="zvyraznit"/>
                <w:b w:val="0"/>
                <w:bCs w:val="0"/>
              </w:rPr>
              <w:t xml:space="preserve"> –</w:t>
            </w:r>
            <w:r>
              <w:rPr>
                <w:rStyle w:val="zvyraznit"/>
                <w:b w:val="0"/>
                <w:bCs w:val="0"/>
              </w:rPr>
              <w:t xml:space="preserve"> </w:t>
            </w:r>
            <w:r>
              <w:rPr>
                <w:rStyle w:val="bezzvyrazneni"/>
              </w:rPr>
              <w:t xml:space="preserve">umět si vytvořit vhodný studijní režim a podmínky, znát možnosti svého dalšího vzdělání, zejména v oboru, </w:t>
            </w:r>
          </w:p>
          <w:p w:rsidR="00E846EF" w:rsidRDefault="00E846EF" w:rsidP="00D55215">
            <w:pPr>
              <w:pStyle w:val="Text"/>
              <w:rPr>
                <w:rStyle w:val="bezzvyrazneni"/>
              </w:rPr>
            </w:pPr>
            <w:r w:rsidRPr="003E15F8">
              <w:rPr>
                <w:rStyle w:val="bezzvyrazneni"/>
                <w:iCs/>
              </w:rPr>
              <w:t>Kompetence v řešení problémů</w:t>
            </w:r>
            <w:r w:rsidRPr="003E15F8">
              <w:rPr>
                <w:rStyle w:val="zvyraznit"/>
                <w:b w:val="0"/>
                <w:bCs w:val="0"/>
              </w:rPr>
              <w:t xml:space="preserve"> – </w:t>
            </w:r>
            <w:r>
              <w:rPr>
                <w:rStyle w:val="bezzvyrazneni"/>
              </w:rPr>
              <w:t>porozumět zadání úkolu, volit prostředky a způsoby vhodné pro plnění, spolupracovat s jinými lidmi,</w:t>
            </w:r>
          </w:p>
          <w:p w:rsidR="00E846EF" w:rsidRDefault="00E846EF" w:rsidP="00D55215">
            <w:pPr>
              <w:pStyle w:val="Text"/>
              <w:rPr>
                <w:rStyle w:val="bezzvyrazneni"/>
              </w:rPr>
            </w:pPr>
            <w:r w:rsidRPr="003E15F8">
              <w:rPr>
                <w:rStyle w:val="bezzvyrazneni"/>
                <w:iCs/>
              </w:rPr>
              <w:t>Komunikativní kompetence</w:t>
            </w:r>
            <w:r w:rsidRPr="003E15F8">
              <w:rPr>
                <w:rStyle w:val="zvyraznit"/>
                <w:b w:val="0"/>
                <w:bCs w:val="0"/>
              </w:rPr>
              <w:t xml:space="preserve"> – </w:t>
            </w:r>
            <w:r>
              <w:rPr>
                <w:rStyle w:val="bezzvyrazneni"/>
              </w:rPr>
              <w:t>formulovat své myšlenky srozumitelně, vyjadřovat se a vystupovat v souladu se zásadami kultury, projevu a chování,</w:t>
            </w:r>
          </w:p>
          <w:p w:rsidR="00E846EF" w:rsidRDefault="00E846EF" w:rsidP="00D55215">
            <w:pPr>
              <w:pStyle w:val="Text"/>
              <w:rPr>
                <w:rStyle w:val="bezzvyrazneni"/>
              </w:rPr>
            </w:pPr>
            <w:r w:rsidRPr="003E15F8">
              <w:rPr>
                <w:rStyle w:val="bezzvyrazneni"/>
                <w:iCs/>
              </w:rPr>
              <w:t>Sociální</w:t>
            </w:r>
            <w:r>
              <w:rPr>
                <w:rStyle w:val="bezzvyrazneni"/>
                <w:iCs/>
              </w:rPr>
              <w:t xml:space="preserve"> </w:t>
            </w:r>
            <w:r w:rsidRPr="003E15F8">
              <w:rPr>
                <w:rStyle w:val="bezzvyrazneni"/>
                <w:iCs/>
              </w:rPr>
              <w:t>kompetence</w:t>
            </w:r>
            <w:r w:rsidRPr="003E15F8">
              <w:rPr>
                <w:rStyle w:val="zvyraznit"/>
                <w:b w:val="0"/>
                <w:bCs w:val="0"/>
              </w:rPr>
              <w:t xml:space="preserve"> – </w:t>
            </w:r>
            <w:r>
              <w:rPr>
                <w:rStyle w:val="bezzvyrazneni"/>
              </w:rPr>
              <w:t>pracovat samostatně i v týmu, řešit samostatně problémy, přijímat a odpovědně plnit svěřené úkoly,</w:t>
            </w:r>
          </w:p>
          <w:p w:rsidR="00E846EF" w:rsidRDefault="00E846EF" w:rsidP="00D55215">
            <w:pPr>
              <w:pStyle w:val="Text"/>
              <w:rPr>
                <w:rStyle w:val="bezzvyrazneni"/>
              </w:rPr>
            </w:pPr>
            <w:r w:rsidRPr="003E15F8">
              <w:rPr>
                <w:rStyle w:val="bezzvyrazneni"/>
                <w:iCs/>
              </w:rPr>
              <w:t>Kompetence k pracovnímu uplatnění</w:t>
            </w:r>
            <w:r w:rsidRPr="003E15F8">
              <w:rPr>
                <w:rStyle w:val="zvyraznit"/>
                <w:b w:val="0"/>
                <w:bCs w:val="0"/>
              </w:rPr>
              <w:t xml:space="preserve"> – </w:t>
            </w:r>
            <w:r>
              <w:rPr>
                <w:rStyle w:val="bezzvyrazneni"/>
              </w:rPr>
              <w:t>podle svých schopností a možností využívat odborných a mate</w:t>
            </w:r>
            <w:r>
              <w:rPr>
                <w:rStyle w:val="bezzvyrazneni"/>
              </w:rPr>
              <w:softHyphen/>
              <w:t>matických poznatků k úspěšnému uplatnění ve světě práce, mít představu o odborných, platových a jiných podmínkách oboru, být finančně gramotný,</w:t>
            </w:r>
          </w:p>
          <w:p w:rsidR="00A535BA" w:rsidRPr="00767139" w:rsidRDefault="00E846EF" w:rsidP="00D55215">
            <w:pPr>
              <w:pStyle w:val="Text"/>
              <w:rPr>
                <w:rStyle w:val="bezzvyrazneni"/>
              </w:rPr>
            </w:pPr>
            <w:r w:rsidRPr="003E15F8">
              <w:rPr>
                <w:rStyle w:val="bezzvyrazneni"/>
                <w:iCs/>
              </w:rPr>
              <w:t>Matematické kompetence</w:t>
            </w:r>
            <w:r w:rsidRPr="003E15F8">
              <w:rPr>
                <w:rStyle w:val="zvyraznit"/>
                <w:b w:val="0"/>
                <w:bCs w:val="0"/>
              </w:rPr>
              <w:t xml:space="preserve"> – </w:t>
            </w:r>
            <w:r>
              <w:rPr>
                <w:rStyle w:val="bezzvyrazneni"/>
              </w:rPr>
              <w:t>aplikovat základní matematické postupy při řešení praktických úkolů, zvolit postup, využít různé formy znázornění, správně používat a převádět běžné jednotky, provádět reálný odhad výsledků řešení daného úkolu, pracuje s  počítačem, komunikuje elektronickou poštou;</w:t>
            </w:r>
          </w:p>
        </w:tc>
      </w:tr>
      <w:tr w:rsidR="00E846EF" w:rsidTr="00C87AFD">
        <w:tblPrEx>
          <w:tblCellMar>
            <w:left w:w="108" w:type="dxa"/>
            <w:right w:w="108" w:type="dxa"/>
          </w:tblCellMar>
          <w:tblLook w:val="01E0" w:firstRow="1" w:lastRow="1" w:firstColumn="1" w:lastColumn="1" w:noHBand="0" w:noVBand="0"/>
        </w:tblPrEx>
        <w:tc>
          <w:tcPr>
            <w:tcW w:w="2821" w:type="dxa"/>
          </w:tcPr>
          <w:p w:rsidR="00E846EF" w:rsidRPr="003E15F8" w:rsidRDefault="00E846EF" w:rsidP="00E01AE0">
            <w:pPr>
              <w:rPr>
                <w:rStyle w:val="zvyraznit"/>
              </w:rPr>
            </w:pPr>
          </w:p>
        </w:tc>
        <w:tc>
          <w:tcPr>
            <w:tcW w:w="11759" w:type="dxa"/>
            <w:gridSpan w:val="3"/>
          </w:tcPr>
          <w:p w:rsidR="00E846EF" w:rsidRPr="003E15F8" w:rsidRDefault="00E846EF" w:rsidP="00E01AE0">
            <w:pPr>
              <w:rPr>
                <w:rStyle w:val="bezzvyrazneni"/>
                <w:b/>
                <w:bCs/>
              </w:rPr>
            </w:pPr>
            <w:r w:rsidRPr="003E15F8">
              <w:rPr>
                <w:rStyle w:val="bezzvyrazneni"/>
                <w:b/>
                <w:bCs/>
              </w:rPr>
              <w:t>Průřezová témata:</w:t>
            </w:r>
          </w:p>
          <w:p w:rsidR="00E846EF" w:rsidRDefault="00E846EF" w:rsidP="00D55215">
            <w:pPr>
              <w:pStyle w:val="Text"/>
              <w:rPr>
                <w:rStyle w:val="bezzvyrazneni"/>
              </w:rPr>
            </w:pPr>
            <w:r w:rsidRPr="003E15F8">
              <w:rPr>
                <w:rStyle w:val="bezzvyrazneni"/>
                <w:iCs/>
              </w:rPr>
              <w:t>Občan v demokratické společnosti</w:t>
            </w:r>
            <w:r w:rsidRPr="003E15F8">
              <w:rPr>
                <w:rStyle w:val="zvyraznit"/>
                <w:b w:val="0"/>
                <w:bCs w:val="0"/>
              </w:rPr>
              <w:t xml:space="preserve"> – </w:t>
            </w:r>
            <w:r>
              <w:rPr>
                <w:rStyle w:val="bezzvyrazneni"/>
              </w:rPr>
              <w:t>schopnost hledat kompromisy, úsilí o dobré znalosti a dovednosti, používání aktivizujících metod,</w:t>
            </w:r>
          </w:p>
          <w:p w:rsidR="00E846EF" w:rsidRDefault="00E846EF" w:rsidP="00D55215">
            <w:pPr>
              <w:pStyle w:val="Text"/>
              <w:rPr>
                <w:rStyle w:val="bezzvyrazneni"/>
              </w:rPr>
            </w:pPr>
            <w:r w:rsidRPr="003E15F8">
              <w:rPr>
                <w:rStyle w:val="bezzvyrazneni"/>
                <w:iCs/>
              </w:rPr>
              <w:t>Člověk a svět práce</w:t>
            </w:r>
            <w:r w:rsidRPr="003E15F8">
              <w:rPr>
                <w:rStyle w:val="zvyraznit"/>
                <w:b w:val="0"/>
                <w:bCs w:val="0"/>
              </w:rPr>
              <w:t xml:space="preserve"> – </w:t>
            </w:r>
            <w:r>
              <w:rPr>
                <w:rStyle w:val="bezzvyrazneni"/>
              </w:rPr>
              <w:t>význam vzdělání, kariéra, vyhledávání a posuzování informací o profesních příle</w:t>
            </w:r>
            <w:r>
              <w:rPr>
                <w:rStyle w:val="bezzvyrazneni"/>
              </w:rPr>
              <w:softHyphen/>
              <w:t>žitostech, základní aspekty pracovního poměru z hlediska platových poměrů, uplatnění matematických výpočtů a kalkulací při práci,</w:t>
            </w:r>
          </w:p>
          <w:p w:rsidR="00E846EF" w:rsidRPr="00417BC7" w:rsidRDefault="00E846EF" w:rsidP="00D55215">
            <w:pPr>
              <w:pStyle w:val="Text"/>
              <w:rPr>
                <w:rStyle w:val="bezzvyrazneni"/>
              </w:rPr>
            </w:pPr>
            <w:r w:rsidRPr="003E15F8">
              <w:rPr>
                <w:rStyle w:val="bezzvyrazneni"/>
                <w:iCs/>
              </w:rPr>
              <w:t>Informační a komunikační technologie</w:t>
            </w:r>
            <w:r w:rsidRPr="003E15F8">
              <w:rPr>
                <w:rStyle w:val="zvyraznit"/>
                <w:b w:val="0"/>
                <w:bCs w:val="0"/>
              </w:rPr>
              <w:t xml:space="preserve"> – </w:t>
            </w:r>
            <w:r>
              <w:rPr>
                <w:rStyle w:val="bezzvyrazneni"/>
              </w:rPr>
              <w:t>znalost základní terminologie, ovládání práce s textem, umět zpracovávat informace, použití PC.</w:t>
            </w:r>
          </w:p>
        </w:tc>
      </w:tr>
    </w:tbl>
    <w:p w:rsidR="00E846EF" w:rsidRDefault="00E846EF" w:rsidP="00E01AE0"/>
    <w:p w:rsidR="00E846EF" w:rsidRDefault="00E846EF" w:rsidP="00E01AE0">
      <w:r>
        <w:br w:type="page"/>
      </w:r>
    </w:p>
    <w:p w:rsidR="00E846EF" w:rsidRPr="00FF46E7" w:rsidRDefault="00E846EF" w:rsidP="00F13AF5">
      <w:pPr>
        <w:pStyle w:val="Nadpis1"/>
      </w:pPr>
      <w:bookmarkStart w:id="103" w:name="_Toc295130295"/>
      <w:bookmarkStart w:id="104" w:name="_Toc296511201"/>
      <w:bookmarkStart w:id="105" w:name="_Toc326660210"/>
      <w:bookmarkStart w:id="106" w:name="_Toc327259073"/>
      <w:bookmarkStart w:id="107" w:name="_Toc328049481"/>
      <w:bookmarkStart w:id="108" w:name="_Toc371177078"/>
      <w:bookmarkStart w:id="109" w:name="_Toc18059974"/>
      <w:r>
        <w:lastRenderedPageBreak/>
        <w:t>Rozpis výsledků vzdělávání a učiva</w:t>
      </w:r>
      <w:bookmarkEnd w:id="103"/>
      <w:bookmarkEnd w:id="104"/>
      <w:bookmarkEnd w:id="105"/>
      <w:bookmarkEnd w:id="106"/>
      <w:bookmarkEnd w:id="107"/>
      <w:bookmarkEnd w:id="108"/>
      <w:bookmarkEnd w:id="109"/>
    </w:p>
    <w:tbl>
      <w:tblPr>
        <w:tblW w:w="1458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42"/>
        <w:gridCol w:w="3387"/>
        <w:gridCol w:w="3637"/>
        <w:gridCol w:w="2701"/>
        <w:gridCol w:w="1621"/>
      </w:tblGrid>
      <w:tr w:rsidR="00E846EF" w:rsidRPr="003E15F8" w:rsidTr="00C87AFD">
        <w:trPr>
          <w:trHeight w:val="278"/>
        </w:trPr>
        <w:tc>
          <w:tcPr>
            <w:tcW w:w="3242" w:type="dxa"/>
            <w:tcBorders>
              <w:top w:val="nil"/>
              <w:left w:val="nil"/>
              <w:right w:val="nil"/>
            </w:tcBorders>
          </w:tcPr>
          <w:p w:rsidR="00E846EF" w:rsidRPr="003E15F8" w:rsidRDefault="00E846EF" w:rsidP="00E01AE0">
            <w:pPr>
              <w:rPr>
                <w:rStyle w:val="zvyraznit"/>
              </w:rPr>
            </w:pPr>
            <w:r w:rsidRPr="003E15F8">
              <w:rPr>
                <w:rStyle w:val="zvyraznit"/>
              </w:rPr>
              <w:t>Ročník: 1.</w:t>
            </w:r>
          </w:p>
        </w:tc>
        <w:tc>
          <w:tcPr>
            <w:tcW w:w="7024" w:type="dxa"/>
            <w:gridSpan w:val="2"/>
            <w:tcBorders>
              <w:top w:val="nil"/>
              <w:left w:val="nil"/>
              <w:right w:val="nil"/>
            </w:tcBorders>
          </w:tcPr>
          <w:p w:rsidR="00E846EF" w:rsidRPr="003E15F8" w:rsidRDefault="00E846EF" w:rsidP="00E01AE0">
            <w:pPr>
              <w:rPr>
                <w:rStyle w:val="zvyraznit"/>
                <w:caps/>
              </w:rPr>
            </w:pPr>
            <w:r w:rsidRPr="003E15F8">
              <w:rPr>
                <w:rStyle w:val="zvyraznit"/>
              </w:rPr>
              <w:t xml:space="preserve">Předmět: Matematika </w:t>
            </w:r>
          </w:p>
        </w:tc>
        <w:tc>
          <w:tcPr>
            <w:tcW w:w="4322" w:type="dxa"/>
            <w:gridSpan w:val="2"/>
            <w:tcBorders>
              <w:top w:val="nil"/>
              <w:left w:val="nil"/>
              <w:right w:val="nil"/>
            </w:tcBorders>
          </w:tcPr>
          <w:p w:rsidR="00E846EF" w:rsidRPr="003E15F8" w:rsidRDefault="00E846EF" w:rsidP="00E01AE0">
            <w:pPr>
              <w:rPr>
                <w:rStyle w:val="zvyraznit"/>
              </w:rPr>
            </w:pPr>
            <w:r>
              <w:rPr>
                <w:rStyle w:val="zvyraznit"/>
              </w:rPr>
              <w:t>Počet hodin celkem: 32</w:t>
            </w:r>
          </w:p>
        </w:tc>
      </w:tr>
      <w:tr w:rsidR="00E846EF" w:rsidRPr="00A7120D" w:rsidTr="00C87AFD">
        <w:tblPrEx>
          <w:tblCellMar>
            <w:left w:w="108" w:type="dxa"/>
            <w:right w:w="108" w:type="dxa"/>
          </w:tblCellMar>
          <w:tblLook w:val="01E0" w:firstRow="1" w:lastRow="1" w:firstColumn="1" w:lastColumn="1" w:noHBand="0" w:noVBand="0"/>
        </w:tblPrEx>
        <w:trPr>
          <w:trHeight w:val="127"/>
        </w:trPr>
        <w:tc>
          <w:tcPr>
            <w:tcW w:w="6629" w:type="dxa"/>
            <w:gridSpan w:val="2"/>
            <w:shd w:val="clear" w:color="auto" w:fill="CCFFCC"/>
          </w:tcPr>
          <w:p w:rsidR="00E846EF" w:rsidRPr="00A7120D" w:rsidRDefault="00E846EF" w:rsidP="00E01AE0">
            <w:pPr>
              <w:pStyle w:val="zvyraznittab"/>
            </w:pPr>
            <w:r w:rsidRPr="00A7120D">
              <w:t>Výsledky vzdělávání</w:t>
            </w:r>
          </w:p>
        </w:tc>
        <w:tc>
          <w:tcPr>
            <w:tcW w:w="6338" w:type="dxa"/>
            <w:gridSpan w:val="2"/>
            <w:shd w:val="clear" w:color="auto" w:fill="CCFFCC"/>
          </w:tcPr>
          <w:p w:rsidR="00E846EF" w:rsidRPr="00A7120D" w:rsidRDefault="00E846EF" w:rsidP="00E01AE0">
            <w:pPr>
              <w:pStyle w:val="zvyraznittab"/>
            </w:pPr>
            <w:r w:rsidRPr="00A7120D">
              <w:t>Učivo</w:t>
            </w:r>
          </w:p>
        </w:tc>
        <w:tc>
          <w:tcPr>
            <w:tcW w:w="1621" w:type="dxa"/>
            <w:shd w:val="clear" w:color="auto" w:fill="CCFFCC"/>
          </w:tcPr>
          <w:p w:rsidR="00E846EF" w:rsidRPr="00A7120D" w:rsidRDefault="00E846EF" w:rsidP="00E01AE0">
            <w:pPr>
              <w:pStyle w:val="zvyraznittab"/>
            </w:pPr>
            <w:r>
              <w:t>Poznámky</w:t>
            </w:r>
          </w:p>
        </w:tc>
      </w:tr>
      <w:tr w:rsidR="00E846EF" w:rsidTr="00C87AFD">
        <w:tblPrEx>
          <w:tblCellMar>
            <w:left w:w="108" w:type="dxa"/>
            <w:right w:w="108" w:type="dxa"/>
          </w:tblCellMar>
          <w:tblLook w:val="01E0" w:firstRow="1" w:lastRow="1" w:firstColumn="1" w:lastColumn="1" w:noHBand="0" w:noVBand="0"/>
        </w:tblPrEx>
        <w:trPr>
          <w:trHeight w:val="127"/>
        </w:trPr>
        <w:tc>
          <w:tcPr>
            <w:tcW w:w="6629" w:type="dxa"/>
            <w:gridSpan w:val="2"/>
          </w:tcPr>
          <w:p w:rsidR="00E846EF" w:rsidRPr="003E15F8" w:rsidRDefault="00E846EF" w:rsidP="00E01AE0">
            <w:pPr>
              <w:rPr>
                <w:rStyle w:val="zvyraznit"/>
              </w:rPr>
            </w:pPr>
            <w:r w:rsidRPr="003E15F8">
              <w:rPr>
                <w:rStyle w:val="zvyraznit"/>
              </w:rPr>
              <w:t>Žák:</w:t>
            </w:r>
          </w:p>
          <w:p w:rsidR="00E846EF" w:rsidRDefault="00E846EF" w:rsidP="00C24E81">
            <w:pPr>
              <w:pStyle w:val="seznam"/>
              <w:rPr>
                <w:rStyle w:val="bezzvyrazneni"/>
              </w:rPr>
            </w:pPr>
            <w:r>
              <w:rPr>
                <w:rStyle w:val="bezzvyrazneni"/>
              </w:rPr>
              <w:t>provádí aritmetické operace s přirozenými a celými čísly,</w:t>
            </w:r>
          </w:p>
          <w:p w:rsidR="00E846EF" w:rsidRDefault="00E846EF" w:rsidP="00C24E81">
            <w:pPr>
              <w:pStyle w:val="seznam"/>
              <w:rPr>
                <w:rStyle w:val="bezzvyrazneni"/>
              </w:rPr>
            </w:pPr>
            <w:r>
              <w:rPr>
                <w:rStyle w:val="bezzvyrazneni"/>
              </w:rPr>
              <w:t>používá různé zápisy racionálního čísla,</w:t>
            </w:r>
          </w:p>
          <w:p w:rsidR="00E846EF" w:rsidRDefault="00E846EF" w:rsidP="00C24E81">
            <w:pPr>
              <w:pStyle w:val="seznam"/>
              <w:rPr>
                <w:rStyle w:val="bezzvyrazneni"/>
              </w:rPr>
            </w:pPr>
            <w:r>
              <w:rPr>
                <w:rStyle w:val="bezzvyrazneni"/>
              </w:rPr>
              <w:t>provádí aritmetické operace se zlomky a desetinnými čísly,</w:t>
            </w:r>
          </w:p>
          <w:p w:rsidR="00E846EF" w:rsidRDefault="00E846EF" w:rsidP="00C24E81">
            <w:pPr>
              <w:pStyle w:val="seznam"/>
              <w:rPr>
                <w:rStyle w:val="bezzvyrazneni"/>
              </w:rPr>
            </w:pPr>
            <w:r>
              <w:rPr>
                <w:rStyle w:val="bezzvyrazneni"/>
              </w:rPr>
              <w:t>zaokrouhlí desetinné číslo,</w:t>
            </w:r>
          </w:p>
          <w:p w:rsidR="00E846EF" w:rsidRPr="00165FE7" w:rsidRDefault="00E846EF" w:rsidP="00C24E81">
            <w:pPr>
              <w:pStyle w:val="seznam"/>
              <w:rPr>
                <w:rStyle w:val="bezzvyrazneni"/>
              </w:rPr>
            </w:pPr>
            <w:r>
              <w:rPr>
                <w:rStyle w:val="bezzvyrazneni"/>
              </w:rPr>
              <w:t>znázorní reálné číslo na číselné ose;</w:t>
            </w:r>
          </w:p>
        </w:tc>
        <w:tc>
          <w:tcPr>
            <w:tcW w:w="6338" w:type="dxa"/>
            <w:gridSpan w:val="2"/>
          </w:tcPr>
          <w:p w:rsidR="00E846EF" w:rsidRPr="003E15F8" w:rsidRDefault="00E846EF" w:rsidP="00E01AE0">
            <w:pPr>
              <w:rPr>
                <w:rStyle w:val="zvyraznit"/>
              </w:rPr>
            </w:pPr>
            <w:r>
              <w:rPr>
                <w:rStyle w:val="zvyraznit"/>
              </w:rPr>
              <w:t>1. Operace s reálnými čísly</w:t>
            </w:r>
          </w:p>
          <w:p w:rsidR="00E846EF" w:rsidRPr="00A535BA" w:rsidRDefault="00E846EF" w:rsidP="00C24E81">
            <w:pPr>
              <w:pStyle w:val="seznam"/>
              <w:rPr>
                <w:rStyle w:val="bezzvyrazneni"/>
              </w:rPr>
            </w:pPr>
            <w:r w:rsidRPr="00A535BA">
              <w:rPr>
                <w:rStyle w:val="bezzvyrazneni"/>
              </w:rPr>
              <w:t>čísla a číslice, přirozená a celá čísla,</w:t>
            </w:r>
          </w:p>
          <w:p w:rsidR="00E846EF" w:rsidRPr="00A535BA" w:rsidRDefault="00E846EF" w:rsidP="00C24E81">
            <w:pPr>
              <w:pStyle w:val="seznam"/>
              <w:rPr>
                <w:rStyle w:val="bezzvyrazneni"/>
              </w:rPr>
            </w:pPr>
            <w:r w:rsidRPr="00A535BA">
              <w:rPr>
                <w:rStyle w:val="bezzvyrazneni"/>
              </w:rPr>
              <w:t>číselná osa, porovnání a zaokrouhlování přirozených čísel,</w:t>
            </w:r>
          </w:p>
          <w:p w:rsidR="00E846EF" w:rsidRPr="00A535BA" w:rsidRDefault="00E846EF" w:rsidP="00C24E81">
            <w:pPr>
              <w:pStyle w:val="seznam"/>
              <w:rPr>
                <w:rStyle w:val="bezzvyrazneni"/>
              </w:rPr>
            </w:pPr>
            <w:r w:rsidRPr="00A535BA">
              <w:rPr>
                <w:rStyle w:val="bezzvyrazneni"/>
              </w:rPr>
              <w:t>početní operace s př. čísly (sčítání, odčítání, násobení, dělení),</w:t>
            </w:r>
          </w:p>
          <w:p w:rsidR="00E846EF" w:rsidRPr="00A535BA" w:rsidRDefault="00E846EF" w:rsidP="00C24E81">
            <w:pPr>
              <w:pStyle w:val="seznam"/>
              <w:rPr>
                <w:rStyle w:val="bezzvyrazneni"/>
              </w:rPr>
            </w:pPr>
            <w:r w:rsidRPr="00A535BA">
              <w:rPr>
                <w:rStyle w:val="bezzvyrazneni"/>
              </w:rPr>
              <w:t>početní operace s celými čísly (sčítání, odčítání),</w:t>
            </w:r>
          </w:p>
          <w:p w:rsidR="00E846EF" w:rsidRPr="00A535BA" w:rsidRDefault="00E846EF" w:rsidP="00C24E81">
            <w:pPr>
              <w:pStyle w:val="seznam"/>
              <w:rPr>
                <w:rStyle w:val="bezzvyrazneni"/>
              </w:rPr>
            </w:pPr>
            <w:r w:rsidRPr="00A535BA">
              <w:rPr>
                <w:rStyle w:val="bezzvyrazneni"/>
              </w:rPr>
              <w:t>řešení jednoduchých slovních úloh z oboru,</w:t>
            </w:r>
          </w:p>
          <w:p w:rsidR="00E846EF" w:rsidRPr="00A535BA" w:rsidRDefault="00E846EF" w:rsidP="00C24E81">
            <w:pPr>
              <w:pStyle w:val="seznam"/>
              <w:rPr>
                <w:rStyle w:val="bezzvyrazneni"/>
              </w:rPr>
            </w:pPr>
            <w:r w:rsidRPr="00A535BA">
              <w:rPr>
                <w:rStyle w:val="bezzvyrazneni"/>
              </w:rPr>
              <w:t>použití kalkulátoru,</w:t>
            </w:r>
          </w:p>
          <w:p w:rsidR="00E846EF" w:rsidRPr="00A535BA" w:rsidRDefault="00E846EF" w:rsidP="00C24E81">
            <w:pPr>
              <w:pStyle w:val="seznam"/>
              <w:rPr>
                <w:rStyle w:val="bezzvyrazneni"/>
              </w:rPr>
            </w:pPr>
            <w:r w:rsidRPr="00A535BA">
              <w:rPr>
                <w:rStyle w:val="bezzvyrazneni"/>
              </w:rPr>
              <w:t>zlomky,</w:t>
            </w:r>
            <w:r w:rsidR="00837577">
              <w:rPr>
                <w:rStyle w:val="bezzvyrazneni"/>
              </w:rPr>
              <w:t xml:space="preserve"> </w:t>
            </w:r>
            <w:r w:rsidRPr="00A535BA">
              <w:rPr>
                <w:rStyle w:val="bezzvyrazneni"/>
              </w:rPr>
              <w:t>různé zápisy reál. čísla, číselná osa,</w:t>
            </w:r>
          </w:p>
          <w:p w:rsidR="00E846EF" w:rsidRPr="00A535BA" w:rsidRDefault="00E846EF" w:rsidP="00C24E81">
            <w:pPr>
              <w:pStyle w:val="seznam"/>
              <w:rPr>
                <w:rStyle w:val="bezzvyrazneni"/>
              </w:rPr>
            </w:pPr>
            <w:r w:rsidRPr="00A535BA">
              <w:rPr>
                <w:rStyle w:val="bezzvyrazneni"/>
              </w:rPr>
              <w:t>zaokrouhlování desetinných čísel,</w:t>
            </w:r>
          </w:p>
          <w:p w:rsidR="00E846EF" w:rsidRPr="00A535BA" w:rsidRDefault="00E846EF" w:rsidP="00C24E81">
            <w:pPr>
              <w:pStyle w:val="seznam"/>
              <w:rPr>
                <w:rStyle w:val="bezzvyrazneni"/>
              </w:rPr>
            </w:pPr>
            <w:r w:rsidRPr="00A535BA">
              <w:rPr>
                <w:rStyle w:val="bezzvyrazneni"/>
              </w:rPr>
              <w:t>početní operace se zlomky a desetinnými čísly,</w:t>
            </w:r>
          </w:p>
          <w:p w:rsidR="00E846EF" w:rsidRPr="003E15F8" w:rsidRDefault="00E846EF" w:rsidP="00C24E81">
            <w:pPr>
              <w:pStyle w:val="seznam"/>
              <w:rPr>
                <w:rStyle w:val="zvyraznit"/>
                <w:b w:val="0"/>
                <w:bCs w:val="0"/>
              </w:rPr>
            </w:pPr>
            <w:r w:rsidRPr="00A535BA">
              <w:rPr>
                <w:rStyle w:val="bezzvyrazneni"/>
              </w:rPr>
              <w:t>jednotky hmotnosti, času;</w:t>
            </w:r>
          </w:p>
        </w:tc>
        <w:tc>
          <w:tcPr>
            <w:tcW w:w="1621" w:type="dxa"/>
          </w:tcPr>
          <w:p w:rsidR="00E846EF" w:rsidRPr="003E15F8" w:rsidRDefault="00E846EF" w:rsidP="00E01AE0">
            <w:pPr>
              <w:rPr>
                <w:rStyle w:val="zvyraznit"/>
              </w:rPr>
            </w:pPr>
          </w:p>
        </w:tc>
      </w:tr>
      <w:tr w:rsidR="00E846EF" w:rsidTr="00C87AFD">
        <w:tblPrEx>
          <w:tblCellMar>
            <w:left w:w="108" w:type="dxa"/>
            <w:right w:w="108" w:type="dxa"/>
          </w:tblCellMar>
          <w:tblLook w:val="01E0" w:firstRow="1" w:lastRow="1" w:firstColumn="1" w:lastColumn="1" w:noHBand="0" w:noVBand="0"/>
        </w:tblPrEx>
        <w:trPr>
          <w:trHeight w:val="127"/>
        </w:trPr>
        <w:tc>
          <w:tcPr>
            <w:tcW w:w="6629" w:type="dxa"/>
            <w:gridSpan w:val="2"/>
          </w:tcPr>
          <w:p w:rsidR="00E846EF" w:rsidRDefault="00E846EF" w:rsidP="00C24E81">
            <w:pPr>
              <w:pStyle w:val="seznam"/>
              <w:rPr>
                <w:rStyle w:val="bezzvyrazneni"/>
              </w:rPr>
            </w:pPr>
            <w:r>
              <w:rPr>
                <w:rStyle w:val="bezzvyrazneni"/>
              </w:rPr>
              <w:t>využívá polohové a metrické vlastnosti základních rovinných útvarů při řešení úloh a problémů,</w:t>
            </w:r>
          </w:p>
          <w:p w:rsidR="00E846EF" w:rsidRDefault="00E846EF" w:rsidP="00C24E81">
            <w:pPr>
              <w:pStyle w:val="seznam"/>
              <w:rPr>
                <w:rStyle w:val="bezzvyrazneni"/>
              </w:rPr>
            </w:pPr>
            <w:r>
              <w:rPr>
                <w:rStyle w:val="bezzvyrazneni"/>
              </w:rPr>
              <w:t>určí obvod a obsah obdélníka a čtverce,</w:t>
            </w:r>
          </w:p>
          <w:p w:rsidR="00E846EF" w:rsidRDefault="00E846EF" w:rsidP="00C24E81">
            <w:pPr>
              <w:pStyle w:val="seznam"/>
              <w:rPr>
                <w:rStyle w:val="bezzvyrazneni"/>
              </w:rPr>
            </w:pPr>
            <w:r>
              <w:rPr>
                <w:rStyle w:val="bezzvyrazneni"/>
              </w:rPr>
              <w:lastRenderedPageBreak/>
              <w:t>užívá jednotky délky a obsahu, převádí je,</w:t>
            </w:r>
          </w:p>
          <w:p w:rsidR="00E846EF" w:rsidRPr="00165FE7" w:rsidRDefault="00E846EF" w:rsidP="00C24E81">
            <w:pPr>
              <w:pStyle w:val="seznam"/>
              <w:rPr>
                <w:rStyle w:val="bezzvyrazneni"/>
              </w:rPr>
            </w:pPr>
            <w:r>
              <w:rPr>
                <w:rStyle w:val="bezzvyrazneni"/>
              </w:rPr>
              <w:t>sestrojí trojúhelník, různé druhy;</w:t>
            </w:r>
          </w:p>
        </w:tc>
        <w:tc>
          <w:tcPr>
            <w:tcW w:w="6338" w:type="dxa"/>
            <w:gridSpan w:val="2"/>
          </w:tcPr>
          <w:p w:rsidR="00E846EF" w:rsidRPr="003E15F8" w:rsidRDefault="00E846EF" w:rsidP="00E01AE0">
            <w:pPr>
              <w:rPr>
                <w:rStyle w:val="zvyraznit"/>
              </w:rPr>
            </w:pPr>
            <w:r>
              <w:rPr>
                <w:rStyle w:val="zvyraznit"/>
              </w:rPr>
              <w:lastRenderedPageBreak/>
              <w:t>2. Planimetrie</w:t>
            </w:r>
          </w:p>
          <w:p w:rsidR="00E846EF" w:rsidRPr="00A535BA" w:rsidRDefault="00E846EF" w:rsidP="00C24E81">
            <w:pPr>
              <w:pStyle w:val="seznam"/>
              <w:rPr>
                <w:rStyle w:val="bezzvyrazneni"/>
              </w:rPr>
            </w:pPr>
            <w:r w:rsidRPr="00A535BA">
              <w:rPr>
                <w:rStyle w:val="bezzvyrazneni"/>
              </w:rPr>
              <w:t>základní pojmy – bod, přímka, úsečka,</w:t>
            </w:r>
          </w:p>
          <w:p w:rsidR="00E846EF" w:rsidRPr="00A535BA" w:rsidRDefault="00E846EF" w:rsidP="00C24E81">
            <w:pPr>
              <w:pStyle w:val="seznam"/>
              <w:rPr>
                <w:rStyle w:val="bezzvyrazneni"/>
              </w:rPr>
            </w:pPr>
            <w:r w:rsidRPr="00A535BA">
              <w:rPr>
                <w:rStyle w:val="bezzvyrazneni"/>
              </w:rPr>
              <w:t>základní jednotky délky, obsahu a jejich převody,</w:t>
            </w:r>
          </w:p>
          <w:p w:rsidR="00E846EF" w:rsidRPr="00A535BA" w:rsidRDefault="00E846EF" w:rsidP="00A535BA">
            <w:pPr>
              <w:pStyle w:val="seznam"/>
              <w:rPr>
                <w:rStyle w:val="zvyraznit"/>
                <w:rFonts w:cs="Palatino Linotype"/>
                <w:b w:val="0"/>
                <w:bCs w:val="0"/>
              </w:rPr>
            </w:pPr>
            <w:r w:rsidRPr="00A535BA">
              <w:rPr>
                <w:rStyle w:val="bezzvyrazneni"/>
              </w:rPr>
              <w:lastRenderedPageBreak/>
              <w:t>trojúhelník – vlastnosti stran a úhlů;</w:t>
            </w:r>
          </w:p>
        </w:tc>
        <w:tc>
          <w:tcPr>
            <w:tcW w:w="1621" w:type="dxa"/>
          </w:tcPr>
          <w:p w:rsidR="00E846EF" w:rsidRPr="003E15F8" w:rsidRDefault="00E846EF" w:rsidP="00E01AE0">
            <w:pPr>
              <w:rPr>
                <w:rStyle w:val="zvyraznit"/>
              </w:rPr>
            </w:pPr>
          </w:p>
        </w:tc>
      </w:tr>
      <w:tr w:rsidR="00E846EF" w:rsidTr="00C87AFD">
        <w:tblPrEx>
          <w:tblCellMar>
            <w:left w:w="108" w:type="dxa"/>
            <w:right w:w="108" w:type="dxa"/>
          </w:tblCellMar>
          <w:tblLook w:val="01E0" w:firstRow="1" w:lastRow="1" w:firstColumn="1" w:lastColumn="1" w:noHBand="0" w:noVBand="0"/>
        </w:tblPrEx>
        <w:trPr>
          <w:trHeight w:val="2807"/>
        </w:trPr>
        <w:tc>
          <w:tcPr>
            <w:tcW w:w="6629" w:type="dxa"/>
            <w:gridSpan w:val="2"/>
          </w:tcPr>
          <w:p w:rsidR="00E846EF" w:rsidRDefault="00E846EF" w:rsidP="00C24E81">
            <w:pPr>
              <w:pStyle w:val="seznam"/>
              <w:rPr>
                <w:rStyle w:val="bezzvyrazneni"/>
              </w:rPr>
            </w:pPr>
            <w:r>
              <w:rPr>
                <w:rStyle w:val="bezzvyrazneni"/>
              </w:rPr>
              <w:t>žák určí vzájemnou polohu bodů, přímek a rovin,</w:t>
            </w:r>
          </w:p>
          <w:p w:rsidR="00E846EF" w:rsidRDefault="00E846EF" w:rsidP="00C24E81">
            <w:pPr>
              <w:pStyle w:val="seznam"/>
              <w:rPr>
                <w:rStyle w:val="bezzvyrazneni"/>
              </w:rPr>
            </w:pPr>
            <w:r>
              <w:rPr>
                <w:rStyle w:val="bezzvyrazneni"/>
              </w:rPr>
              <w:t>rozlišuje základní tělesa a určí povrch a objem krychle,</w:t>
            </w:r>
          </w:p>
          <w:p w:rsidR="00E846EF" w:rsidRDefault="00E846EF" w:rsidP="00C24E81">
            <w:pPr>
              <w:pStyle w:val="seznam"/>
              <w:rPr>
                <w:rStyle w:val="bezzvyrazneni"/>
              </w:rPr>
            </w:pPr>
            <w:r>
              <w:rPr>
                <w:rStyle w:val="bezzvyrazneni"/>
              </w:rPr>
              <w:t>užívá základní jednotky,</w:t>
            </w:r>
          </w:p>
          <w:p w:rsidR="00E846EF" w:rsidRPr="00165FE7" w:rsidRDefault="00E846EF" w:rsidP="00C24E81">
            <w:pPr>
              <w:pStyle w:val="seznam"/>
              <w:rPr>
                <w:rStyle w:val="bezzvyrazneni"/>
              </w:rPr>
            </w:pPr>
            <w:r>
              <w:rPr>
                <w:rStyle w:val="bezzvyrazneni"/>
              </w:rPr>
              <w:t>užívá kalkulačku.</w:t>
            </w:r>
          </w:p>
        </w:tc>
        <w:tc>
          <w:tcPr>
            <w:tcW w:w="6338" w:type="dxa"/>
            <w:gridSpan w:val="2"/>
          </w:tcPr>
          <w:p w:rsidR="00E846EF" w:rsidRDefault="00E846EF" w:rsidP="00E01AE0">
            <w:pPr>
              <w:rPr>
                <w:rStyle w:val="zvyraznit"/>
              </w:rPr>
            </w:pPr>
            <w:r>
              <w:rPr>
                <w:rStyle w:val="zvyraznit"/>
              </w:rPr>
              <w:t>3. Výpočet povrchů a objemů těles</w:t>
            </w:r>
          </w:p>
          <w:p w:rsidR="00E846EF" w:rsidRPr="00A535BA" w:rsidRDefault="00E846EF" w:rsidP="00C24E81">
            <w:pPr>
              <w:pStyle w:val="seznam"/>
              <w:rPr>
                <w:rStyle w:val="bezzvyrazneni"/>
              </w:rPr>
            </w:pPr>
            <w:r w:rsidRPr="00A535BA">
              <w:rPr>
                <w:rStyle w:val="bezzvyrazneni"/>
              </w:rPr>
              <w:t>základní polohové a metrické vlastnosti v prostoru (bod, přímka, úsečka),</w:t>
            </w:r>
          </w:p>
          <w:p w:rsidR="00E846EF" w:rsidRPr="00A535BA" w:rsidRDefault="00E846EF" w:rsidP="00C24E81">
            <w:pPr>
              <w:pStyle w:val="seznam"/>
              <w:rPr>
                <w:rStyle w:val="bezzvyrazneni"/>
              </w:rPr>
            </w:pPr>
            <w:r w:rsidRPr="00A535BA">
              <w:rPr>
                <w:rStyle w:val="bezzvyrazneni"/>
              </w:rPr>
              <w:t>krychle, povrch, objem,</w:t>
            </w:r>
          </w:p>
          <w:p w:rsidR="00E846EF" w:rsidRPr="00C2261B" w:rsidRDefault="00E846EF" w:rsidP="00C24E81">
            <w:pPr>
              <w:pStyle w:val="seznam"/>
              <w:rPr>
                <w:rStyle w:val="zvyraznit"/>
                <w:b w:val="0"/>
                <w:bCs w:val="0"/>
              </w:rPr>
            </w:pPr>
            <w:r w:rsidRPr="00A535BA">
              <w:rPr>
                <w:rStyle w:val="bezzvyrazneni"/>
              </w:rPr>
              <w:t>jednotky délky, obsahu, objemu a jejich převody.</w:t>
            </w:r>
          </w:p>
        </w:tc>
        <w:tc>
          <w:tcPr>
            <w:tcW w:w="1621" w:type="dxa"/>
          </w:tcPr>
          <w:p w:rsidR="00E846EF" w:rsidRPr="003E15F8" w:rsidRDefault="00E846EF" w:rsidP="00E01AE0">
            <w:pPr>
              <w:rPr>
                <w:rStyle w:val="zvyraznit"/>
              </w:rPr>
            </w:pPr>
          </w:p>
        </w:tc>
      </w:tr>
      <w:tr w:rsidR="00E846EF" w:rsidTr="00C87AFD">
        <w:tblPrEx>
          <w:tblCellMar>
            <w:left w:w="108" w:type="dxa"/>
            <w:right w:w="108" w:type="dxa"/>
          </w:tblCellMar>
          <w:tblLook w:val="01E0" w:firstRow="1" w:lastRow="1" w:firstColumn="1" w:lastColumn="1" w:noHBand="0" w:noVBand="0"/>
        </w:tblPrEx>
        <w:trPr>
          <w:trHeight w:val="490"/>
        </w:trPr>
        <w:tc>
          <w:tcPr>
            <w:tcW w:w="6629" w:type="dxa"/>
            <w:gridSpan w:val="2"/>
          </w:tcPr>
          <w:p w:rsidR="00E846EF" w:rsidRPr="00165FE7" w:rsidRDefault="00E846EF" w:rsidP="00A535BA">
            <w:pPr>
              <w:pStyle w:val="seznam"/>
              <w:numPr>
                <w:ilvl w:val="0"/>
                <w:numId w:val="0"/>
              </w:numPr>
              <w:ind w:left="1134"/>
              <w:rPr>
                <w:rStyle w:val="bezzvyrazneni"/>
              </w:rPr>
            </w:pPr>
          </w:p>
        </w:tc>
        <w:tc>
          <w:tcPr>
            <w:tcW w:w="6338" w:type="dxa"/>
            <w:gridSpan w:val="2"/>
          </w:tcPr>
          <w:p w:rsidR="00E846EF" w:rsidRPr="00C12214" w:rsidRDefault="00E846EF" w:rsidP="00E01AE0">
            <w:pPr>
              <w:rPr>
                <w:rStyle w:val="zvyraznit"/>
              </w:rPr>
            </w:pPr>
            <w:r>
              <w:rPr>
                <w:rStyle w:val="zvyraznit"/>
              </w:rPr>
              <w:t>4. Závěrečné opakování</w:t>
            </w:r>
          </w:p>
        </w:tc>
        <w:tc>
          <w:tcPr>
            <w:tcW w:w="1621" w:type="dxa"/>
          </w:tcPr>
          <w:p w:rsidR="00E846EF" w:rsidRPr="003E15F8" w:rsidRDefault="00E846EF" w:rsidP="00E01AE0">
            <w:pPr>
              <w:rPr>
                <w:rStyle w:val="zvyraznit"/>
              </w:rPr>
            </w:pPr>
          </w:p>
        </w:tc>
      </w:tr>
    </w:tbl>
    <w:p w:rsidR="00E846EF" w:rsidRDefault="00E846EF" w:rsidP="00E01AE0"/>
    <w:p w:rsidR="00E846EF" w:rsidRDefault="00E846EF" w:rsidP="00E01AE0">
      <w:r>
        <w:br w:type="page"/>
      </w:r>
    </w:p>
    <w:p w:rsidR="00E846EF" w:rsidRDefault="00E846EF" w:rsidP="00F13AF5">
      <w:pPr>
        <w:pStyle w:val="Nadpis1"/>
      </w:pPr>
      <w:bookmarkStart w:id="110" w:name="_Toc271007305"/>
      <w:bookmarkStart w:id="111" w:name="_Toc271009246"/>
      <w:bookmarkStart w:id="112" w:name="_Toc295130297"/>
      <w:bookmarkStart w:id="113" w:name="_Toc296511203"/>
      <w:bookmarkStart w:id="114" w:name="_Toc326660211"/>
      <w:bookmarkStart w:id="115" w:name="_Toc327259074"/>
      <w:bookmarkStart w:id="116" w:name="_Toc328049482"/>
      <w:bookmarkStart w:id="117" w:name="_Toc371177079"/>
      <w:bookmarkStart w:id="118" w:name="_Toc18059975"/>
      <w:r>
        <w:lastRenderedPageBreak/>
        <w:t>Rozpis výsledků vzdělávání a učiva</w:t>
      </w:r>
      <w:bookmarkEnd w:id="110"/>
      <w:bookmarkEnd w:id="111"/>
      <w:bookmarkEnd w:id="112"/>
      <w:bookmarkEnd w:id="113"/>
      <w:bookmarkEnd w:id="114"/>
      <w:bookmarkEnd w:id="115"/>
      <w:bookmarkEnd w:id="116"/>
      <w:bookmarkEnd w:id="117"/>
      <w:bookmarkEnd w:id="118"/>
    </w:p>
    <w:tbl>
      <w:tblPr>
        <w:tblW w:w="145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40"/>
        <w:gridCol w:w="3385"/>
        <w:gridCol w:w="3635"/>
        <w:gridCol w:w="2700"/>
        <w:gridCol w:w="1620"/>
      </w:tblGrid>
      <w:tr w:rsidR="00E846EF" w:rsidRPr="003E15F8" w:rsidTr="00C87AFD">
        <w:trPr>
          <w:trHeight w:val="315"/>
        </w:trPr>
        <w:tc>
          <w:tcPr>
            <w:tcW w:w="3240" w:type="dxa"/>
            <w:tcBorders>
              <w:top w:val="nil"/>
              <w:left w:val="nil"/>
              <w:right w:val="nil"/>
            </w:tcBorders>
          </w:tcPr>
          <w:p w:rsidR="00E846EF" w:rsidRPr="003E15F8" w:rsidRDefault="00E846EF" w:rsidP="00E01AE0">
            <w:pPr>
              <w:rPr>
                <w:rStyle w:val="zvyraznit"/>
              </w:rPr>
            </w:pPr>
            <w:r w:rsidRPr="003E15F8">
              <w:rPr>
                <w:rStyle w:val="zvyraznit"/>
              </w:rPr>
              <w:t>Ročník: 2.</w:t>
            </w:r>
          </w:p>
        </w:tc>
        <w:tc>
          <w:tcPr>
            <w:tcW w:w="7020" w:type="dxa"/>
            <w:gridSpan w:val="2"/>
            <w:tcBorders>
              <w:top w:val="nil"/>
              <w:left w:val="nil"/>
              <w:right w:val="nil"/>
            </w:tcBorders>
          </w:tcPr>
          <w:p w:rsidR="00E846EF" w:rsidRPr="003E15F8" w:rsidRDefault="00E846EF" w:rsidP="00E01AE0">
            <w:pPr>
              <w:rPr>
                <w:rStyle w:val="zvyraznit"/>
                <w:caps/>
              </w:rPr>
            </w:pPr>
            <w:r w:rsidRPr="003E15F8">
              <w:rPr>
                <w:rStyle w:val="zvyraznit"/>
              </w:rPr>
              <w:t xml:space="preserve">Předmět: Matematika </w:t>
            </w:r>
          </w:p>
        </w:tc>
        <w:tc>
          <w:tcPr>
            <w:tcW w:w="4320" w:type="dxa"/>
            <w:gridSpan w:val="2"/>
            <w:tcBorders>
              <w:top w:val="nil"/>
              <w:left w:val="nil"/>
              <w:right w:val="nil"/>
            </w:tcBorders>
          </w:tcPr>
          <w:p w:rsidR="00E846EF" w:rsidRPr="003E15F8" w:rsidRDefault="00E846EF" w:rsidP="00E01AE0">
            <w:pPr>
              <w:rPr>
                <w:rStyle w:val="zvyraznit"/>
              </w:rPr>
            </w:pPr>
            <w:r w:rsidRPr="003E15F8">
              <w:rPr>
                <w:rStyle w:val="zvyraznit"/>
              </w:rPr>
              <w:t>Počet hodin celkem: 32</w:t>
            </w:r>
          </w:p>
        </w:tc>
      </w:tr>
      <w:tr w:rsidR="00E846EF" w:rsidRPr="00A7120D" w:rsidTr="00C87AFD">
        <w:tblPrEx>
          <w:tblCellMar>
            <w:left w:w="108" w:type="dxa"/>
            <w:right w:w="108" w:type="dxa"/>
          </w:tblCellMar>
          <w:tblLook w:val="01E0" w:firstRow="1" w:lastRow="1" w:firstColumn="1" w:lastColumn="1" w:noHBand="0" w:noVBand="0"/>
        </w:tblPrEx>
        <w:tc>
          <w:tcPr>
            <w:tcW w:w="6625" w:type="dxa"/>
            <w:gridSpan w:val="2"/>
            <w:shd w:val="clear" w:color="auto" w:fill="CCFFCC"/>
          </w:tcPr>
          <w:p w:rsidR="00E846EF" w:rsidRPr="00A7120D" w:rsidRDefault="00E846EF" w:rsidP="00E01AE0">
            <w:pPr>
              <w:pStyle w:val="zvyraznittab"/>
            </w:pPr>
            <w:r w:rsidRPr="00A7120D">
              <w:t>Výsledky vzdělávání</w:t>
            </w:r>
          </w:p>
        </w:tc>
        <w:tc>
          <w:tcPr>
            <w:tcW w:w="6335" w:type="dxa"/>
            <w:gridSpan w:val="2"/>
            <w:shd w:val="clear" w:color="auto" w:fill="CCFFCC"/>
          </w:tcPr>
          <w:p w:rsidR="00E846EF" w:rsidRPr="00A7120D" w:rsidRDefault="00E846EF" w:rsidP="00E01AE0">
            <w:pPr>
              <w:pStyle w:val="zvyraznittab"/>
            </w:pPr>
            <w:r w:rsidRPr="00A7120D">
              <w:t>Učivo</w:t>
            </w:r>
          </w:p>
        </w:tc>
        <w:tc>
          <w:tcPr>
            <w:tcW w:w="1620" w:type="dxa"/>
            <w:shd w:val="clear" w:color="auto" w:fill="CCFFCC"/>
          </w:tcPr>
          <w:p w:rsidR="00E846EF" w:rsidRPr="00A7120D" w:rsidRDefault="00E846EF" w:rsidP="00E01AE0">
            <w:pPr>
              <w:pStyle w:val="zvyraznittab"/>
            </w:pPr>
            <w:r>
              <w:t>Poznámky</w:t>
            </w:r>
          </w:p>
        </w:tc>
      </w:tr>
      <w:tr w:rsidR="00E846EF" w:rsidTr="00C87AFD">
        <w:tblPrEx>
          <w:tblCellMar>
            <w:left w:w="108" w:type="dxa"/>
            <w:right w:w="108" w:type="dxa"/>
          </w:tblCellMar>
          <w:tblLook w:val="01E0" w:firstRow="1" w:lastRow="1" w:firstColumn="1" w:lastColumn="1" w:noHBand="0" w:noVBand="0"/>
        </w:tblPrEx>
        <w:tc>
          <w:tcPr>
            <w:tcW w:w="6625" w:type="dxa"/>
            <w:gridSpan w:val="2"/>
          </w:tcPr>
          <w:p w:rsidR="00E846EF" w:rsidRPr="003E15F8" w:rsidRDefault="00E846EF" w:rsidP="00E01AE0">
            <w:pPr>
              <w:rPr>
                <w:rStyle w:val="zvyraznit"/>
              </w:rPr>
            </w:pPr>
            <w:r w:rsidRPr="003E15F8">
              <w:rPr>
                <w:rStyle w:val="zvyraznit"/>
              </w:rPr>
              <w:t>Žák:</w:t>
            </w:r>
          </w:p>
          <w:p w:rsidR="00E846EF" w:rsidRDefault="00E846EF" w:rsidP="00C24E81">
            <w:pPr>
              <w:pStyle w:val="seznam"/>
              <w:rPr>
                <w:rStyle w:val="bezzvyrazneni"/>
              </w:rPr>
            </w:pPr>
            <w:r>
              <w:rPr>
                <w:rStyle w:val="bezzvyrazneni"/>
              </w:rPr>
              <w:t>vypočítá 1 procento,</w:t>
            </w:r>
          </w:p>
          <w:p w:rsidR="00E846EF" w:rsidRDefault="00E846EF" w:rsidP="00C24E81">
            <w:pPr>
              <w:pStyle w:val="seznam"/>
              <w:rPr>
                <w:rStyle w:val="bezzvyrazneni"/>
              </w:rPr>
            </w:pPr>
            <w:r>
              <w:rPr>
                <w:rStyle w:val="bezzvyrazneni"/>
              </w:rPr>
              <w:t>vypočítá procentovou část,</w:t>
            </w:r>
          </w:p>
          <w:p w:rsidR="00E846EF" w:rsidRDefault="00E846EF" w:rsidP="00C24E81">
            <w:pPr>
              <w:pStyle w:val="seznam"/>
              <w:rPr>
                <w:rStyle w:val="bezzvyrazneni"/>
              </w:rPr>
            </w:pPr>
            <w:r>
              <w:rPr>
                <w:rStyle w:val="bezzvyrazneni"/>
              </w:rPr>
              <w:t>řeší praktické úlohy s využitím procentového počtu (zdražení, zlevnění),</w:t>
            </w:r>
          </w:p>
          <w:p w:rsidR="00E846EF" w:rsidRDefault="00E846EF" w:rsidP="00C24E81">
            <w:pPr>
              <w:pStyle w:val="seznam"/>
              <w:rPr>
                <w:rStyle w:val="bezzvyrazneni"/>
              </w:rPr>
            </w:pPr>
            <w:r>
              <w:rPr>
                <w:rStyle w:val="bezzvyrazneni"/>
              </w:rPr>
              <w:t>vypočte jednoduchý úrok po zdanění,</w:t>
            </w:r>
          </w:p>
          <w:p w:rsidR="00E846EF" w:rsidRDefault="00E846EF" w:rsidP="00C24E81">
            <w:pPr>
              <w:pStyle w:val="seznam"/>
              <w:rPr>
                <w:rStyle w:val="bezzvyrazneni"/>
              </w:rPr>
            </w:pPr>
            <w:r>
              <w:rPr>
                <w:rStyle w:val="bezzvyrazneni"/>
              </w:rPr>
              <w:t>určí druhou mocninu a odmocninu čísla pomocí kalkulátoru;</w:t>
            </w:r>
          </w:p>
          <w:p w:rsidR="00E846EF" w:rsidRPr="00165FE7" w:rsidRDefault="00E846EF" w:rsidP="00C24E81">
            <w:pPr>
              <w:pStyle w:val="seznam"/>
              <w:rPr>
                <w:rStyle w:val="bezzvyrazneni"/>
              </w:rPr>
            </w:pPr>
          </w:p>
        </w:tc>
        <w:tc>
          <w:tcPr>
            <w:tcW w:w="6335" w:type="dxa"/>
            <w:gridSpan w:val="2"/>
          </w:tcPr>
          <w:p w:rsidR="00E846EF" w:rsidRDefault="00E846EF" w:rsidP="00E01AE0">
            <w:pPr>
              <w:rPr>
                <w:rStyle w:val="zvyraznit"/>
              </w:rPr>
            </w:pPr>
            <w:r>
              <w:rPr>
                <w:rStyle w:val="zvyraznit"/>
              </w:rPr>
              <w:t>1. Operace s reálnými čísly, procenta</w:t>
            </w:r>
          </w:p>
          <w:p w:rsidR="00E846EF" w:rsidRPr="00A535BA" w:rsidRDefault="00E846EF" w:rsidP="00C24E81">
            <w:pPr>
              <w:pStyle w:val="seznam"/>
              <w:rPr>
                <w:rStyle w:val="bezzvyrazneni"/>
              </w:rPr>
            </w:pPr>
            <w:r w:rsidRPr="00A535BA">
              <w:rPr>
                <w:rStyle w:val="bezzvyrazneni"/>
              </w:rPr>
              <w:t>základní pojmy, výpočet 1 procenta,</w:t>
            </w:r>
          </w:p>
          <w:p w:rsidR="00E846EF" w:rsidRPr="00A535BA" w:rsidRDefault="00E846EF" w:rsidP="00C24E81">
            <w:pPr>
              <w:pStyle w:val="seznam"/>
              <w:rPr>
                <w:rStyle w:val="bezzvyrazneni"/>
              </w:rPr>
            </w:pPr>
            <w:r w:rsidRPr="00A535BA">
              <w:rPr>
                <w:rStyle w:val="bezzvyrazneni"/>
              </w:rPr>
              <w:t>výpočet procentové části,</w:t>
            </w:r>
          </w:p>
          <w:p w:rsidR="00E846EF" w:rsidRPr="00A535BA" w:rsidRDefault="00E846EF" w:rsidP="00C24E81">
            <w:pPr>
              <w:pStyle w:val="seznam"/>
              <w:rPr>
                <w:rStyle w:val="bezzvyrazneni"/>
              </w:rPr>
            </w:pPr>
            <w:r w:rsidRPr="00A535BA">
              <w:rPr>
                <w:rStyle w:val="bezzvyrazneni"/>
              </w:rPr>
              <w:t>řešení jednoduchých slovních úloh,</w:t>
            </w:r>
          </w:p>
          <w:p w:rsidR="00E846EF" w:rsidRPr="00A535BA" w:rsidRDefault="00E846EF" w:rsidP="00C24E81">
            <w:pPr>
              <w:pStyle w:val="seznam"/>
              <w:rPr>
                <w:rStyle w:val="bezzvyrazneni"/>
              </w:rPr>
            </w:pPr>
            <w:r w:rsidRPr="00A535BA">
              <w:rPr>
                <w:rStyle w:val="bezzvyrazneni"/>
              </w:rPr>
              <w:t>jednoduché úrokování, vklady, úvěry,</w:t>
            </w:r>
          </w:p>
          <w:p w:rsidR="00E846EF" w:rsidRPr="00A535BA" w:rsidRDefault="00E846EF" w:rsidP="00C24E81">
            <w:pPr>
              <w:pStyle w:val="seznam"/>
              <w:rPr>
                <w:rStyle w:val="bezzvyrazneni"/>
              </w:rPr>
            </w:pPr>
            <w:r w:rsidRPr="00A535BA">
              <w:rPr>
                <w:rStyle w:val="bezzvyrazneni"/>
              </w:rPr>
              <w:t>použití kalkulátoru,</w:t>
            </w:r>
          </w:p>
          <w:p w:rsidR="00E846EF" w:rsidRPr="00A535BA" w:rsidRDefault="00E846EF" w:rsidP="00C24E81">
            <w:pPr>
              <w:pStyle w:val="seznam"/>
              <w:rPr>
                <w:rStyle w:val="bezzvyrazneni"/>
              </w:rPr>
            </w:pPr>
            <w:r w:rsidRPr="00A535BA">
              <w:rPr>
                <w:rStyle w:val="bezzvyrazneni"/>
              </w:rPr>
              <w:t>mocniny, druhá mocnina,</w:t>
            </w:r>
          </w:p>
          <w:p w:rsidR="00E846EF" w:rsidRPr="003E15F8" w:rsidRDefault="00E846EF" w:rsidP="00C24E81">
            <w:pPr>
              <w:pStyle w:val="seznam"/>
              <w:rPr>
                <w:rStyle w:val="zvyraznit"/>
                <w:b w:val="0"/>
                <w:bCs w:val="0"/>
              </w:rPr>
            </w:pPr>
            <w:r w:rsidRPr="00A535BA">
              <w:rPr>
                <w:rStyle w:val="bezzvyrazneni"/>
              </w:rPr>
              <w:t>druhá odmocnina na kalkulátoru;</w:t>
            </w:r>
          </w:p>
        </w:tc>
        <w:tc>
          <w:tcPr>
            <w:tcW w:w="1620" w:type="dxa"/>
          </w:tcPr>
          <w:p w:rsidR="00E846EF" w:rsidRPr="003E15F8" w:rsidRDefault="00E846EF" w:rsidP="00E01AE0">
            <w:pPr>
              <w:rPr>
                <w:rStyle w:val="zvyraznit"/>
              </w:rPr>
            </w:pPr>
          </w:p>
        </w:tc>
      </w:tr>
      <w:tr w:rsidR="00E846EF" w:rsidTr="00C87AFD">
        <w:tblPrEx>
          <w:tblCellMar>
            <w:left w:w="108" w:type="dxa"/>
            <w:right w:w="108" w:type="dxa"/>
          </w:tblCellMar>
          <w:tblLook w:val="01E0" w:firstRow="1" w:lastRow="1" w:firstColumn="1" w:lastColumn="1" w:noHBand="0" w:noVBand="0"/>
        </w:tblPrEx>
        <w:tc>
          <w:tcPr>
            <w:tcW w:w="6625" w:type="dxa"/>
            <w:gridSpan w:val="2"/>
          </w:tcPr>
          <w:p w:rsidR="00E846EF" w:rsidRDefault="00E846EF" w:rsidP="00C24E81">
            <w:pPr>
              <w:pStyle w:val="seznam"/>
              <w:rPr>
                <w:rStyle w:val="bezzvyrazneni"/>
              </w:rPr>
            </w:pPr>
            <w:r>
              <w:rPr>
                <w:rStyle w:val="bezzvyrazneni"/>
              </w:rPr>
              <w:t>určí hodnotu výrazu,</w:t>
            </w:r>
          </w:p>
          <w:p w:rsidR="00E846EF" w:rsidRDefault="00E846EF" w:rsidP="00C24E81">
            <w:pPr>
              <w:pStyle w:val="seznam"/>
              <w:rPr>
                <w:rStyle w:val="bezzvyrazneni"/>
              </w:rPr>
            </w:pPr>
            <w:r>
              <w:rPr>
                <w:rStyle w:val="bezzvyrazneni"/>
              </w:rPr>
              <w:t>upravuje jednoduché výrazy,</w:t>
            </w:r>
          </w:p>
          <w:p w:rsidR="00E846EF" w:rsidRPr="00165FE7" w:rsidRDefault="00E846EF" w:rsidP="00A535BA">
            <w:pPr>
              <w:pStyle w:val="seznam"/>
              <w:rPr>
                <w:rStyle w:val="bezzvyrazneni"/>
              </w:rPr>
            </w:pPr>
            <w:r>
              <w:rPr>
                <w:rStyle w:val="bezzvyrazneni"/>
              </w:rPr>
              <w:t>řeší jednoduché lineární rovnice o jedné neznámé;</w:t>
            </w:r>
          </w:p>
        </w:tc>
        <w:tc>
          <w:tcPr>
            <w:tcW w:w="6335" w:type="dxa"/>
            <w:gridSpan w:val="2"/>
          </w:tcPr>
          <w:p w:rsidR="00E846EF" w:rsidRDefault="00E846EF" w:rsidP="00E01AE0">
            <w:pPr>
              <w:rPr>
                <w:rStyle w:val="zvyraznit"/>
              </w:rPr>
            </w:pPr>
            <w:r>
              <w:rPr>
                <w:rStyle w:val="zvyraznit"/>
              </w:rPr>
              <w:t>2. Výrazy a jejich úpravy, řešení lineárních rovnic</w:t>
            </w:r>
          </w:p>
          <w:p w:rsidR="00E846EF" w:rsidRPr="00A535BA" w:rsidRDefault="00E846EF" w:rsidP="00C24E81">
            <w:pPr>
              <w:pStyle w:val="seznam"/>
              <w:rPr>
                <w:rStyle w:val="bezzvyrazneni"/>
              </w:rPr>
            </w:pPr>
            <w:r w:rsidRPr="00A535BA">
              <w:rPr>
                <w:rStyle w:val="bezzvyrazneni"/>
              </w:rPr>
              <w:t>výrazy s proměnnými, mnohočlen, číselný výraz,</w:t>
            </w:r>
          </w:p>
          <w:p w:rsidR="00E846EF" w:rsidRPr="00A535BA" w:rsidRDefault="00E846EF" w:rsidP="00C24E81">
            <w:pPr>
              <w:pStyle w:val="seznam"/>
              <w:rPr>
                <w:rStyle w:val="bezzvyrazneni"/>
              </w:rPr>
            </w:pPr>
            <w:r w:rsidRPr="00A535BA">
              <w:rPr>
                <w:rStyle w:val="bezzvyrazneni"/>
              </w:rPr>
              <w:t>jednoduché úpravy výrazů, hodnota výrazu,</w:t>
            </w:r>
          </w:p>
          <w:p w:rsidR="00E846EF" w:rsidRPr="00A535BA" w:rsidRDefault="00E846EF" w:rsidP="00C24E81">
            <w:pPr>
              <w:pStyle w:val="seznam"/>
              <w:rPr>
                <w:rStyle w:val="bezzvyrazneni"/>
              </w:rPr>
            </w:pPr>
            <w:r w:rsidRPr="00A535BA">
              <w:rPr>
                <w:rStyle w:val="bezzvyrazneni"/>
              </w:rPr>
              <w:t>lineární rovnice o jedné neznámé,</w:t>
            </w:r>
          </w:p>
          <w:p w:rsidR="00E846EF" w:rsidRPr="00A535BA" w:rsidRDefault="00E846EF" w:rsidP="00A535BA">
            <w:pPr>
              <w:pStyle w:val="seznam"/>
              <w:rPr>
                <w:rStyle w:val="zvyraznit"/>
                <w:b w:val="0"/>
                <w:bCs w:val="0"/>
              </w:rPr>
            </w:pPr>
            <w:r w:rsidRPr="00A535BA">
              <w:rPr>
                <w:rStyle w:val="bezzvyrazneni"/>
              </w:rPr>
              <w:t>rovnice se závorkou;</w:t>
            </w:r>
          </w:p>
        </w:tc>
        <w:tc>
          <w:tcPr>
            <w:tcW w:w="1620" w:type="dxa"/>
          </w:tcPr>
          <w:p w:rsidR="00E846EF" w:rsidRPr="003E15F8" w:rsidRDefault="00E846EF" w:rsidP="00E01AE0">
            <w:pPr>
              <w:rPr>
                <w:rStyle w:val="zvyraznit"/>
              </w:rPr>
            </w:pPr>
          </w:p>
        </w:tc>
      </w:tr>
      <w:tr w:rsidR="00E846EF" w:rsidTr="00C87AFD">
        <w:tblPrEx>
          <w:tblCellMar>
            <w:left w:w="108" w:type="dxa"/>
            <w:right w:w="108" w:type="dxa"/>
          </w:tblCellMar>
          <w:tblLook w:val="01E0" w:firstRow="1" w:lastRow="1" w:firstColumn="1" w:lastColumn="1" w:noHBand="0" w:noVBand="0"/>
        </w:tblPrEx>
        <w:tc>
          <w:tcPr>
            <w:tcW w:w="6625" w:type="dxa"/>
            <w:gridSpan w:val="2"/>
          </w:tcPr>
          <w:p w:rsidR="00E846EF" w:rsidRDefault="00E846EF" w:rsidP="00C24E81">
            <w:pPr>
              <w:pStyle w:val="seznam"/>
              <w:rPr>
                <w:rStyle w:val="bezzvyrazneni"/>
              </w:rPr>
            </w:pPr>
            <w:r>
              <w:rPr>
                <w:rStyle w:val="bezzvyrazneni"/>
              </w:rPr>
              <w:t>rozliší graf přímé a nepřímé úměrnosti,</w:t>
            </w:r>
          </w:p>
          <w:p w:rsidR="00E846EF" w:rsidRPr="00165FE7" w:rsidRDefault="00E846EF" w:rsidP="00C24E81">
            <w:pPr>
              <w:pStyle w:val="seznam"/>
              <w:rPr>
                <w:rStyle w:val="bezzvyrazneni"/>
              </w:rPr>
            </w:pPr>
            <w:r>
              <w:rPr>
                <w:rStyle w:val="bezzvyrazneni"/>
              </w:rPr>
              <w:t>posoudí, zda je funkce rostoucí, klesající;</w:t>
            </w:r>
          </w:p>
        </w:tc>
        <w:tc>
          <w:tcPr>
            <w:tcW w:w="6335" w:type="dxa"/>
            <w:gridSpan w:val="2"/>
          </w:tcPr>
          <w:p w:rsidR="00E846EF" w:rsidRDefault="00E846EF" w:rsidP="00E01AE0">
            <w:pPr>
              <w:rPr>
                <w:rStyle w:val="zvyraznit"/>
              </w:rPr>
            </w:pPr>
            <w:r>
              <w:rPr>
                <w:rStyle w:val="zvyraznit"/>
              </w:rPr>
              <w:t>3. Funkce</w:t>
            </w:r>
          </w:p>
          <w:p w:rsidR="00E846EF" w:rsidRPr="00A535BA" w:rsidRDefault="00E846EF" w:rsidP="00C24E81">
            <w:pPr>
              <w:pStyle w:val="seznam"/>
              <w:rPr>
                <w:rStyle w:val="bezzvyrazneni"/>
              </w:rPr>
            </w:pPr>
            <w:r w:rsidRPr="00A535BA">
              <w:rPr>
                <w:rStyle w:val="bezzvyrazneni"/>
              </w:rPr>
              <w:t>funkce přímé úměrnosti,</w:t>
            </w:r>
          </w:p>
          <w:p w:rsidR="00E846EF" w:rsidRPr="00A535BA" w:rsidRDefault="00E846EF" w:rsidP="00C24E81">
            <w:pPr>
              <w:pStyle w:val="seznam"/>
              <w:rPr>
                <w:rStyle w:val="bezzvyrazneni"/>
              </w:rPr>
            </w:pPr>
            <w:r w:rsidRPr="00A535BA">
              <w:rPr>
                <w:rStyle w:val="bezzvyrazneni"/>
              </w:rPr>
              <w:lastRenderedPageBreak/>
              <w:t>funkce nepřímé úměrnosti,</w:t>
            </w:r>
          </w:p>
          <w:p w:rsidR="00E846EF" w:rsidRPr="003E15F8" w:rsidRDefault="00E846EF" w:rsidP="00C24E81">
            <w:pPr>
              <w:pStyle w:val="seznam"/>
              <w:rPr>
                <w:rStyle w:val="zvyraznit"/>
                <w:b w:val="0"/>
                <w:bCs w:val="0"/>
              </w:rPr>
            </w:pPr>
            <w:r w:rsidRPr="00A535BA">
              <w:rPr>
                <w:rStyle w:val="bezzvyrazneni"/>
              </w:rPr>
              <w:t>grafy úměrností, vlastnosti;</w:t>
            </w:r>
          </w:p>
        </w:tc>
        <w:tc>
          <w:tcPr>
            <w:tcW w:w="1620" w:type="dxa"/>
          </w:tcPr>
          <w:p w:rsidR="00E846EF" w:rsidRPr="003E15F8" w:rsidRDefault="00E846EF" w:rsidP="00E01AE0">
            <w:pPr>
              <w:rPr>
                <w:rStyle w:val="zvyraznit"/>
              </w:rPr>
            </w:pPr>
          </w:p>
        </w:tc>
      </w:tr>
      <w:tr w:rsidR="00E846EF" w:rsidTr="00C87AFD">
        <w:tblPrEx>
          <w:tblCellMar>
            <w:left w:w="108" w:type="dxa"/>
            <w:right w:w="108" w:type="dxa"/>
          </w:tblCellMar>
          <w:tblLook w:val="01E0" w:firstRow="1" w:lastRow="1" w:firstColumn="1" w:lastColumn="1" w:noHBand="0" w:noVBand="0"/>
        </w:tblPrEx>
        <w:tc>
          <w:tcPr>
            <w:tcW w:w="6625" w:type="dxa"/>
            <w:gridSpan w:val="2"/>
          </w:tcPr>
          <w:p w:rsidR="00E846EF" w:rsidRDefault="00E846EF" w:rsidP="00C24E81">
            <w:pPr>
              <w:pStyle w:val="seznam"/>
              <w:rPr>
                <w:rStyle w:val="bezzvyrazneni"/>
              </w:rPr>
            </w:pPr>
            <w:r>
              <w:rPr>
                <w:rStyle w:val="bezzvyrazneni"/>
              </w:rPr>
              <w:t>sestrojí rovnoběžník, lichoběžník,</w:t>
            </w:r>
          </w:p>
          <w:p w:rsidR="00E846EF" w:rsidRDefault="00E846EF" w:rsidP="00C24E81">
            <w:pPr>
              <w:pStyle w:val="seznam"/>
              <w:rPr>
                <w:rStyle w:val="bezzvyrazneni"/>
              </w:rPr>
            </w:pPr>
            <w:r>
              <w:rPr>
                <w:rStyle w:val="bezzvyrazneni"/>
              </w:rPr>
              <w:t>určí jejich obvod, obsah,</w:t>
            </w:r>
          </w:p>
          <w:p w:rsidR="00E846EF" w:rsidRPr="00165FE7" w:rsidRDefault="00E846EF" w:rsidP="00C24E81">
            <w:pPr>
              <w:pStyle w:val="seznam"/>
              <w:rPr>
                <w:rStyle w:val="bezzvyrazneni"/>
              </w:rPr>
            </w:pPr>
            <w:r>
              <w:rPr>
                <w:rStyle w:val="bezzvyrazneni"/>
              </w:rPr>
              <w:t>určí obvod a obsah kruhu;</w:t>
            </w:r>
          </w:p>
        </w:tc>
        <w:tc>
          <w:tcPr>
            <w:tcW w:w="6335" w:type="dxa"/>
            <w:gridSpan w:val="2"/>
          </w:tcPr>
          <w:p w:rsidR="00E846EF" w:rsidRPr="003E15F8" w:rsidRDefault="00E846EF" w:rsidP="00E01AE0">
            <w:pPr>
              <w:rPr>
                <w:rStyle w:val="zvyraznit"/>
              </w:rPr>
            </w:pPr>
            <w:r>
              <w:rPr>
                <w:rStyle w:val="zvyraznit"/>
              </w:rPr>
              <w:t>4. Planimetrie</w:t>
            </w:r>
          </w:p>
          <w:p w:rsidR="00E846EF" w:rsidRPr="00A535BA" w:rsidRDefault="00E846EF" w:rsidP="00C24E81">
            <w:pPr>
              <w:pStyle w:val="seznam"/>
              <w:rPr>
                <w:rStyle w:val="bezzvyrazneni"/>
              </w:rPr>
            </w:pPr>
            <w:r w:rsidRPr="00A535BA">
              <w:rPr>
                <w:rStyle w:val="bezzvyrazneni"/>
              </w:rPr>
              <w:t>mnohoúhelníky (rovnoběžník, lichoběžník) vlastnosti stran a úhlů,</w:t>
            </w:r>
          </w:p>
          <w:p w:rsidR="00E846EF" w:rsidRPr="00A535BA" w:rsidRDefault="00E846EF" w:rsidP="00C24E81">
            <w:pPr>
              <w:pStyle w:val="seznam"/>
              <w:rPr>
                <w:rStyle w:val="bezzvyrazneni"/>
              </w:rPr>
            </w:pPr>
            <w:r w:rsidRPr="00A535BA">
              <w:rPr>
                <w:rStyle w:val="bezzvyrazneni"/>
              </w:rPr>
              <w:t>výpočet obvodu a obsahu mnohoúhelníků,</w:t>
            </w:r>
          </w:p>
          <w:p w:rsidR="00E846EF" w:rsidRPr="00A535BA" w:rsidRDefault="00E846EF" w:rsidP="00C24E81">
            <w:pPr>
              <w:pStyle w:val="seznam"/>
              <w:rPr>
                <w:rStyle w:val="bezzvyrazneni"/>
              </w:rPr>
            </w:pPr>
            <w:r w:rsidRPr="00A535BA">
              <w:rPr>
                <w:rStyle w:val="bezzvyrazneni"/>
              </w:rPr>
              <w:t>jednoduché slovní úlohy z praxe,</w:t>
            </w:r>
          </w:p>
          <w:p w:rsidR="00E846EF" w:rsidRPr="00A535BA" w:rsidRDefault="00E846EF" w:rsidP="00C24E81">
            <w:pPr>
              <w:pStyle w:val="seznam"/>
              <w:rPr>
                <w:rStyle w:val="bezzvyrazneni"/>
              </w:rPr>
            </w:pPr>
            <w:r w:rsidRPr="00A535BA">
              <w:rPr>
                <w:rStyle w:val="bezzvyrazneni"/>
              </w:rPr>
              <w:t>kružnice, kruh,</w:t>
            </w:r>
          </w:p>
          <w:p w:rsidR="00E846EF" w:rsidRPr="00A535BA" w:rsidRDefault="00E846EF" w:rsidP="00C24E81">
            <w:pPr>
              <w:pStyle w:val="seznam"/>
              <w:rPr>
                <w:rStyle w:val="bezzvyrazneni"/>
              </w:rPr>
            </w:pPr>
            <w:r w:rsidRPr="00A535BA">
              <w:rPr>
                <w:rStyle w:val="bezzvyrazneni"/>
              </w:rPr>
              <w:t>výpočet obvodu kružnice, číslo pí,</w:t>
            </w:r>
          </w:p>
          <w:p w:rsidR="00E846EF" w:rsidRPr="003E15F8" w:rsidRDefault="00E846EF" w:rsidP="00C24E81">
            <w:pPr>
              <w:pStyle w:val="seznam"/>
              <w:rPr>
                <w:rStyle w:val="zvyraznit"/>
                <w:b w:val="0"/>
                <w:bCs w:val="0"/>
              </w:rPr>
            </w:pPr>
            <w:r w:rsidRPr="00A535BA">
              <w:rPr>
                <w:rStyle w:val="bezzvyrazneni"/>
              </w:rPr>
              <w:t>výpočet obsahu kruhu, užívá kalkulátor;</w:t>
            </w:r>
            <w:r>
              <w:rPr>
                <w:rStyle w:val="zvyraznit"/>
                <w:bCs w:val="0"/>
              </w:rPr>
              <w:t xml:space="preserve"> </w:t>
            </w:r>
          </w:p>
        </w:tc>
        <w:tc>
          <w:tcPr>
            <w:tcW w:w="1620" w:type="dxa"/>
          </w:tcPr>
          <w:p w:rsidR="00E846EF" w:rsidRPr="003E15F8" w:rsidRDefault="00E846EF" w:rsidP="00E01AE0">
            <w:pPr>
              <w:rPr>
                <w:rStyle w:val="zvyraznit"/>
              </w:rPr>
            </w:pPr>
          </w:p>
        </w:tc>
      </w:tr>
      <w:tr w:rsidR="00E846EF" w:rsidTr="00C87AFD">
        <w:tblPrEx>
          <w:tblCellMar>
            <w:left w:w="108" w:type="dxa"/>
            <w:right w:w="108" w:type="dxa"/>
          </w:tblCellMar>
          <w:tblLook w:val="01E0" w:firstRow="1" w:lastRow="1" w:firstColumn="1" w:lastColumn="1" w:noHBand="0" w:noVBand="0"/>
        </w:tblPrEx>
        <w:tc>
          <w:tcPr>
            <w:tcW w:w="6625" w:type="dxa"/>
            <w:gridSpan w:val="2"/>
          </w:tcPr>
          <w:p w:rsidR="00E846EF" w:rsidRDefault="00E846EF" w:rsidP="00C24E81">
            <w:pPr>
              <w:pStyle w:val="seznam"/>
              <w:rPr>
                <w:rStyle w:val="bezzvyrazneni"/>
              </w:rPr>
            </w:pPr>
            <w:r>
              <w:rPr>
                <w:rStyle w:val="bezzvyrazneni"/>
              </w:rPr>
              <w:t>rozlišuje základní tělesa,</w:t>
            </w:r>
          </w:p>
          <w:p w:rsidR="00E846EF" w:rsidRDefault="00E846EF" w:rsidP="00A535BA">
            <w:pPr>
              <w:pStyle w:val="seznam"/>
              <w:rPr>
                <w:rStyle w:val="bezzvyrazneni"/>
              </w:rPr>
            </w:pPr>
            <w:r>
              <w:rPr>
                <w:rStyle w:val="bezzvyrazneni"/>
              </w:rPr>
              <w:t>určí povrch a objem kvádru a válce;</w:t>
            </w:r>
          </w:p>
        </w:tc>
        <w:tc>
          <w:tcPr>
            <w:tcW w:w="6335" w:type="dxa"/>
            <w:gridSpan w:val="2"/>
          </w:tcPr>
          <w:p w:rsidR="00E846EF" w:rsidRDefault="00E846EF" w:rsidP="00E01AE0">
            <w:pPr>
              <w:rPr>
                <w:rStyle w:val="zvyraznit"/>
              </w:rPr>
            </w:pPr>
            <w:r>
              <w:rPr>
                <w:rStyle w:val="zvyraznit"/>
              </w:rPr>
              <w:t>5. Výpočet povrchů a objemů těles</w:t>
            </w:r>
          </w:p>
          <w:p w:rsidR="00E846EF" w:rsidRPr="00A535BA" w:rsidRDefault="00E846EF" w:rsidP="00C24E81">
            <w:pPr>
              <w:pStyle w:val="seznam"/>
              <w:rPr>
                <w:rStyle w:val="bezzvyrazneni"/>
              </w:rPr>
            </w:pPr>
            <w:r w:rsidRPr="00A535BA">
              <w:rPr>
                <w:rStyle w:val="bezzvyrazneni"/>
              </w:rPr>
              <w:t>kvádr a jeho vlastnosti,</w:t>
            </w:r>
          </w:p>
          <w:p w:rsidR="00E846EF" w:rsidRPr="00A535BA" w:rsidRDefault="00E846EF" w:rsidP="00C24E81">
            <w:pPr>
              <w:pStyle w:val="seznam"/>
              <w:rPr>
                <w:rStyle w:val="bezzvyrazneni"/>
              </w:rPr>
            </w:pPr>
            <w:r w:rsidRPr="00A535BA">
              <w:rPr>
                <w:rStyle w:val="bezzvyrazneni"/>
              </w:rPr>
              <w:t>výpočet objemu a povrchu kvádru,</w:t>
            </w:r>
          </w:p>
          <w:p w:rsidR="00E846EF" w:rsidRPr="00A535BA" w:rsidRDefault="00E846EF" w:rsidP="00C24E81">
            <w:pPr>
              <w:pStyle w:val="seznam"/>
              <w:rPr>
                <w:rStyle w:val="bezzvyrazneni"/>
              </w:rPr>
            </w:pPr>
            <w:r w:rsidRPr="00A535BA">
              <w:rPr>
                <w:rStyle w:val="bezzvyrazneni"/>
              </w:rPr>
              <w:t>válec a jeho vlastnosti,</w:t>
            </w:r>
          </w:p>
          <w:p w:rsidR="00E846EF" w:rsidRPr="00A535BA" w:rsidRDefault="00E846EF" w:rsidP="00C24E81">
            <w:pPr>
              <w:pStyle w:val="seznam"/>
              <w:rPr>
                <w:rStyle w:val="bezzvyrazneni"/>
              </w:rPr>
            </w:pPr>
            <w:r w:rsidRPr="00A535BA">
              <w:rPr>
                <w:rStyle w:val="bezzvyrazneni"/>
              </w:rPr>
              <w:t>výpočet objemu a povrchu válce,</w:t>
            </w:r>
          </w:p>
          <w:p w:rsidR="00E846EF" w:rsidRPr="00A535BA" w:rsidRDefault="00E846EF" w:rsidP="00A535BA">
            <w:pPr>
              <w:pStyle w:val="seznam"/>
              <w:rPr>
                <w:rStyle w:val="zvyraznit"/>
                <w:rFonts w:cs="Palatino Linotype"/>
                <w:b w:val="0"/>
                <w:bCs w:val="0"/>
              </w:rPr>
            </w:pPr>
            <w:r w:rsidRPr="00A535BA">
              <w:rPr>
                <w:rStyle w:val="bezzvyrazneni"/>
              </w:rPr>
              <w:t>jednoduché slovní úlohy z praxe;</w:t>
            </w:r>
          </w:p>
        </w:tc>
        <w:tc>
          <w:tcPr>
            <w:tcW w:w="1620" w:type="dxa"/>
          </w:tcPr>
          <w:p w:rsidR="00E846EF" w:rsidRDefault="00E846EF" w:rsidP="00E01AE0">
            <w:pPr>
              <w:rPr>
                <w:rStyle w:val="zvyraznit"/>
              </w:rPr>
            </w:pPr>
          </w:p>
        </w:tc>
      </w:tr>
      <w:tr w:rsidR="00E846EF" w:rsidTr="00C87AFD">
        <w:tblPrEx>
          <w:tblCellMar>
            <w:left w:w="108" w:type="dxa"/>
            <w:right w:w="108" w:type="dxa"/>
          </w:tblCellMar>
          <w:tblLook w:val="01E0" w:firstRow="1" w:lastRow="1" w:firstColumn="1" w:lastColumn="1" w:noHBand="0" w:noVBand="0"/>
        </w:tblPrEx>
        <w:tc>
          <w:tcPr>
            <w:tcW w:w="6625" w:type="dxa"/>
            <w:gridSpan w:val="2"/>
          </w:tcPr>
          <w:p w:rsidR="00E846EF" w:rsidRDefault="00E846EF" w:rsidP="00C24E81">
            <w:pPr>
              <w:pStyle w:val="seznam"/>
              <w:rPr>
                <w:rStyle w:val="bezzvyrazneni"/>
              </w:rPr>
            </w:pPr>
            <w:r>
              <w:rPr>
                <w:rStyle w:val="bezzvyrazneni"/>
              </w:rPr>
              <w:t>vysvětlí a použije data vyjádřená v tabulkách, grafech a diagramech.</w:t>
            </w:r>
          </w:p>
        </w:tc>
        <w:tc>
          <w:tcPr>
            <w:tcW w:w="6335" w:type="dxa"/>
            <w:gridSpan w:val="2"/>
          </w:tcPr>
          <w:p w:rsidR="00E846EF" w:rsidRDefault="00E846EF" w:rsidP="00E01AE0">
            <w:pPr>
              <w:rPr>
                <w:rStyle w:val="zvyraznit"/>
              </w:rPr>
            </w:pPr>
            <w:r>
              <w:rPr>
                <w:rStyle w:val="zvyraznit"/>
              </w:rPr>
              <w:t>6. Práce s daty</w:t>
            </w:r>
          </w:p>
          <w:p w:rsidR="00E846EF" w:rsidRPr="00A535BA" w:rsidRDefault="00E846EF" w:rsidP="00C24E81">
            <w:pPr>
              <w:pStyle w:val="seznam"/>
              <w:rPr>
                <w:rStyle w:val="bezzvyrazneni"/>
              </w:rPr>
            </w:pPr>
            <w:r w:rsidRPr="00A535BA">
              <w:rPr>
                <w:rStyle w:val="bezzvyrazneni"/>
              </w:rPr>
              <w:t>čte v různých diagramech, grafech, tabulkách,</w:t>
            </w:r>
          </w:p>
          <w:p w:rsidR="00E846EF" w:rsidRPr="00C2261B" w:rsidRDefault="00E846EF" w:rsidP="00C24E81">
            <w:pPr>
              <w:pStyle w:val="seznam"/>
              <w:rPr>
                <w:rStyle w:val="zvyraznit"/>
                <w:b w:val="0"/>
              </w:rPr>
            </w:pPr>
            <w:r w:rsidRPr="00A535BA">
              <w:rPr>
                <w:rStyle w:val="bezzvyrazneni"/>
              </w:rPr>
              <w:t>použije získané informace.</w:t>
            </w:r>
          </w:p>
        </w:tc>
        <w:tc>
          <w:tcPr>
            <w:tcW w:w="1620" w:type="dxa"/>
          </w:tcPr>
          <w:p w:rsidR="00E846EF" w:rsidRDefault="00E846EF" w:rsidP="00E01AE0">
            <w:pPr>
              <w:rPr>
                <w:rStyle w:val="zvyraznit"/>
              </w:rPr>
            </w:pPr>
          </w:p>
        </w:tc>
      </w:tr>
      <w:tr w:rsidR="00E846EF" w:rsidTr="00C87AFD">
        <w:tblPrEx>
          <w:tblCellMar>
            <w:left w:w="108" w:type="dxa"/>
            <w:right w:w="108" w:type="dxa"/>
          </w:tblCellMar>
          <w:tblLook w:val="01E0" w:firstRow="1" w:lastRow="1" w:firstColumn="1" w:lastColumn="1" w:noHBand="0" w:noVBand="0"/>
        </w:tblPrEx>
        <w:tc>
          <w:tcPr>
            <w:tcW w:w="6625" w:type="dxa"/>
            <w:gridSpan w:val="2"/>
          </w:tcPr>
          <w:p w:rsidR="00E846EF" w:rsidRDefault="00E846EF" w:rsidP="00A535BA">
            <w:pPr>
              <w:pStyle w:val="seznam"/>
              <w:numPr>
                <w:ilvl w:val="0"/>
                <w:numId w:val="0"/>
              </w:numPr>
              <w:ind w:left="1134"/>
              <w:rPr>
                <w:rStyle w:val="bezzvyrazneni"/>
              </w:rPr>
            </w:pPr>
          </w:p>
        </w:tc>
        <w:tc>
          <w:tcPr>
            <w:tcW w:w="6335" w:type="dxa"/>
            <w:gridSpan w:val="2"/>
          </w:tcPr>
          <w:p w:rsidR="00E846EF" w:rsidRDefault="00E846EF" w:rsidP="00E01AE0">
            <w:pPr>
              <w:rPr>
                <w:rStyle w:val="zvyraznit"/>
              </w:rPr>
            </w:pPr>
            <w:r>
              <w:rPr>
                <w:rStyle w:val="zvyraznit"/>
              </w:rPr>
              <w:t>7. Opakování</w:t>
            </w:r>
          </w:p>
        </w:tc>
        <w:tc>
          <w:tcPr>
            <w:tcW w:w="1620" w:type="dxa"/>
          </w:tcPr>
          <w:p w:rsidR="00E846EF" w:rsidRDefault="00E846EF" w:rsidP="00E01AE0">
            <w:pPr>
              <w:rPr>
                <w:rStyle w:val="zvyraznit"/>
              </w:rPr>
            </w:pPr>
          </w:p>
        </w:tc>
      </w:tr>
    </w:tbl>
    <w:p w:rsidR="00E846EF" w:rsidRDefault="00E846EF" w:rsidP="00E01AE0"/>
    <w:p w:rsidR="00E846EF" w:rsidRDefault="00E846EF" w:rsidP="00E01AE0">
      <w:r>
        <w:br w:type="page"/>
      </w:r>
    </w:p>
    <w:p w:rsidR="00E846EF" w:rsidRPr="005D1B57" w:rsidRDefault="00E846EF" w:rsidP="00E01AE0">
      <w:pPr>
        <w:pStyle w:val="Obsahpredmet"/>
        <w:rPr>
          <w:rStyle w:val="bezzvyrazneni"/>
        </w:rPr>
      </w:pPr>
      <w:bookmarkStart w:id="119" w:name="_Toc271009249"/>
      <w:bookmarkStart w:id="120" w:name="_Toc18059976"/>
      <w:r w:rsidRPr="005D1B57">
        <w:rPr>
          <w:rStyle w:val="bezzvyrazneni"/>
        </w:rPr>
        <w:lastRenderedPageBreak/>
        <w:t>Tělesná výchova</w:t>
      </w:r>
      <w:bookmarkEnd w:id="119"/>
      <w:bookmarkEnd w:id="120"/>
    </w:p>
    <w:p w:rsidR="00E846EF" w:rsidRPr="00FF46E7" w:rsidRDefault="00E846EF" w:rsidP="00E01AE0">
      <w:r w:rsidRPr="00FF46E7">
        <w:t>Forma vzdělávání: denní</w:t>
      </w:r>
    </w:p>
    <w:p w:rsidR="00E846EF" w:rsidRPr="00FF46E7" w:rsidRDefault="00E846EF" w:rsidP="00E01AE0">
      <w:r w:rsidRPr="00FF46E7">
        <w:t>Počet vyučovacích hodin týdně/studium:</w:t>
      </w:r>
      <w:r>
        <w:t xml:space="preserve"> 4/128</w:t>
      </w:r>
    </w:p>
    <w:p w:rsidR="00E846EF" w:rsidRPr="00FF46E7" w:rsidRDefault="00262D9C" w:rsidP="00E01AE0">
      <w:r>
        <w:t>Platnost: 1.9.2013</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21"/>
        <w:gridCol w:w="340"/>
        <w:gridCol w:w="6695"/>
        <w:gridCol w:w="4700"/>
      </w:tblGrid>
      <w:tr w:rsidR="00E846EF" w:rsidRPr="003E15F8" w:rsidTr="00C87AFD">
        <w:trPr>
          <w:trHeight w:val="315"/>
        </w:trPr>
        <w:tc>
          <w:tcPr>
            <w:tcW w:w="3164" w:type="dxa"/>
            <w:gridSpan w:val="2"/>
            <w:tcBorders>
              <w:top w:val="nil"/>
              <w:left w:val="nil"/>
              <w:right w:val="nil"/>
            </w:tcBorders>
          </w:tcPr>
          <w:p w:rsidR="00E846EF" w:rsidRPr="003E15F8" w:rsidRDefault="00E846EF" w:rsidP="00E01AE0">
            <w:pPr>
              <w:rPr>
                <w:rStyle w:val="zvyraznit"/>
                <w:rFonts w:cs="Palatino Linotype"/>
              </w:rPr>
            </w:pPr>
          </w:p>
        </w:tc>
        <w:tc>
          <w:tcPr>
            <w:tcW w:w="6707" w:type="dxa"/>
            <w:tcBorders>
              <w:top w:val="nil"/>
              <w:left w:val="nil"/>
              <w:right w:val="nil"/>
            </w:tcBorders>
          </w:tcPr>
          <w:p w:rsidR="00E846EF" w:rsidRPr="003E15F8" w:rsidRDefault="00E846EF" w:rsidP="00E01AE0">
            <w:pPr>
              <w:rPr>
                <w:rStyle w:val="zvyraznit"/>
                <w:rFonts w:cs="Palatino Linotype"/>
                <w:caps/>
              </w:rPr>
            </w:pPr>
            <w:r w:rsidRPr="003E15F8">
              <w:rPr>
                <w:rStyle w:val="zvyraznit"/>
                <w:rFonts w:cs="Palatino Linotype"/>
              </w:rPr>
              <w:t>Předmět: Tělesná výchova</w:t>
            </w:r>
          </w:p>
        </w:tc>
        <w:tc>
          <w:tcPr>
            <w:tcW w:w="4709" w:type="dxa"/>
            <w:tcBorders>
              <w:top w:val="nil"/>
              <w:left w:val="nil"/>
              <w:right w:val="nil"/>
            </w:tcBorders>
          </w:tcPr>
          <w:p w:rsidR="00E846EF" w:rsidRPr="003E15F8" w:rsidRDefault="00E846EF" w:rsidP="00E01AE0">
            <w:pPr>
              <w:rPr>
                <w:rStyle w:val="zvyraznit"/>
                <w:rFonts w:cs="Palatino Linotype"/>
              </w:rPr>
            </w:pPr>
            <w:r>
              <w:rPr>
                <w:rStyle w:val="zvyraznit"/>
                <w:rFonts w:cs="Palatino Linotype"/>
              </w:rPr>
              <w:t>Počet hodin celkem: 128</w:t>
            </w:r>
          </w:p>
        </w:tc>
      </w:tr>
      <w:tr w:rsidR="00E846EF" w:rsidRPr="00A7120D" w:rsidTr="00C87AFD">
        <w:tblPrEx>
          <w:tblCellMar>
            <w:left w:w="108" w:type="dxa"/>
            <w:right w:w="108" w:type="dxa"/>
          </w:tblCellMar>
          <w:tblLook w:val="01E0" w:firstRow="1" w:lastRow="1" w:firstColumn="1" w:lastColumn="1" w:noHBand="0" w:noVBand="0"/>
        </w:tblPrEx>
        <w:tc>
          <w:tcPr>
            <w:tcW w:w="14580" w:type="dxa"/>
            <w:gridSpan w:val="4"/>
            <w:shd w:val="clear" w:color="auto" w:fill="CCFFCC"/>
          </w:tcPr>
          <w:p w:rsidR="00E846EF" w:rsidRPr="003E15F8" w:rsidRDefault="00E846EF" w:rsidP="00E01AE0">
            <w:pPr>
              <w:rPr>
                <w:rStyle w:val="zvyraznit"/>
                <w:rFonts w:cs="Palatino Linotype"/>
              </w:rPr>
            </w:pPr>
            <w:r w:rsidRPr="003E15F8">
              <w:rPr>
                <w:rStyle w:val="zvyraznit"/>
                <w:rFonts w:cs="Palatino Linotype"/>
              </w:rPr>
              <w:t>Pojetí předmětu</w:t>
            </w:r>
          </w:p>
        </w:tc>
      </w:tr>
      <w:tr w:rsidR="00E846EF" w:rsidTr="00C87AFD">
        <w:tblPrEx>
          <w:tblCellMar>
            <w:left w:w="108" w:type="dxa"/>
            <w:right w:w="108" w:type="dxa"/>
          </w:tblCellMar>
          <w:tblLook w:val="01E0" w:firstRow="1" w:lastRow="1" w:firstColumn="1" w:lastColumn="1" w:noHBand="0" w:noVBand="0"/>
        </w:tblPrEx>
        <w:tc>
          <w:tcPr>
            <w:tcW w:w="2823" w:type="dxa"/>
          </w:tcPr>
          <w:p w:rsidR="00E846EF" w:rsidRPr="003E15F8" w:rsidRDefault="00E846EF" w:rsidP="00E01AE0">
            <w:pPr>
              <w:rPr>
                <w:rStyle w:val="zvyraznit"/>
                <w:rFonts w:cs="Palatino Linotype"/>
              </w:rPr>
            </w:pPr>
            <w:r w:rsidRPr="003E15F8">
              <w:rPr>
                <w:rStyle w:val="zvyraznit"/>
                <w:rFonts w:cs="Palatino Linotype"/>
              </w:rPr>
              <w:t>Cíl předmětu:</w:t>
            </w:r>
          </w:p>
        </w:tc>
        <w:tc>
          <w:tcPr>
            <w:tcW w:w="11757" w:type="dxa"/>
            <w:gridSpan w:val="3"/>
          </w:tcPr>
          <w:p w:rsidR="00E846EF" w:rsidRDefault="00E846EF" w:rsidP="00E01AE0">
            <w:r w:rsidRPr="004716BC">
              <w:t xml:space="preserve">Cílem </w:t>
            </w:r>
            <w:r>
              <w:t>předmětu</w:t>
            </w:r>
            <w:r w:rsidRPr="004716BC">
              <w:t xml:space="preserve"> je</w:t>
            </w:r>
          </w:p>
          <w:p w:rsidR="00E846EF" w:rsidRPr="004716BC" w:rsidRDefault="00E846EF" w:rsidP="00C24E81">
            <w:pPr>
              <w:pStyle w:val="seznam"/>
            </w:pPr>
            <w:r>
              <w:t>vybavit žáky dovednostmi a znalostmi potřebnými k preventivní a aktivní péči o tělesné a duševní zdraví,</w:t>
            </w:r>
          </w:p>
          <w:p w:rsidR="00E846EF" w:rsidRDefault="00E846EF" w:rsidP="00C24E81">
            <w:pPr>
              <w:pStyle w:val="seznam"/>
            </w:pPr>
            <w:r>
              <w:t>vést žáky k pochopení významu výživy, životního prostředí, pohybových aktivit, emocí a harmonických mezilidských vztahů na zdraví,</w:t>
            </w:r>
          </w:p>
          <w:p w:rsidR="00E846EF" w:rsidRDefault="00E846EF" w:rsidP="00C24E81">
            <w:pPr>
              <w:pStyle w:val="seznam"/>
            </w:pPr>
            <w:r>
              <w:t>vychovávat žáky proti závislostem (alkohol, tabák, drogy, automaty, internet), proti vnuco</w:t>
            </w:r>
            <w:r>
              <w:softHyphen/>
              <w:t>vanému ideálu tělesné krásy,</w:t>
            </w:r>
          </w:p>
          <w:p w:rsidR="00E846EF" w:rsidRDefault="00E846EF" w:rsidP="00C24E81">
            <w:pPr>
              <w:pStyle w:val="seznam"/>
            </w:pPr>
            <w:r>
              <w:t>vychovávat žáky k odpovědnému přístupu k sexu,</w:t>
            </w:r>
          </w:p>
          <w:p w:rsidR="00E846EF" w:rsidRDefault="00E846EF" w:rsidP="00C24E81">
            <w:pPr>
              <w:pStyle w:val="seznam"/>
            </w:pPr>
            <w:r>
              <w:t>naučit žáky dovednostem pro ochranu a obranu zdraví,</w:t>
            </w:r>
          </w:p>
          <w:p w:rsidR="00E846EF" w:rsidRDefault="00E846EF" w:rsidP="00C24E81">
            <w:pPr>
              <w:pStyle w:val="seznam"/>
            </w:pPr>
            <w:r>
              <w:t>vést žáky k adekvátním reakcím při vzniku mimořádných událostí,</w:t>
            </w:r>
          </w:p>
          <w:p w:rsidR="00E846EF" w:rsidRDefault="00E846EF" w:rsidP="00C24E81">
            <w:pPr>
              <w:pStyle w:val="seznam"/>
            </w:pPr>
            <w:r>
              <w:t>rozvíjet u žáků pozitivní vlastnosti osobnosti člověka,</w:t>
            </w:r>
          </w:p>
          <w:p w:rsidR="00E846EF" w:rsidRDefault="00E846EF" w:rsidP="00C24E81">
            <w:pPr>
              <w:pStyle w:val="seznam"/>
            </w:pPr>
            <w:r>
              <w:t>naučit žáky chápat nutnost pravidelného provádění pohybových činností,</w:t>
            </w:r>
          </w:p>
          <w:p w:rsidR="00E846EF" w:rsidRDefault="00E846EF" w:rsidP="00C24E81">
            <w:pPr>
              <w:pStyle w:val="seznam"/>
            </w:pPr>
            <w:r>
              <w:t>chápat nutnost kompenzačních cvičení a aktivit s ohledem na pracovní zatížení,</w:t>
            </w:r>
          </w:p>
          <w:p w:rsidR="00E846EF" w:rsidRDefault="00E846EF" w:rsidP="00C24E81">
            <w:pPr>
              <w:pStyle w:val="seznam"/>
            </w:pPr>
            <w:r>
              <w:t>chápat soulad fyzického, psychického, estetického a sociálního rozvoje osobnosti,</w:t>
            </w:r>
          </w:p>
          <w:p w:rsidR="00E846EF" w:rsidRDefault="00E846EF" w:rsidP="00C24E81">
            <w:pPr>
              <w:pStyle w:val="seznam"/>
            </w:pPr>
            <w:r>
              <w:t>prohlubovat hygienické návyky a zdravotní zásady u žáků,</w:t>
            </w:r>
          </w:p>
          <w:p w:rsidR="00E846EF" w:rsidRPr="003E15F8" w:rsidRDefault="00E846EF" w:rsidP="00C24E81">
            <w:pPr>
              <w:pStyle w:val="seznam"/>
              <w:rPr>
                <w:rStyle w:val="zvyraznit"/>
                <w:rFonts w:cs="Palatino Linotype"/>
                <w:b w:val="0"/>
                <w:bCs w:val="0"/>
              </w:rPr>
            </w:pPr>
            <w:r>
              <w:lastRenderedPageBreak/>
              <w:t>vést žáky k čestnému jednání i v civilním životě;</w:t>
            </w:r>
          </w:p>
        </w:tc>
      </w:tr>
      <w:tr w:rsidR="00E846EF" w:rsidTr="00C87AFD">
        <w:tblPrEx>
          <w:tblCellMar>
            <w:left w:w="108" w:type="dxa"/>
            <w:right w:w="108" w:type="dxa"/>
          </w:tblCellMar>
          <w:tblLook w:val="01E0" w:firstRow="1" w:lastRow="1" w:firstColumn="1" w:lastColumn="1" w:noHBand="0" w:noVBand="0"/>
        </w:tblPrEx>
        <w:tc>
          <w:tcPr>
            <w:tcW w:w="2823" w:type="dxa"/>
          </w:tcPr>
          <w:p w:rsidR="00E846EF" w:rsidRPr="003E15F8" w:rsidRDefault="00E846EF" w:rsidP="00E01AE0">
            <w:pPr>
              <w:rPr>
                <w:rStyle w:val="zvyraznit"/>
                <w:rFonts w:cs="Palatino Linotype"/>
              </w:rPr>
            </w:pPr>
            <w:r w:rsidRPr="003E15F8">
              <w:rPr>
                <w:rStyle w:val="zvyraznit"/>
                <w:rFonts w:cs="Palatino Linotype"/>
              </w:rPr>
              <w:lastRenderedPageBreak/>
              <w:t>Charakteristika učiva:</w:t>
            </w:r>
          </w:p>
        </w:tc>
        <w:tc>
          <w:tcPr>
            <w:tcW w:w="11757" w:type="dxa"/>
            <w:gridSpan w:val="3"/>
          </w:tcPr>
          <w:p w:rsidR="00E846EF" w:rsidRPr="005B199C" w:rsidRDefault="00E846EF" w:rsidP="00D55215">
            <w:pPr>
              <w:pStyle w:val="Text"/>
            </w:pPr>
            <w:r w:rsidRPr="005B199C">
              <w:t xml:space="preserve">Obsah předmětu vychází z obsahového okruhu RVP – </w:t>
            </w:r>
            <w:r w:rsidRPr="005B199C">
              <w:rPr>
                <w:iCs/>
              </w:rPr>
              <w:t>Vzdělávání pro zdraví.</w:t>
            </w:r>
            <w:r w:rsidRPr="005B199C">
              <w:t xml:space="preserve"> Obsahem výuky je teoretická a praktická průprava a nácvik vybraných atletických disciplín, sportovních a míčových her, sportovní gymnastiky a úpolů.</w:t>
            </w:r>
          </w:p>
          <w:p w:rsidR="00E846EF" w:rsidRPr="005B199C" w:rsidRDefault="00E846EF" w:rsidP="00D55215">
            <w:pPr>
              <w:pStyle w:val="Text"/>
            </w:pPr>
            <w:r w:rsidRPr="005B199C">
              <w:t>Součástí tělesné výchovy jsou dále pohybové drobné hry, kondiční, protahovací, vyrovnávací, relaxační a pořadová cvičení.</w:t>
            </w:r>
          </w:p>
          <w:p w:rsidR="00E846EF" w:rsidRPr="003E15F8" w:rsidRDefault="00E846EF" w:rsidP="00D55215">
            <w:pPr>
              <w:pStyle w:val="Text"/>
              <w:rPr>
                <w:rStyle w:val="bezzvyrazneni"/>
                <w:rFonts w:ascii="Times New Roman" w:hAnsi="Times New Roman"/>
              </w:rPr>
            </w:pPr>
            <w:r w:rsidRPr="005B199C">
              <w:t>Důraz je kladen na dodržování zásad bezpečnosti a péče a ochrany zdraví. Důležité je také propojování poznatků předmětu s dalšími předměty a odborným výcvikem.</w:t>
            </w:r>
          </w:p>
        </w:tc>
      </w:tr>
      <w:tr w:rsidR="00E846EF" w:rsidTr="00C87AFD">
        <w:tblPrEx>
          <w:tblCellMar>
            <w:left w:w="108" w:type="dxa"/>
            <w:right w:w="108" w:type="dxa"/>
          </w:tblCellMar>
          <w:tblLook w:val="01E0" w:firstRow="1" w:lastRow="1" w:firstColumn="1" w:lastColumn="1" w:noHBand="0" w:noVBand="0"/>
        </w:tblPrEx>
        <w:tc>
          <w:tcPr>
            <w:tcW w:w="2823" w:type="dxa"/>
          </w:tcPr>
          <w:p w:rsidR="00E846EF" w:rsidRPr="003E15F8" w:rsidRDefault="00E846EF" w:rsidP="00E01AE0">
            <w:pPr>
              <w:rPr>
                <w:rStyle w:val="zvyraznit"/>
                <w:rFonts w:cs="Palatino Linotype"/>
              </w:rPr>
            </w:pPr>
            <w:r w:rsidRPr="003E15F8">
              <w:rPr>
                <w:rStyle w:val="zvyraznit"/>
                <w:rFonts w:cs="Palatino Linotype"/>
              </w:rPr>
              <w:t>Metody a formy výuky:</w:t>
            </w:r>
          </w:p>
        </w:tc>
        <w:tc>
          <w:tcPr>
            <w:tcW w:w="11757" w:type="dxa"/>
            <w:gridSpan w:val="3"/>
          </w:tcPr>
          <w:p w:rsidR="00E846EF" w:rsidRDefault="00E846EF" w:rsidP="00C24E81">
            <w:pPr>
              <w:pStyle w:val="seznam"/>
            </w:pPr>
            <w:r>
              <w:t>používání demonstračních a výkladových metod,</w:t>
            </w:r>
          </w:p>
          <w:p w:rsidR="00E846EF" w:rsidRDefault="00E846EF" w:rsidP="00C24E81">
            <w:pPr>
              <w:pStyle w:val="seznam"/>
            </w:pPr>
            <w:r>
              <w:t>využívání kombinace individuálního a skupinového učení,</w:t>
            </w:r>
          </w:p>
          <w:p w:rsidR="00E846EF" w:rsidRDefault="00E846EF" w:rsidP="00C24E81">
            <w:pPr>
              <w:pStyle w:val="seznam"/>
            </w:pPr>
            <w:r>
              <w:t>vedení nácviku od jednoduchého ke složitějšímu,</w:t>
            </w:r>
          </w:p>
          <w:p w:rsidR="00E846EF" w:rsidRPr="00CA1400" w:rsidRDefault="00E846EF" w:rsidP="00C24E81">
            <w:pPr>
              <w:pStyle w:val="seznam"/>
              <w:rPr>
                <w:rStyle w:val="bezzvyrazneni"/>
              </w:rPr>
            </w:pPr>
            <w:r>
              <w:t>školní a mimoškolní soutěže, sportovní kurzy, turistické pochody, tematické přednášky a besedy;</w:t>
            </w:r>
          </w:p>
        </w:tc>
      </w:tr>
      <w:tr w:rsidR="00E846EF" w:rsidTr="00C87AFD">
        <w:tblPrEx>
          <w:tblCellMar>
            <w:left w:w="108" w:type="dxa"/>
            <w:right w:w="108" w:type="dxa"/>
          </w:tblCellMar>
          <w:tblLook w:val="01E0" w:firstRow="1" w:lastRow="1" w:firstColumn="1" w:lastColumn="1" w:noHBand="0" w:noVBand="0"/>
        </w:tblPrEx>
        <w:tc>
          <w:tcPr>
            <w:tcW w:w="2823" w:type="dxa"/>
          </w:tcPr>
          <w:p w:rsidR="00E846EF" w:rsidRPr="003E15F8" w:rsidRDefault="00E846EF" w:rsidP="00E01AE0">
            <w:pPr>
              <w:rPr>
                <w:rStyle w:val="zvyraznit"/>
                <w:rFonts w:cs="Palatino Linotype"/>
              </w:rPr>
            </w:pPr>
            <w:r w:rsidRPr="003E15F8">
              <w:rPr>
                <w:rStyle w:val="zvyraznit"/>
                <w:rFonts w:cs="Palatino Linotype"/>
              </w:rPr>
              <w:t>Hodnocení žáků:</w:t>
            </w:r>
          </w:p>
        </w:tc>
        <w:tc>
          <w:tcPr>
            <w:tcW w:w="11757" w:type="dxa"/>
            <w:gridSpan w:val="3"/>
          </w:tcPr>
          <w:p w:rsidR="00E846EF" w:rsidRPr="005B199C" w:rsidRDefault="00E846EF" w:rsidP="00D55215">
            <w:pPr>
              <w:pStyle w:val="Text"/>
              <w:rPr>
                <w:rStyle w:val="bezzvyrazneni"/>
              </w:rPr>
            </w:pPr>
            <w:r w:rsidRPr="005B199C">
              <w:t>Žáci jsou hodnoceni podle snahy, přístupu, aktivity, samostatnosti a zvyšování osobní úrovně. K hodnocení jsou používány bodovací tabulky, tabulky výkonnostních limitů a klasifikační řád. Hodnocení je numerické, vychází z </w:t>
            </w:r>
            <w:r w:rsidRPr="003C27C7">
              <w:t>Pravidel hodnocení výsledků vzdělávání</w:t>
            </w:r>
            <w:r w:rsidRPr="003C27C7">
              <w:rPr>
                <w:iCs/>
              </w:rPr>
              <w:t xml:space="preserve"> OU a PrŠ, Lipová – lázně</w:t>
            </w:r>
            <w:r w:rsidRPr="005B199C">
              <w:t>.</w:t>
            </w:r>
          </w:p>
        </w:tc>
      </w:tr>
      <w:tr w:rsidR="00E846EF" w:rsidTr="00C87AFD">
        <w:tblPrEx>
          <w:tblCellMar>
            <w:left w:w="108" w:type="dxa"/>
            <w:right w:w="108" w:type="dxa"/>
          </w:tblCellMar>
          <w:tblLook w:val="01E0" w:firstRow="1" w:lastRow="1" w:firstColumn="1" w:lastColumn="1" w:noHBand="0" w:noVBand="0"/>
        </w:tblPrEx>
        <w:tc>
          <w:tcPr>
            <w:tcW w:w="2823" w:type="dxa"/>
          </w:tcPr>
          <w:p w:rsidR="00E846EF" w:rsidRPr="003E15F8" w:rsidRDefault="00E846EF" w:rsidP="00E01AE0">
            <w:pPr>
              <w:rPr>
                <w:rStyle w:val="zvyraznit"/>
                <w:rFonts w:cs="Palatino Linotype"/>
              </w:rPr>
            </w:pPr>
            <w:r w:rsidRPr="003E15F8">
              <w:rPr>
                <w:rStyle w:val="zvyraznit"/>
                <w:rFonts w:cs="Palatino Linotype"/>
              </w:rPr>
              <w:t>Přínos předmětu pro rozvoj klíčových kompetencí a průřezových témat:</w:t>
            </w:r>
          </w:p>
        </w:tc>
        <w:tc>
          <w:tcPr>
            <w:tcW w:w="11757" w:type="dxa"/>
            <w:gridSpan w:val="3"/>
          </w:tcPr>
          <w:p w:rsidR="00E846EF" w:rsidRPr="003E15F8" w:rsidRDefault="00E846EF" w:rsidP="00E01AE0">
            <w:pPr>
              <w:rPr>
                <w:rStyle w:val="zvyraznit"/>
                <w:rFonts w:cs="Palatino Linotype"/>
              </w:rPr>
            </w:pPr>
            <w:r w:rsidRPr="003E15F8">
              <w:rPr>
                <w:rStyle w:val="zvyraznit"/>
                <w:rFonts w:cs="Palatino Linotype"/>
              </w:rPr>
              <w:t>Klíčové kompetence:</w:t>
            </w:r>
          </w:p>
          <w:p w:rsidR="00E846EF" w:rsidRPr="003E15F8" w:rsidRDefault="00E846EF" w:rsidP="00D55215">
            <w:pPr>
              <w:pStyle w:val="Text"/>
              <w:rPr>
                <w:rStyle w:val="zvyraznit"/>
                <w:rFonts w:cs="Palatino Linotype"/>
                <w:b w:val="0"/>
                <w:bCs w:val="0"/>
              </w:rPr>
            </w:pPr>
            <w:r w:rsidRPr="005B199C">
              <w:rPr>
                <w:rStyle w:val="bezzvyrazneni"/>
                <w:iCs/>
              </w:rPr>
              <w:t>Komunikační kompetence</w:t>
            </w:r>
            <w:r w:rsidRPr="003E15F8">
              <w:rPr>
                <w:rStyle w:val="zvyraznit"/>
                <w:rFonts w:cs="Palatino Linotype"/>
                <w:b w:val="0"/>
                <w:bCs w:val="0"/>
              </w:rPr>
              <w:t xml:space="preserve"> – žák rozvíjí komunikaci při spolupráci ve skupině, je schopen přiměřeně vyjádřit svůj názor,</w:t>
            </w:r>
          </w:p>
          <w:p w:rsidR="00E846EF" w:rsidRPr="003E15F8" w:rsidRDefault="00E846EF" w:rsidP="00D55215">
            <w:pPr>
              <w:pStyle w:val="Text"/>
              <w:rPr>
                <w:rStyle w:val="zvyraznit"/>
                <w:rFonts w:cs="Palatino Linotype"/>
                <w:b w:val="0"/>
                <w:bCs w:val="0"/>
              </w:rPr>
            </w:pPr>
            <w:r w:rsidRPr="005B199C">
              <w:rPr>
                <w:rStyle w:val="bezzvyrazneni"/>
                <w:iCs/>
              </w:rPr>
              <w:t>Personální kompetence</w:t>
            </w:r>
            <w:r w:rsidRPr="003E15F8">
              <w:rPr>
                <w:rStyle w:val="zvyraznit"/>
                <w:rFonts w:cs="Palatino Linotype"/>
                <w:b w:val="0"/>
                <w:bCs w:val="0"/>
              </w:rPr>
              <w:t xml:space="preserve"> – vést žáka ke správnému vyhodnocení svých schopností a k péči o svůj tělesný rozvoj,</w:t>
            </w:r>
          </w:p>
          <w:p w:rsidR="00E846EF" w:rsidRPr="003E15F8" w:rsidRDefault="00E846EF" w:rsidP="00D55215">
            <w:pPr>
              <w:pStyle w:val="Text"/>
              <w:rPr>
                <w:rStyle w:val="zvyraznit"/>
                <w:rFonts w:cs="Palatino Linotype"/>
                <w:b w:val="0"/>
                <w:bCs w:val="0"/>
              </w:rPr>
            </w:pPr>
            <w:r w:rsidRPr="005B199C">
              <w:rPr>
                <w:rStyle w:val="bezzvyrazneni"/>
                <w:iCs/>
              </w:rPr>
              <w:lastRenderedPageBreak/>
              <w:t>Sociální kompetence</w:t>
            </w:r>
            <w:r w:rsidRPr="003E15F8">
              <w:rPr>
                <w:rStyle w:val="zvyraznit"/>
                <w:rFonts w:cs="Palatino Linotype"/>
                <w:b w:val="0"/>
                <w:bCs w:val="0"/>
              </w:rPr>
              <w:t xml:space="preserve"> – žák je schopen vzájemné spolupráce, je veden k uznávání autority nadřízených, umí využívat informační a komunikační technologie, získává a využívá informace k předmětu, umí s nimi pracovat,</w:t>
            </w:r>
          </w:p>
          <w:p w:rsidR="00E846EF" w:rsidRPr="005B199C" w:rsidRDefault="00E846EF" w:rsidP="00D55215">
            <w:pPr>
              <w:pStyle w:val="Text"/>
            </w:pPr>
            <w:r w:rsidRPr="005B199C">
              <w:rPr>
                <w:rStyle w:val="bezzvyrazneni"/>
                <w:iCs/>
              </w:rPr>
              <w:t>Kompetence k učení</w:t>
            </w:r>
            <w:r w:rsidRPr="003E15F8">
              <w:rPr>
                <w:rStyle w:val="zvyraznit"/>
                <w:rFonts w:cs="Palatino Linotype"/>
                <w:b w:val="0"/>
                <w:bCs w:val="0"/>
                <w:sz w:val="22"/>
                <w:szCs w:val="22"/>
              </w:rPr>
              <w:t xml:space="preserve"> – </w:t>
            </w:r>
            <w:r w:rsidRPr="005B199C">
              <w:t>posilovat u žáka pozitivní vztah k učení, vést žáka k vyhledávání a třídění informací a jejich využití v procesu učení;</w:t>
            </w:r>
          </w:p>
          <w:p w:rsidR="00E846EF" w:rsidRPr="003E15F8" w:rsidRDefault="00E846EF" w:rsidP="00E01AE0">
            <w:pPr>
              <w:rPr>
                <w:rStyle w:val="zvyraznit"/>
                <w:rFonts w:cs="Palatino Linotype"/>
              </w:rPr>
            </w:pPr>
            <w:r w:rsidRPr="003E15F8">
              <w:rPr>
                <w:rStyle w:val="zvyraznit"/>
                <w:rFonts w:cs="Palatino Linotype"/>
              </w:rPr>
              <w:t>Průřezová témata:</w:t>
            </w:r>
          </w:p>
          <w:p w:rsidR="00E846EF" w:rsidRPr="005B199C" w:rsidRDefault="00E846EF" w:rsidP="00D55215">
            <w:pPr>
              <w:pStyle w:val="Text"/>
            </w:pPr>
            <w:r w:rsidRPr="005B199C">
              <w:rPr>
                <w:rStyle w:val="bezzvyrazneni"/>
                <w:iCs/>
              </w:rPr>
              <w:t xml:space="preserve">Občan v demokratické společnosti </w:t>
            </w:r>
            <w:r w:rsidRPr="005B199C">
              <w:rPr>
                <w:rStyle w:val="bezzvyrazneni"/>
              </w:rPr>
              <w:t xml:space="preserve">– </w:t>
            </w:r>
            <w:r w:rsidRPr="005B199C">
              <w:t>výuka rozšiřuje celkový rozhled žáka, napomáhá rozvoji jeho osobnosti,</w:t>
            </w:r>
          </w:p>
          <w:p w:rsidR="00E846EF" w:rsidRPr="003E15F8" w:rsidRDefault="00E846EF" w:rsidP="00D55215">
            <w:pPr>
              <w:pStyle w:val="Text"/>
              <w:rPr>
                <w:rFonts w:ascii="TimesNewRoman,Italic" w:hAnsi="TimesNewRoman,Italic" w:cs="TimesNewRoman,Italic"/>
                <w:iCs/>
              </w:rPr>
            </w:pPr>
            <w:r w:rsidRPr="005B199C">
              <w:rPr>
                <w:rStyle w:val="bezzvyrazneni"/>
                <w:iCs/>
              </w:rPr>
              <w:t>Člověk a životní prostředí</w:t>
            </w:r>
            <w:r>
              <w:rPr>
                <w:rStyle w:val="bezzvyrazneni"/>
                <w:iCs/>
              </w:rPr>
              <w:t xml:space="preserve"> </w:t>
            </w:r>
            <w:r w:rsidRPr="005B199C">
              <w:rPr>
                <w:iCs/>
              </w:rPr>
              <w:t xml:space="preserve">– </w:t>
            </w:r>
            <w:r w:rsidRPr="005B199C">
              <w:t>výuka vede žáky k ochraně prostředí, ve kterém žijí,</w:t>
            </w:r>
          </w:p>
          <w:p w:rsidR="00E846EF" w:rsidRPr="005B199C" w:rsidRDefault="00E846EF" w:rsidP="00D55215">
            <w:pPr>
              <w:pStyle w:val="Text"/>
              <w:rPr>
                <w:rStyle w:val="bezzvyrazneni"/>
              </w:rPr>
            </w:pPr>
            <w:r w:rsidRPr="005B199C">
              <w:rPr>
                <w:rStyle w:val="bezzvyrazneni"/>
                <w:iCs/>
              </w:rPr>
              <w:t>Člověk a svět práce</w:t>
            </w:r>
            <w:r w:rsidRPr="005B199C">
              <w:rPr>
                <w:rStyle w:val="bezzvyrazneni"/>
              </w:rPr>
              <w:t xml:space="preserve"> – </w:t>
            </w:r>
            <w:r w:rsidRPr="005B199C">
              <w:t>žák dokáže respektovat autoritu,</w:t>
            </w:r>
            <w:r w:rsidRPr="003E15F8">
              <w:rPr>
                <w:rStyle w:val="zvyraznit"/>
                <w:rFonts w:cs="Palatino Linotype"/>
                <w:b w:val="0"/>
                <w:bCs w:val="0"/>
              </w:rPr>
              <w:t xml:space="preserve"> umí využívat informační a komunikační technologie, získává a využívá informace a umí s nimi pracovat, je veden k pochopení nutnosti cvičení jako kompenzace při pracovním zatížení.</w:t>
            </w:r>
          </w:p>
        </w:tc>
      </w:tr>
    </w:tbl>
    <w:p w:rsidR="00E846EF" w:rsidRDefault="00E846EF" w:rsidP="00E01AE0"/>
    <w:p w:rsidR="00E846EF" w:rsidRDefault="00E846EF" w:rsidP="00E01AE0">
      <w:r>
        <w:br w:type="page"/>
      </w:r>
    </w:p>
    <w:p w:rsidR="00E846EF" w:rsidRDefault="00E846EF" w:rsidP="00F13AF5">
      <w:pPr>
        <w:pStyle w:val="Nadpis1"/>
      </w:pPr>
      <w:bookmarkStart w:id="121" w:name="_Toc271007308"/>
      <w:bookmarkStart w:id="122" w:name="_Toc271009250"/>
      <w:bookmarkStart w:id="123" w:name="_Toc326660214"/>
      <w:bookmarkStart w:id="124" w:name="_Toc327259077"/>
      <w:bookmarkStart w:id="125" w:name="_Toc328049485"/>
      <w:bookmarkStart w:id="126" w:name="_Toc371177081"/>
      <w:bookmarkStart w:id="127" w:name="_Toc18059977"/>
      <w:r>
        <w:lastRenderedPageBreak/>
        <w:t>Rozpis výsledků vzdělávání a učiva</w:t>
      </w:r>
      <w:bookmarkEnd w:id="121"/>
      <w:bookmarkEnd w:id="122"/>
      <w:bookmarkEnd w:id="123"/>
      <w:bookmarkEnd w:id="124"/>
      <w:bookmarkEnd w:id="125"/>
      <w:bookmarkEnd w:id="126"/>
      <w:bookmarkEnd w:id="127"/>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59"/>
        <w:gridCol w:w="3189"/>
        <w:gridCol w:w="3507"/>
        <w:gridCol w:w="2924"/>
        <w:gridCol w:w="1777"/>
      </w:tblGrid>
      <w:tr w:rsidR="00E846EF" w:rsidRPr="003E15F8" w:rsidTr="00C87AFD">
        <w:trPr>
          <w:trHeight w:val="315"/>
        </w:trPr>
        <w:tc>
          <w:tcPr>
            <w:tcW w:w="3164" w:type="dxa"/>
            <w:tcBorders>
              <w:top w:val="nil"/>
              <w:left w:val="nil"/>
              <w:right w:val="nil"/>
            </w:tcBorders>
          </w:tcPr>
          <w:p w:rsidR="00E846EF" w:rsidRPr="003E15F8" w:rsidRDefault="00E846EF" w:rsidP="00E01AE0">
            <w:pPr>
              <w:rPr>
                <w:rStyle w:val="zvyraznit"/>
                <w:rFonts w:cs="Palatino Linotype"/>
              </w:rPr>
            </w:pPr>
            <w:r w:rsidRPr="003E15F8">
              <w:rPr>
                <w:rStyle w:val="zvyraznit"/>
                <w:rFonts w:cs="Palatino Linotype"/>
              </w:rPr>
              <w:t>Ročník: 1.</w:t>
            </w:r>
          </w:p>
        </w:tc>
        <w:tc>
          <w:tcPr>
            <w:tcW w:w="6707" w:type="dxa"/>
            <w:gridSpan w:val="2"/>
            <w:tcBorders>
              <w:top w:val="nil"/>
              <w:left w:val="nil"/>
              <w:right w:val="nil"/>
            </w:tcBorders>
          </w:tcPr>
          <w:p w:rsidR="00E846EF" w:rsidRPr="003E15F8" w:rsidRDefault="00E846EF" w:rsidP="00E01AE0">
            <w:pPr>
              <w:rPr>
                <w:rStyle w:val="zvyraznit"/>
                <w:rFonts w:cs="Palatino Linotype"/>
                <w:caps/>
              </w:rPr>
            </w:pPr>
            <w:r w:rsidRPr="003E15F8">
              <w:rPr>
                <w:rStyle w:val="zvyraznit"/>
                <w:rFonts w:cs="Palatino Linotype"/>
              </w:rPr>
              <w:t>Předmět: Tělesná výchova</w:t>
            </w:r>
          </w:p>
        </w:tc>
        <w:tc>
          <w:tcPr>
            <w:tcW w:w="4709" w:type="dxa"/>
            <w:gridSpan w:val="2"/>
            <w:tcBorders>
              <w:top w:val="nil"/>
              <w:left w:val="nil"/>
              <w:right w:val="nil"/>
            </w:tcBorders>
          </w:tcPr>
          <w:p w:rsidR="00E846EF" w:rsidRPr="003E15F8" w:rsidRDefault="00E846EF" w:rsidP="00E01AE0">
            <w:pPr>
              <w:rPr>
                <w:rStyle w:val="zvyraznit"/>
                <w:rFonts w:cs="Palatino Linotype"/>
              </w:rPr>
            </w:pPr>
            <w:r w:rsidRPr="003E15F8">
              <w:rPr>
                <w:rStyle w:val="zvyraznit"/>
                <w:rFonts w:cs="Palatino Linotype"/>
              </w:rPr>
              <w:t>Počet hodin celkem: 64</w:t>
            </w:r>
          </w:p>
        </w:tc>
      </w:tr>
      <w:tr w:rsidR="00E846EF" w:rsidRPr="00A7120D" w:rsidTr="00C87AFD">
        <w:tblPrEx>
          <w:tblCellMar>
            <w:left w:w="108" w:type="dxa"/>
            <w:right w:w="108" w:type="dxa"/>
          </w:tblCellMar>
          <w:tblLook w:val="01E0" w:firstRow="1" w:lastRow="1" w:firstColumn="1" w:lastColumn="1" w:noHBand="0" w:noVBand="0"/>
        </w:tblPrEx>
        <w:trPr>
          <w:trHeight w:val="144"/>
        </w:trPr>
        <w:tc>
          <w:tcPr>
            <w:tcW w:w="6361" w:type="dxa"/>
            <w:gridSpan w:val="2"/>
            <w:shd w:val="clear" w:color="auto" w:fill="CCFFCC"/>
          </w:tcPr>
          <w:p w:rsidR="00E846EF" w:rsidRPr="003E15F8" w:rsidRDefault="00E846EF" w:rsidP="00E01AE0">
            <w:pPr>
              <w:pStyle w:val="zvyraznittab"/>
              <w:rPr>
                <w:rStyle w:val="zvyraznit"/>
                <w:rFonts w:cs="Palatino Linotype"/>
                <w:b/>
                <w:bCs/>
              </w:rPr>
            </w:pPr>
            <w:r w:rsidRPr="003E15F8">
              <w:rPr>
                <w:rStyle w:val="zvyraznit"/>
                <w:rFonts w:cs="Palatino Linotype"/>
                <w:b/>
                <w:bCs/>
              </w:rPr>
              <w:t>Výsledky vzdělávání</w:t>
            </w:r>
          </w:p>
        </w:tc>
        <w:tc>
          <w:tcPr>
            <w:tcW w:w="6441" w:type="dxa"/>
            <w:gridSpan w:val="2"/>
            <w:shd w:val="clear" w:color="auto" w:fill="CCFFCC"/>
          </w:tcPr>
          <w:p w:rsidR="00E846EF" w:rsidRPr="003E15F8" w:rsidRDefault="00E846EF" w:rsidP="00E01AE0">
            <w:pPr>
              <w:pStyle w:val="zvyraznittab"/>
              <w:rPr>
                <w:rStyle w:val="zvyraznit"/>
                <w:rFonts w:cs="Palatino Linotype"/>
                <w:b/>
                <w:bCs/>
              </w:rPr>
            </w:pPr>
            <w:r w:rsidRPr="003E15F8">
              <w:rPr>
                <w:rStyle w:val="zvyraznit"/>
                <w:rFonts w:cs="Palatino Linotype"/>
                <w:b/>
                <w:bCs/>
              </w:rPr>
              <w:t>Učivo</w:t>
            </w:r>
          </w:p>
        </w:tc>
        <w:tc>
          <w:tcPr>
            <w:tcW w:w="1778" w:type="dxa"/>
            <w:shd w:val="clear" w:color="auto" w:fill="CCFFCC"/>
          </w:tcPr>
          <w:p w:rsidR="00E846EF" w:rsidRPr="003E15F8" w:rsidRDefault="00E846EF" w:rsidP="00E01AE0">
            <w:pPr>
              <w:pStyle w:val="zvyraznittab"/>
              <w:rPr>
                <w:rStyle w:val="zvyraznit"/>
                <w:rFonts w:cs="Palatino Linotype"/>
                <w:b/>
                <w:bCs/>
              </w:rPr>
            </w:pPr>
            <w:r>
              <w:rPr>
                <w:rStyle w:val="zvyraznit"/>
                <w:rFonts w:cs="Palatino Linotype"/>
                <w:b/>
                <w:bCs/>
              </w:rPr>
              <w:t>Poznámky</w:t>
            </w:r>
          </w:p>
        </w:tc>
      </w:tr>
      <w:tr w:rsidR="00E846EF" w:rsidTr="00C87AFD">
        <w:tblPrEx>
          <w:tblCellMar>
            <w:left w:w="108" w:type="dxa"/>
            <w:right w:w="108" w:type="dxa"/>
          </w:tblCellMar>
          <w:tblLook w:val="01E0" w:firstRow="1" w:lastRow="1" w:firstColumn="1" w:lastColumn="1" w:noHBand="0" w:noVBand="0"/>
        </w:tblPrEx>
        <w:trPr>
          <w:trHeight w:val="144"/>
        </w:trPr>
        <w:tc>
          <w:tcPr>
            <w:tcW w:w="6361" w:type="dxa"/>
            <w:gridSpan w:val="2"/>
          </w:tcPr>
          <w:p w:rsidR="00E846EF" w:rsidRPr="003E15F8" w:rsidRDefault="00E846EF" w:rsidP="00E01AE0">
            <w:pPr>
              <w:rPr>
                <w:rStyle w:val="bezzvyrazneni"/>
                <w:b/>
                <w:bCs/>
              </w:rPr>
            </w:pPr>
            <w:r w:rsidRPr="003E15F8">
              <w:rPr>
                <w:rStyle w:val="bezzvyrazneni"/>
                <w:b/>
                <w:bCs/>
              </w:rPr>
              <w:t>Žák:</w:t>
            </w:r>
          </w:p>
          <w:p w:rsidR="00E846EF" w:rsidRDefault="00E846EF" w:rsidP="00C24E81">
            <w:pPr>
              <w:pStyle w:val="seznam"/>
              <w:rPr>
                <w:rStyle w:val="bezzvyrazneni"/>
              </w:rPr>
            </w:pPr>
            <w:r>
              <w:rPr>
                <w:rStyle w:val="bezzvyrazneni"/>
              </w:rPr>
              <w:t>volí správné sportovní vybavení vzhledem k příslušné činnosti a podmínkám,</w:t>
            </w:r>
          </w:p>
          <w:p w:rsidR="00E846EF" w:rsidRDefault="00E846EF" w:rsidP="00C24E81">
            <w:pPr>
              <w:pStyle w:val="seznam"/>
              <w:rPr>
                <w:rStyle w:val="bezzvyrazneni"/>
              </w:rPr>
            </w:pPr>
            <w:r>
              <w:rPr>
                <w:rStyle w:val="bezzvyrazneni"/>
              </w:rPr>
              <w:t>dokáže sledovat výkony jednotlivců a hodnotit je,</w:t>
            </w:r>
          </w:p>
          <w:p w:rsidR="00E846EF" w:rsidRDefault="00E846EF" w:rsidP="00C24E81">
            <w:pPr>
              <w:pStyle w:val="seznam"/>
              <w:rPr>
                <w:rStyle w:val="bezzvyrazneni"/>
              </w:rPr>
            </w:pPr>
            <w:r>
              <w:rPr>
                <w:rStyle w:val="bezzvyrazneni"/>
              </w:rPr>
              <w:t>dovede připravit prostředky k plánovaným pohybovým činnostem,</w:t>
            </w:r>
          </w:p>
          <w:p w:rsidR="00E846EF" w:rsidRDefault="00E846EF" w:rsidP="00C24E81">
            <w:pPr>
              <w:pStyle w:val="seznam"/>
              <w:rPr>
                <w:rStyle w:val="bezzvyrazneni"/>
              </w:rPr>
            </w:pPr>
            <w:r>
              <w:rPr>
                <w:rStyle w:val="bezzvyrazneni"/>
              </w:rPr>
              <w:t>umí uplatňovat zásady sportovního tréninku,</w:t>
            </w:r>
          </w:p>
          <w:p w:rsidR="00E846EF" w:rsidRDefault="00E846EF" w:rsidP="00C24E81">
            <w:pPr>
              <w:pStyle w:val="seznam"/>
              <w:rPr>
                <w:rStyle w:val="bezzvyrazneni"/>
              </w:rPr>
            </w:pPr>
            <w:r>
              <w:rPr>
                <w:rStyle w:val="bezzvyrazneni"/>
              </w:rPr>
              <w:t>je schopen kultivovat své tělesné a pohybové projevy,</w:t>
            </w:r>
          </w:p>
          <w:p w:rsidR="00E846EF" w:rsidRPr="00F93FD1" w:rsidRDefault="00E846EF" w:rsidP="00C24E81">
            <w:pPr>
              <w:pStyle w:val="seznam"/>
              <w:rPr>
                <w:rStyle w:val="bezzvyrazneni"/>
              </w:rPr>
            </w:pPr>
            <w:r>
              <w:rPr>
                <w:rStyle w:val="bezzvyrazneni"/>
              </w:rPr>
              <w:t>dovede rozvíjet pohybové schopnosti;</w:t>
            </w:r>
          </w:p>
        </w:tc>
        <w:tc>
          <w:tcPr>
            <w:tcW w:w="6441" w:type="dxa"/>
            <w:gridSpan w:val="2"/>
          </w:tcPr>
          <w:p w:rsidR="00E846EF" w:rsidRPr="003E15F8" w:rsidRDefault="00E846EF" w:rsidP="00E01AE0">
            <w:pPr>
              <w:rPr>
                <w:rStyle w:val="zvyraznit"/>
                <w:rFonts w:cs="Palatino Linotype"/>
              </w:rPr>
            </w:pPr>
            <w:r w:rsidRPr="003E15F8">
              <w:rPr>
                <w:rStyle w:val="zvyraznit"/>
                <w:rFonts w:cs="Palatino Linotype"/>
              </w:rPr>
              <w:t>Tělesná výchova</w:t>
            </w:r>
            <w:r>
              <w:rPr>
                <w:rStyle w:val="zvyraznit"/>
                <w:rFonts w:cs="Palatino Linotype"/>
              </w:rPr>
              <w:t xml:space="preserve"> – teoretické poznatky</w:t>
            </w:r>
          </w:p>
          <w:p w:rsidR="00E846EF" w:rsidRDefault="00E846EF" w:rsidP="00C24E81">
            <w:pPr>
              <w:pStyle w:val="seznam"/>
            </w:pPr>
            <w:r>
              <w:t>význam pohybu pro zdraví,</w:t>
            </w:r>
          </w:p>
          <w:p w:rsidR="00E846EF" w:rsidRPr="005A0C05" w:rsidRDefault="00E846EF" w:rsidP="00C24E81">
            <w:pPr>
              <w:pStyle w:val="seznam"/>
            </w:pPr>
            <w:r>
              <w:t>prostředky ke zvyšování tělesných schopností,</w:t>
            </w:r>
          </w:p>
          <w:p w:rsidR="00E846EF" w:rsidRPr="0006153F" w:rsidRDefault="00E846EF" w:rsidP="00C24E81">
            <w:pPr>
              <w:pStyle w:val="seznam"/>
            </w:pPr>
            <w:r>
              <w:t>používání základní odborné terminologie,</w:t>
            </w:r>
          </w:p>
          <w:p w:rsidR="00E846EF" w:rsidRPr="0006153F" w:rsidRDefault="00E846EF" w:rsidP="00C24E81">
            <w:pPr>
              <w:pStyle w:val="seznam"/>
            </w:pPr>
            <w:r>
              <w:t>základní pravidla her a soutěží,</w:t>
            </w:r>
          </w:p>
          <w:p w:rsidR="00E846EF" w:rsidRPr="00AB1230" w:rsidRDefault="00E846EF" w:rsidP="00C24E81">
            <w:pPr>
              <w:pStyle w:val="seznam"/>
              <w:rPr>
                <w:bCs/>
              </w:rPr>
            </w:pPr>
            <w:r>
              <w:t>záchrana a dopomoc,</w:t>
            </w:r>
          </w:p>
          <w:p w:rsidR="00E846EF" w:rsidRPr="00AB1230" w:rsidRDefault="00E846EF" w:rsidP="00C24E81">
            <w:pPr>
              <w:pStyle w:val="seznam"/>
              <w:rPr>
                <w:bCs/>
              </w:rPr>
            </w:pPr>
            <w:r>
              <w:t>hygiena a bezpečnost,</w:t>
            </w:r>
          </w:p>
          <w:p w:rsidR="00E846EF" w:rsidRPr="00AB1230" w:rsidRDefault="00E846EF" w:rsidP="00C24E81">
            <w:pPr>
              <w:pStyle w:val="seznam"/>
              <w:rPr>
                <w:bCs/>
              </w:rPr>
            </w:pPr>
            <w:r>
              <w:t>vhodné oblečení – cvičební úbor,</w:t>
            </w:r>
          </w:p>
          <w:p w:rsidR="00E846EF" w:rsidRPr="00AB1230" w:rsidRDefault="00E846EF" w:rsidP="00C24E81">
            <w:pPr>
              <w:pStyle w:val="seznam"/>
              <w:rPr>
                <w:bCs/>
              </w:rPr>
            </w:pPr>
            <w:r>
              <w:t>význam kompenzačních cvičení,</w:t>
            </w:r>
          </w:p>
          <w:p w:rsidR="00E846EF" w:rsidRPr="003E15F8" w:rsidRDefault="00E846EF" w:rsidP="00C24E81">
            <w:pPr>
              <w:pStyle w:val="seznam"/>
              <w:rPr>
                <w:rStyle w:val="zvyraznit"/>
                <w:rFonts w:cs="Palatino Linotype"/>
              </w:rPr>
            </w:pPr>
            <w:r>
              <w:t>relaxace a regenerace;</w:t>
            </w:r>
          </w:p>
        </w:tc>
        <w:tc>
          <w:tcPr>
            <w:tcW w:w="1778" w:type="dxa"/>
          </w:tcPr>
          <w:p w:rsidR="00E846EF" w:rsidRPr="003E15F8" w:rsidRDefault="00E846EF" w:rsidP="00E01AE0">
            <w:pPr>
              <w:rPr>
                <w:rStyle w:val="zvyraznit"/>
                <w:rFonts w:cs="Palatino Linotype"/>
              </w:rPr>
            </w:pPr>
          </w:p>
        </w:tc>
      </w:tr>
      <w:tr w:rsidR="00E846EF" w:rsidTr="00C87AFD">
        <w:tblPrEx>
          <w:tblCellMar>
            <w:left w:w="108" w:type="dxa"/>
            <w:right w:w="108" w:type="dxa"/>
          </w:tblCellMar>
          <w:tblLook w:val="01E0" w:firstRow="1" w:lastRow="1" w:firstColumn="1" w:lastColumn="1" w:noHBand="0" w:noVBand="0"/>
        </w:tblPrEx>
        <w:trPr>
          <w:trHeight w:val="144"/>
        </w:trPr>
        <w:tc>
          <w:tcPr>
            <w:tcW w:w="6361" w:type="dxa"/>
            <w:gridSpan w:val="2"/>
          </w:tcPr>
          <w:p w:rsidR="00E846EF" w:rsidRDefault="00E846EF" w:rsidP="00C24E81">
            <w:pPr>
              <w:pStyle w:val="seznam"/>
              <w:rPr>
                <w:rStyle w:val="bezzvyrazneni"/>
              </w:rPr>
            </w:pPr>
            <w:r>
              <w:rPr>
                <w:rStyle w:val="bezzvyrazneni"/>
              </w:rPr>
              <w:t>dokáže vyhledat potřebné informace z oblasti zdraví a pohybových činností a interpretovat je</w:t>
            </w:r>
          </w:p>
          <w:p w:rsidR="00E846EF" w:rsidRDefault="00E846EF" w:rsidP="00C24E81">
            <w:pPr>
              <w:pStyle w:val="seznam"/>
              <w:rPr>
                <w:rStyle w:val="bezzvyrazneni"/>
              </w:rPr>
            </w:pPr>
            <w:r>
              <w:rPr>
                <w:rStyle w:val="bezzvyrazneni"/>
              </w:rPr>
              <w:t>ovládá kompenzační cvičení k regeneraci tělesných a duševních sil i vzhledem k požadavkům budoucího povolání</w:t>
            </w:r>
          </w:p>
          <w:p w:rsidR="00E846EF" w:rsidRDefault="00E846EF" w:rsidP="00C24E81">
            <w:pPr>
              <w:pStyle w:val="seznam"/>
              <w:rPr>
                <w:rStyle w:val="bezzvyrazneni"/>
              </w:rPr>
            </w:pPr>
            <w:r>
              <w:rPr>
                <w:rStyle w:val="bezzvyrazneni"/>
              </w:rPr>
              <w:t>uplatňuje osvojené zásady relaxace</w:t>
            </w:r>
          </w:p>
          <w:p w:rsidR="00E846EF" w:rsidRDefault="00E846EF" w:rsidP="00C24E81">
            <w:pPr>
              <w:pStyle w:val="seznam"/>
              <w:rPr>
                <w:rStyle w:val="bezzvyrazneni"/>
              </w:rPr>
            </w:pPr>
            <w:r>
              <w:rPr>
                <w:rStyle w:val="bezzvyrazneni"/>
              </w:rPr>
              <w:lastRenderedPageBreak/>
              <w:t>dovede uplatňovat techniku a základy taktiky ve vybraných sportovních disciplínách,</w:t>
            </w:r>
          </w:p>
          <w:p w:rsidR="00E846EF" w:rsidRDefault="00E846EF" w:rsidP="00C24E81">
            <w:pPr>
              <w:pStyle w:val="seznam"/>
              <w:rPr>
                <w:rStyle w:val="bezzvyrazneni"/>
              </w:rPr>
            </w:pPr>
            <w:r>
              <w:rPr>
                <w:rStyle w:val="bezzvyrazneni"/>
              </w:rPr>
              <w:t>uplatňuje zásady bezpečnosti při pohybových aktivitách a činnostech s tím souvisejících,</w:t>
            </w:r>
          </w:p>
          <w:p w:rsidR="00E846EF" w:rsidRDefault="00E846EF" w:rsidP="00C24E81">
            <w:pPr>
              <w:pStyle w:val="seznam"/>
              <w:rPr>
                <w:rStyle w:val="bezzvyrazneni"/>
              </w:rPr>
            </w:pPr>
            <w:r>
              <w:rPr>
                <w:rStyle w:val="bezzvyrazneni"/>
              </w:rPr>
              <w:t>je schopen sladit při cvičení pohyb s hudbou, provádí jednoduché pohybové vazby a hudebně pohybové cviky,</w:t>
            </w:r>
          </w:p>
          <w:p w:rsidR="00E846EF" w:rsidRDefault="00E846EF" w:rsidP="00C24E81">
            <w:pPr>
              <w:pStyle w:val="seznam"/>
              <w:rPr>
                <w:rStyle w:val="bezzvyrazneni"/>
              </w:rPr>
            </w:pPr>
            <w:r>
              <w:rPr>
                <w:rStyle w:val="bezzvyrazneni"/>
              </w:rPr>
              <w:t>umí využívat pohybové činnosti pro všestran</w:t>
            </w:r>
            <w:r>
              <w:rPr>
                <w:rStyle w:val="bezzvyrazneni"/>
              </w:rPr>
              <w:softHyphen/>
              <w:t>nou pohybovou přípravu a zvyšování tělesné zdatnosti,</w:t>
            </w:r>
          </w:p>
          <w:p w:rsidR="00E846EF" w:rsidRDefault="00E846EF" w:rsidP="00C24E81">
            <w:pPr>
              <w:pStyle w:val="seznam"/>
              <w:rPr>
                <w:rStyle w:val="bezzvyrazneni"/>
              </w:rPr>
            </w:pPr>
            <w:r>
              <w:rPr>
                <w:rStyle w:val="bezzvyrazneni"/>
              </w:rPr>
              <w:t>ovládá základní herní činnosti jednotlivce a participuje na týmovém herním projevu družstva,</w:t>
            </w:r>
          </w:p>
          <w:p w:rsidR="00E846EF" w:rsidRDefault="00E846EF" w:rsidP="00C24E81">
            <w:pPr>
              <w:pStyle w:val="seznam"/>
              <w:rPr>
                <w:rStyle w:val="bezzvyrazneni"/>
              </w:rPr>
            </w:pPr>
            <w:r>
              <w:rPr>
                <w:rStyle w:val="bezzvyrazneni"/>
              </w:rPr>
              <w:t>dodržuje zásady jednání fair play,</w:t>
            </w:r>
          </w:p>
          <w:p w:rsidR="00E846EF" w:rsidRDefault="00E846EF" w:rsidP="00C24E81">
            <w:pPr>
              <w:pStyle w:val="seznam"/>
              <w:rPr>
                <w:rStyle w:val="bezzvyrazneni"/>
              </w:rPr>
            </w:pPr>
            <w:r>
              <w:rPr>
                <w:rStyle w:val="bezzvyrazneni"/>
              </w:rPr>
              <w:t>rozlišuje nesportovní jednání,</w:t>
            </w:r>
          </w:p>
          <w:p w:rsidR="00E846EF" w:rsidRDefault="00E846EF" w:rsidP="00C24E81">
            <w:pPr>
              <w:pStyle w:val="seznam"/>
              <w:rPr>
                <w:rStyle w:val="bezzvyrazneni"/>
              </w:rPr>
            </w:pPr>
            <w:r>
              <w:rPr>
                <w:rStyle w:val="bezzvyrazneni"/>
              </w:rPr>
              <w:t xml:space="preserve"> uvede zásady ekologického a bezpečného chování v přírodě a při různých formách turistiky,</w:t>
            </w:r>
          </w:p>
          <w:p w:rsidR="00E846EF" w:rsidRDefault="00E846EF" w:rsidP="00C24E81">
            <w:pPr>
              <w:pStyle w:val="seznam"/>
              <w:rPr>
                <w:rStyle w:val="bezzvyrazneni"/>
              </w:rPr>
            </w:pPr>
            <w:r>
              <w:rPr>
                <w:rStyle w:val="bezzvyrazneni"/>
              </w:rPr>
              <w:t>dovede se pohybovat v terénu,</w:t>
            </w:r>
          </w:p>
          <w:p w:rsidR="00E846EF" w:rsidRDefault="00E846EF" w:rsidP="00C24E81">
            <w:pPr>
              <w:pStyle w:val="seznam"/>
              <w:rPr>
                <w:rStyle w:val="bezzvyrazneni"/>
              </w:rPr>
            </w:pPr>
            <w:r>
              <w:rPr>
                <w:rStyle w:val="bezzvyrazneni"/>
              </w:rPr>
              <w:t>objasní na příkladech, jak životní prostředí ovlivňuje zdraví lidí,</w:t>
            </w:r>
          </w:p>
          <w:p w:rsidR="00E846EF" w:rsidRDefault="00E846EF" w:rsidP="00C24E81">
            <w:pPr>
              <w:pStyle w:val="seznam"/>
              <w:rPr>
                <w:rStyle w:val="bezzvyrazneni"/>
              </w:rPr>
            </w:pPr>
            <w:r>
              <w:rPr>
                <w:rStyle w:val="bezzvyrazneni"/>
              </w:rPr>
              <w:t>vysvětlí, co znamená “zdravý životní styl“</w:t>
            </w:r>
          </w:p>
          <w:p w:rsidR="00E846EF" w:rsidRDefault="00E846EF" w:rsidP="00C24E81">
            <w:pPr>
              <w:pStyle w:val="seznam"/>
              <w:rPr>
                <w:rStyle w:val="bezzvyrazneni"/>
              </w:rPr>
            </w:pPr>
            <w:r>
              <w:rPr>
                <w:rStyle w:val="bezzvyrazneni"/>
              </w:rPr>
              <w:lastRenderedPageBreak/>
              <w:t>dovede posoudit vliv pracovních podmínek a povolání na své zdraví,</w:t>
            </w:r>
          </w:p>
          <w:p w:rsidR="00E846EF" w:rsidRDefault="00E846EF" w:rsidP="00C24E81">
            <w:pPr>
              <w:pStyle w:val="seznam"/>
              <w:rPr>
                <w:rStyle w:val="bezzvyrazneni"/>
              </w:rPr>
            </w:pPr>
            <w:r>
              <w:rPr>
                <w:rStyle w:val="bezzvyrazneni"/>
              </w:rPr>
              <w:t>uvede hlavní zásady zdravé výživy,</w:t>
            </w:r>
          </w:p>
          <w:p w:rsidR="00E846EF" w:rsidRDefault="00E846EF" w:rsidP="00C24E81">
            <w:pPr>
              <w:pStyle w:val="seznam"/>
              <w:rPr>
                <w:rStyle w:val="bezzvyrazneni"/>
              </w:rPr>
            </w:pPr>
            <w:r>
              <w:rPr>
                <w:rStyle w:val="bezzvyrazneni"/>
              </w:rPr>
              <w:t>dovede uplatňovat naučené modelové situace k řešení konfliktních situací,</w:t>
            </w:r>
          </w:p>
          <w:p w:rsidR="00E846EF" w:rsidRDefault="00E846EF" w:rsidP="00C24E81">
            <w:pPr>
              <w:pStyle w:val="seznam"/>
              <w:rPr>
                <w:rStyle w:val="bezzvyrazneni"/>
              </w:rPr>
            </w:pPr>
            <w:r>
              <w:rPr>
                <w:rStyle w:val="bezzvyrazneni"/>
              </w:rPr>
              <w:t>objasní důsledky sociálně patologických závislostí na život jednotlivce, rodiny a společnosti a vysvětlí, jak aktivně chránit své zdraví,</w:t>
            </w:r>
          </w:p>
          <w:p w:rsidR="00E846EF" w:rsidRDefault="00E846EF" w:rsidP="00C24E81">
            <w:pPr>
              <w:pStyle w:val="seznam"/>
              <w:rPr>
                <w:rStyle w:val="bezzvyrazneni"/>
              </w:rPr>
            </w:pPr>
            <w:r>
              <w:rPr>
                <w:rStyle w:val="bezzvyrazneni"/>
              </w:rPr>
              <w:t>dovede v poskytovaných informacích rozpoznat způsoby ovlivňování a manipulace,</w:t>
            </w:r>
          </w:p>
          <w:p w:rsidR="00E846EF" w:rsidRDefault="00E846EF" w:rsidP="00C24E81">
            <w:pPr>
              <w:pStyle w:val="seznam"/>
              <w:rPr>
                <w:rStyle w:val="bezzvyrazneni"/>
              </w:rPr>
            </w:pPr>
            <w:r>
              <w:rPr>
                <w:rStyle w:val="bezzvyrazneni"/>
              </w:rPr>
              <w:t>popíše úlohu státu při ochraně zdraví a života obyvatel,</w:t>
            </w:r>
          </w:p>
          <w:p w:rsidR="00E846EF" w:rsidRDefault="00E846EF" w:rsidP="00C24E81">
            <w:pPr>
              <w:pStyle w:val="seznam"/>
              <w:rPr>
                <w:rStyle w:val="bezzvyrazneni"/>
              </w:rPr>
            </w:pPr>
            <w:r>
              <w:rPr>
                <w:rStyle w:val="bezzvyrazneni"/>
              </w:rPr>
              <w:t>dovede rozpoznat hrozící nebezpečí a racionálně reagovat,</w:t>
            </w:r>
          </w:p>
          <w:p w:rsidR="00E846EF" w:rsidRDefault="00E846EF" w:rsidP="00C24E81">
            <w:pPr>
              <w:pStyle w:val="seznam"/>
              <w:rPr>
                <w:rStyle w:val="bezzvyrazneni"/>
              </w:rPr>
            </w:pPr>
            <w:r>
              <w:rPr>
                <w:rStyle w:val="bezzvyrazneni"/>
              </w:rPr>
              <w:t>prokáže dovednosti poskytnutí první pomoci,</w:t>
            </w:r>
          </w:p>
          <w:p w:rsidR="00E846EF" w:rsidRDefault="00E846EF" w:rsidP="00C24E81">
            <w:pPr>
              <w:pStyle w:val="seznam"/>
              <w:rPr>
                <w:rStyle w:val="bezzvyrazneni"/>
              </w:rPr>
            </w:pPr>
            <w:r>
              <w:rPr>
                <w:rStyle w:val="bezzvyrazneni"/>
              </w:rPr>
              <w:t>provádí vhodná cvičení ke korekci svého zdravotního oslabení a dokáže rozlišit vhodné a nevhodné pohybové činnosti vzhledem ke konkrétnímu druhu a stupni oslabení,</w:t>
            </w:r>
          </w:p>
          <w:p w:rsidR="00E846EF" w:rsidRDefault="00E846EF" w:rsidP="00C24E81">
            <w:pPr>
              <w:pStyle w:val="seznam"/>
              <w:rPr>
                <w:rStyle w:val="bezzvyrazneni"/>
              </w:rPr>
            </w:pPr>
            <w:r>
              <w:rPr>
                <w:rStyle w:val="bezzvyrazneni"/>
              </w:rPr>
              <w:t>je schopen zhodnotit své pohybové možnosti a dosahovat osobního výkonu z nabídky pohybových aktivit,</w:t>
            </w:r>
          </w:p>
          <w:p w:rsidR="00E846EF" w:rsidRPr="00F93FD1" w:rsidRDefault="00E846EF" w:rsidP="00C24E81">
            <w:pPr>
              <w:pStyle w:val="seznam"/>
              <w:rPr>
                <w:rStyle w:val="bezzvyrazneni"/>
              </w:rPr>
            </w:pPr>
            <w:r>
              <w:rPr>
                <w:rStyle w:val="bezzvyrazneni"/>
              </w:rPr>
              <w:lastRenderedPageBreak/>
              <w:t>vyhýbá se činnostem, které jsou kontraindikací zdravotního oslabení.</w:t>
            </w:r>
          </w:p>
        </w:tc>
        <w:tc>
          <w:tcPr>
            <w:tcW w:w="6441" w:type="dxa"/>
            <w:gridSpan w:val="2"/>
          </w:tcPr>
          <w:p w:rsidR="00E846EF" w:rsidRPr="003E15F8" w:rsidRDefault="00E846EF" w:rsidP="00E01AE0">
            <w:pPr>
              <w:rPr>
                <w:rStyle w:val="zvyraznit"/>
                <w:rFonts w:cs="Palatino Linotype"/>
              </w:rPr>
            </w:pPr>
            <w:r>
              <w:rPr>
                <w:rStyle w:val="zvyraznit"/>
                <w:rFonts w:cs="Palatino Linotype"/>
              </w:rPr>
              <w:lastRenderedPageBreak/>
              <w:t>Atletika</w:t>
            </w:r>
          </w:p>
          <w:p w:rsidR="00E846EF" w:rsidRPr="0040631F" w:rsidRDefault="00E846EF" w:rsidP="00C24E81">
            <w:pPr>
              <w:pStyle w:val="seznam"/>
            </w:pPr>
            <w:r w:rsidRPr="0040631F">
              <w:t xml:space="preserve">běhy </w:t>
            </w:r>
            <w:r>
              <w:t>–</w:t>
            </w:r>
            <w:r w:rsidR="00A535BA">
              <w:t xml:space="preserve"> </w:t>
            </w:r>
            <w:r>
              <w:t>rychlý (sprinty), vytrvalý, kondiční,</w:t>
            </w:r>
          </w:p>
          <w:p w:rsidR="00E846EF" w:rsidRPr="0040631F" w:rsidRDefault="00E846EF" w:rsidP="00C24E81">
            <w:pPr>
              <w:pStyle w:val="seznam"/>
            </w:pPr>
            <w:r w:rsidRPr="0040631F">
              <w:t>skoky</w:t>
            </w:r>
            <w:r w:rsidR="00A535BA">
              <w:t xml:space="preserve"> –</w:t>
            </w:r>
            <w:r w:rsidRPr="0040631F">
              <w:t xml:space="preserve"> skok daleký, skok vysoký</w:t>
            </w:r>
            <w:r>
              <w:t>,</w:t>
            </w:r>
          </w:p>
          <w:p w:rsidR="00E846EF" w:rsidRDefault="00E846EF" w:rsidP="00C24E81">
            <w:pPr>
              <w:pStyle w:val="seznam"/>
            </w:pPr>
            <w:r>
              <w:t>hody – granát, oštěp,</w:t>
            </w:r>
          </w:p>
          <w:p w:rsidR="00E846EF" w:rsidRPr="005A1DC5" w:rsidRDefault="00E846EF" w:rsidP="00C24E81">
            <w:pPr>
              <w:pStyle w:val="seznam"/>
            </w:pPr>
            <w:r>
              <w:t>vrh koulí;</w:t>
            </w:r>
          </w:p>
          <w:p w:rsidR="00E846EF" w:rsidRPr="003E15F8" w:rsidRDefault="00E846EF" w:rsidP="00E01AE0">
            <w:pPr>
              <w:rPr>
                <w:rStyle w:val="zvyraznit"/>
                <w:rFonts w:cs="Palatino Linotype"/>
              </w:rPr>
            </w:pPr>
            <w:r w:rsidRPr="003E15F8">
              <w:rPr>
                <w:rStyle w:val="zvyraznit"/>
                <w:rFonts w:cs="Palatino Linotype"/>
              </w:rPr>
              <w:t>Gymnastika</w:t>
            </w:r>
            <w:r>
              <w:rPr>
                <w:rStyle w:val="zvyraznit"/>
                <w:rFonts w:cs="Palatino Linotype"/>
              </w:rPr>
              <w:t xml:space="preserve"> a tance</w:t>
            </w:r>
          </w:p>
          <w:p w:rsidR="00E846EF" w:rsidRDefault="00E846EF" w:rsidP="00C24E81">
            <w:pPr>
              <w:pStyle w:val="seznam"/>
            </w:pPr>
            <w:r>
              <w:lastRenderedPageBreak/>
              <w:t>sportovní: cvičení s náčiním, cvičení na nářadí, akrobacie, šplh,</w:t>
            </w:r>
          </w:p>
          <w:p w:rsidR="00E846EF" w:rsidRDefault="00E846EF" w:rsidP="00C24E81">
            <w:pPr>
              <w:pStyle w:val="seznam"/>
            </w:pPr>
            <w:r>
              <w:t>rytmická: cvičení s náčiním a bez náčiní, cvičení s hudbou, tance;</w:t>
            </w:r>
          </w:p>
          <w:p w:rsidR="00E846EF" w:rsidRPr="003E15F8" w:rsidRDefault="00E846EF" w:rsidP="00E01AE0">
            <w:pPr>
              <w:rPr>
                <w:rStyle w:val="zvyraznit"/>
                <w:rFonts w:cs="Palatino Linotype"/>
              </w:rPr>
            </w:pPr>
            <w:r>
              <w:rPr>
                <w:rStyle w:val="zvyraznit"/>
                <w:rFonts w:cs="Palatino Linotype"/>
              </w:rPr>
              <w:t>Pohybové hry</w:t>
            </w:r>
          </w:p>
          <w:p w:rsidR="00E846EF" w:rsidRDefault="00E846EF" w:rsidP="00C24E81">
            <w:pPr>
              <w:pStyle w:val="seznam"/>
            </w:pPr>
            <w:r>
              <w:t>drobné – rozvoj pohybových schopností a vzájemné spolupráce,</w:t>
            </w:r>
          </w:p>
          <w:p w:rsidR="00E846EF" w:rsidRDefault="00E846EF" w:rsidP="00C24E81">
            <w:pPr>
              <w:pStyle w:val="seznam"/>
            </w:pPr>
            <w:r>
              <w:t>sportovní;</w:t>
            </w:r>
          </w:p>
          <w:p w:rsidR="00E846EF" w:rsidRPr="003E15F8" w:rsidRDefault="00E846EF" w:rsidP="00E01AE0">
            <w:pPr>
              <w:rPr>
                <w:rStyle w:val="zvyraznit"/>
                <w:rFonts w:cs="Palatino Linotype"/>
              </w:rPr>
            </w:pPr>
            <w:r>
              <w:rPr>
                <w:rStyle w:val="zvyraznit"/>
                <w:rFonts w:cs="Palatino Linotype"/>
              </w:rPr>
              <w:t>Úpoly</w:t>
            </w:r>
          </w:p>
          <w:p w:rsidR="00E846EF" w:rsidRDefault="00E846EF" w:rsidP="00C24E81">
            <w:pPr>
              <w:pStyle w:val="seznam"/>
            </w:pPr>
            <w:r>
              <w:t>drobné úpolové hry,</w:t>
            </w:r>
          </w:p>
          <w:p w:rsidR="00E846EF" w:rsidRDefault="00E846EF" w:rsidP="00C24E81">
            <w:pPr>
              <w:pStyle w:val="seznam"/>
            </w:pPr>
            <w:r>
              <w:t>základy sebeobrany;</w:t>
            </w:r>
          </w:p>
          <w:p w:rsidR="00E846EF" w:rsidRPr="003E15F8" w:rsidRDefault="00E846EF" w:rsidP="00E01AE0">
            <w:pPr>
              <w:rPr>
                <w:rStyle w:val="zvyraznit"/>
                <w:rFonts w:cs="Palatino Linotype"/>
              </w:rPr>
            </w:pPr>
            <w:r>
              <w:rPr>
                <w:rStyle w:val="zvyraznit"/>
                <w:rFonts w:cs="Palatino Linotype"/>
              </w:rPr>
              <w:t>Tělesná cvičení</w:t>
            </w:r>
          </w:p>
          <w:p w:rsidR="00E846EF" w:rsidRDefault="00E846EF" w:rsidP="00C24E81">
            <w:pPr>
              <w:pStyle w:val="seznam"/>
            </w:pPr>
            <w:r>
              <w:t>pořadová,</w:t>
            </w:r>
          </w:p>
          <w:p w:rsidR="00E846EF" w:rsidRPr="007438E9" w:rsidRDefault="00E846EF" w:rsidP="00C24E81">
            <w:pPr>
              <w:pStyle w:val="seznam"/>
            </w:pPr>
            <w:r>
              <w:t>všestranně rozvíjející,</w:t>
            </w:r>
          </w:p>
          <w:p w:rsidR="00E846EF" w:rsidRDefault="00E846EF" w:rsidP="00C24E81">
            <w:pPr>
              <w:pStyle w:val="seznam"/>
            </w:pPr>
            <w:r>
              <w:t>kondiční,</w:t>
            </w:r>
          </w:p>
          <w:p w:rsidR="00E846EF" w:rsidRPr="007438E9" w:rsidRDefault="00E846EF" w:rsidP="00C24E81">
            <w:pPr>
              <w:pStyle w:val="seznam"/>
            </w:pPr>
            <w:r>
              <w:t>koordinační,</w:t>
            </w:r>
          </w:p>
          <w:p w:rsidR="00E846EF" w:rsidRPr="007438E9" w:rsidRDefault="00E846EF" w:rsidP="00C24E81">
            <w:pPr>
              <w:pStyle w:val="seznam"/>
            </w:pPr>
            <w:r>
              <w:t>kompenzační,</w:t>
            </w:r>
          </w:p>
          <w:p w:rsidR="00E846EF" w:rsidRPr="007438E9" w:rsidRDefault="00E846EF" w:rsidP="00C24E81">
            <w:pPr>
              <w:pStyle w:val="seznam"/>
            </w:pPr>
            <w:r>
              <w:t>relaxační;</w:t>
            </w:r>
          </w:p>
          <w:p w:rsidR="00E846EF" w:rsidRPr="003E15F8" w:rsidRDefault="00E846EF" w:rsidP="00E01AE0">
            <w:pPr>
              <w:rPr>
                <w:rStyle w:val="zvyraznit"/>
                <w:rFonts w:cs="Palatino Linotype"/>
              </w:rPr>
            </w:pPr>
            <w:r>
              <w:rPr>
                <w:rStyle w:val="zvyraznit"/>
                <w:rFonts w:cs="Palatino Linotype"/>
              </w:rPr>
              <w:t>Plavání</w:t>
            </w:r>
          </w:p>
          <w:p w:rsidR="00E846EF" w:rsidRDefault="00E846EF" w:rsidP="00C24E81">
            <w:pPr>
              <w:pStyle w:val="seznam"/>
            </w:pPr>
            <w:r>
              <w:t>jeden plavecký způsob,</w:t>
            </w:r>
          </w:p>
          <w:p w:rsidR="00E846EF" w:rsidRDefault="00E846EF" w:rsidP="00C24E81">
            <w:pPr>
              <w:pStyle w:val="seznam"/>
            </w:pPr>
            <w:r>
              <w:lastRenderedPageBreak/>
              <w:t>určená vzdálenost plaveckým způsobem,</w:t>
            </w:r>
          </w:p>
          <w:p w:rsidR="00E846EF" w:rsidRDefault="00E846EF" w:rsidP="00C24E81">
            <w:pPr>
              <w:pStyle w:val="seznam"/>
            </w:pPr>
            <w:r>
              <w:t>prvky zdravotního plavání;</w:t>
            </w:r>
          </w:p>
          <w:p w:rsidR="00E846EF" w:rsidRPr="003E15F8" w:rsidRDefault="00E846EF" w:rsidP="00E01AE0">
            <w:pPr>
              <w:rPr>
                <w:rStyle w:val="zvyraznit"/>
                <w:rFonts w:cs="Palatino Linotype"/>
              </w:rPr>
            </w:pPr>
            <w:r>
              <w:rPr>
                <w:rStyle w:val="zvyraznit"/>
                <w:rFonts w:cs="Palatino Linotype"/>
              </w:rPr>
              <w:t>Lyžování</w:t>
            </w:r>
          </w:p>
          <w:p w:rsidR="00E846EF" w:rsidRDefault="00E846EF" w:rsidP="00C24E81">
            <w:pPr>
              <w:pStyle w:val="seznam"/>
            </w:pPr>
            <w:r>
              <w:t>základy běžeckého lyžování,</w:t>
            </w:r>
          </w:p>
          <w:p w:rsidR="00E846EF" w:rsidRDefault="00E846EF" w:rsidP="00C24E81">
            <w:pPr>
              <w:pStyle w:val="seznam"/>
            </w:pPr>
            <w:r>
              <w:t>základy sjezdového lyžování;</w:t>
            </w:r>
          </w:p>
          <w:p w:rsidR="00E846EF" w:rsidRPr="003E15F8" w:rsidRDefault="00E846EF" w:rsidP="00E01AE0">
            <w:pPr>
              <w:rPr>
                <w:rStyle w:val="zvyraznit"/>
                <w:rFonts w:cs="Palatino Linotype"/>
              </w:rPr>
            </w:pPr>
            <w:r>
              <w:rPr>
                <w:rStyle w:val="zvyraznit"/>
                <w:rFonts w:cs="Palatino Linotype"/>
              </w:rPr>
              <w:t>Turistika a pobyt v přírodě</w:t>
            </w:r>
          </w:p>
          <w:p w:rsidR="00E846EF" w:rsidRDefault="00E846EF" w:rsidP="00C24E81">
            <w:pPr>
              <w:pStyle w:val="seznam"/>
            </w:pPr>
            <w:r>
              <w:t>orientace v terénu,</w:t>
            </w:r>
          </w:p>
          <w:p w:rsidR="00E846EF" w:rsidRDefault="00E846EF" w:rsidP="00C24E81">
            <w:pPr>
              <w:pStyle w:val="seznam"/>
            </w:pPr>
            <w:r>
              <w:t>orientační běh;</w:t>
            </w:r>
          </w:p>
          <w:p w:rsidR="00E846EF" w:rsidRPr="003E15F8" w:rsidRDefault="00E846EF" w:rsidP="00E01AE0">
            <w:pPr>
              <w:rPr>
                <w:rStyle w:val="zvyraznit"/>
                <w:rFonts w:cs="Palatino Linotype"/>
              </w:rPr>
            </w:pPr>
            <w:r>
              <w:rPr>
                <w:rStyle w:val="zvyraznit"/>
                <w:rFonts w:cs="Palatino Linotype"/>
              </w:rPr>
              <w:t>Testování tělesné zdatnosti</w:t>
            </w:r>
          </w:p>
          <w:p w:rsidR="00E846EF" w:rsidRDefault="00E846EF" w:rsidP="00C24E81">
            <w:pPr>
              <w:pStyle w:val="seznam"/>
            </w:pPr>
            <w:r>
              <w:t>motorické testy;</w:t>
            </w:r>
          </w:p>
          <w:p w:rsidR="00E846EF" w:rsidRPr="003E15F8" w:rsidRDefault="00E846EF" w:rsidP="00E01AE0">
            <w:pPr>
              <w:rPr>
                <w:rStyle w:val="zvyraznit"/>
                <w:rFonts w:cs="Palatino Linotype"/>
              </w:rPr>
            </w:pPr>
            <w:r>
              <w:rPr>
                <w:rStyle w:val="zvyraznit"/>
                <w:rFonts w:cs="Palatino Linotype"/>
              </w:rPr>
              <w:t>Péče o zdraví</w:t>
            </w:r>
          </w:p>
          <w:p w:rsidR="00E846EF" w:rsidRDefault="00E846EF" w:rsidP="00C24E81">
            <w:pPr>
              <w:pStyle w:val="seznam"/>
            </w:pPr>
            <w:r>
              <w:t>činitelé ovlivňující zdraví člověka,</w:t>
            </w:r>
          </w:p>
          <w:p w:rsidR="00E846EF" w:rsidRDefault="00E846EF" w:rsidP="00C24E81">
            <w:pPr>
              <w:pStyle w:val="seznam"/>
            </w:pPr>
            <w:r>
              <w:t>duševní zdraví a rozvoj osobnosti,</w:t>
            </w:r>
          </w:p>
          <w:p w:rsidR="00E846EF" w:rsidRDefault="00E846EF" w:rsidP="00C24E81">
            <w:pPr>
              <w:pStyle w:val="seznam"/>
            </w:pPr>
            <w:r>
              <w:t>rizikové faktory poškozující zdraví,</w:t>
            </w:r>
          </w:p>
          <w:p w:rsidR="00E846EF" w:rsidRDefault="00E846EF" w:rsidP="00C24E81">
            <w:pPr>
              <w:pStyle w:val="seznam"/>
            </w:pPr>
            <w:r>
              <w:t>odpovědnost za zdraví své i ostatních,</w:t>
            </w:r>
          </w:p>
          <w:p w:rsidR="00E846EF" w:rsidRDefault="00E846EF" w:rsidP="00C24E81">
            <w:pPr>
              <w:pStyle w:val="seznam"/>
            </w:pPr>
            <w:r>
              <w:t>prevence úrazů, nemocí a rizik ohrožujících zdraví,</w:t>
            </w:r>
          </w:p>
          <w:p w:rsidR="00E846EF" w:rsidRDefault="00E846EF" w:rsidP="00C24E81">
            <w:pPr>
              <w:pStyle w:val="seznam"/>
            </w:pPr>
            <w:r>
              <w:t>zásady jednání v situacích osobního ohrožení a za mimořádných událostí,</w:t>
            </w:r>
          </w:p>
          <w:p w:rsidR="00E846EF" w:rsidRDefault="00E846EF" w:rsidP="00C24E81">
            <w:pPr>
              <w:pStyle w:val="seznam"/>
            </w:pPr>
            <w:r>
              <w:t>mimořádné události,</w:t>
            </w:r>
          </w:p>
          <w:p w:rsidR="00E846EF" w:rsidRDefault="00E846EF" w:rsidP="00C24E81">
            <w:pPr>
              <w:pStyle w:val="seznam"/>
            </w:pPr>
            <w:r>
              <w:lastRenderedPageBreak/>
              <w:t>První pomoc,</w:t>
            </w:r>
          </w:p>
          <w:p w:rsidR="00E846EF" w:rsidRDefault="00E846EF" w:rsidP="00C24E81">
            <w:pPr>
              <w:pStyle w:val="seznam"/>
            </w:pPr>
            <w:r>
              <w:t>úrazy a náhlé zdravotní příhody,</w:t>
            </w:r>
          </w:p>
          <w:p w:rsidR="00E846EF" w:rsidRPr="007438E9" w:rsidRDefault="00E846EF" w:rsidP="00C24E81">
            <w:pPr>
              <w:pStyle w:val="seznam"/>
            </w:pPr>
            <w:r>
              <w:t>poranění při hromadném zasažení obyvatel;</w:t>
            </w:r>
          </w:p>
          <w:p w:rsidR="00E846EF" w:rsidRPr="003E15F8" w:rsidRDefault="00E846EF" w:rsidP="00E01AE0">
            <w:pPr>
              <w:rPr>
                <w:rStyle w:val="zvyraznit"/>
                <w:rFonts w:cs="Palatino Linotype"/>
              </w:rPr>
            </w:pPr>
            <w:r>
              <w:rPr>
                <w:rStyle w:val="zvyraznit"/>
                <w:rFonts w:cs="Palatino Linotype"/>
              </w:rPr>
              <w:t>Zdravotní tělesná výchova</w:t>
            </w:r>
          </w:p>
          <w:p w:rsidR="00E846EF" w:rsidRDefault="00E846EF" w:rsidP="00C24E81">
            <w:pPr>
              <w:pStyle w:val="seznam"/>
            </w:pPr>
            <w:r>
              <w:t>speciální korektivní cvičení podle druhu oslabení,</w:t>
            </w:r>
          </w:p>
          <w:p w:rsidR="00E846EF" w:rsidRDefault="00E846EF" w:rsidP="00C24E81">
            <w:pPr>
              <w:pStyle w:val="seznam"/>
            </w:pPr>
            <w:r>
              <w:t>pohybové aktivity:</w:t>
            </w:r>
          </w:p>
          <w:p w:rsidR="00E846EF" w:rsidRDefault="00E846EF" w:rsidP="00D55215">
            <w:pPr>
              <w:pStyle w:val="podseznam"/>
            </w:pPr>
            <w:r>
              <w:t>gymnastická cvičení,</w:t>
            </w:r>
          </w:p>
          <w:p w:rsidR="00E846EF" w:rsidRDefault="00E846EF" w:rsidP="00D55215">
            <w:pPr>
              <w:pStyle w:val="podseznam"/>
            </w:pPr>
            <w:r>
              <w:t>pohybové hry,</w:t>
            </w:r>
          </w:p>
          <w:p w:rsidR="00E846EF" w:rsidRDefault="00E846EF" w:rsidP="00D55215">
            <w:pPr>
              <w:pStyle w:val="podseznam"/>
            </w:pPr>
            <w:r>
              <w:t>plavání,</w:t>
            </w:r>
          </w:p>
          <w:p w:rsidR="00E846EF" w:rsidRDefault="00E846EF" w:rsidP="00D55215">
            <w:pPr>
              <w:pStyle w:val="podseznam"/>
            </w:pPr>
            <w:r>
              <w:t>turistika a pohyb v přírodě,</w:t>
            </w:r>
          </w:p>
          <w:p w:rsidR="00E846EF" w:rsidRPr="009A4E79" w:rsidRDefault="00E846EF" w:rsidP="00D55215">
            <w:pPr>
              <w:pStyle w:val="podseznam"/>
              <w:rPr>
                <w:rStyle w:val="zvyraznit"/>
                <w:rFonts w:cs="Palatino Linotype"/>
                <w:b w:val="0"/>
                <w:bCs w:val="0"/>
              </w:rPr>
            </w:pPr>
            <w:r>
              <w:t>kontraindikované pohybové aktivity.</w:t>
            </w:r>
          </w:p>
        </w:tc>
        <w:tc>
          <w:tcPr>
            <w:tcW w:w="1778" w:type="dxa"/>
          </w:tcPr>
          <w:p w:rsidR="00E846EF" w:rsidRPr="003E15F8" w:rsidRDefault="00E846EF" w:rsidP="00E01AE0">
            <w:pPr>
              <w:rPr>
                <w:rStyle w:val="zvyraznit"/>
                <w:rFonts w:cs="Palatino Linotype"/>
              </w:rPr>
            </w:pPr>
          </w:p>
        </w:tc>
      </w:tr>
    </w:tbl>
    <w:p w:rsidR="00E846EF" w:rsidRDefault="00E846EF" w:rsidP="00F13AF5">
      <w:pPr>
        <w:pStyle w:val="Nadpis1"/>
      </w:pPr>
      <w:r>
        <w:lastRenderedPageBreak/>
        <w:br w:type="page"/>
      </w:r>
      <w:bookmarkStart w:id="128" w:name="_Toc271007310"/>
      <w:bookmarkStart w:id="129" w:name="_Toc271009252"/>
      <w:bookmarkStart w:id="130" w:name="_Toc326660215"/>
      <w:bookmarkStart w:id="131" w:name="_Toc327259078"/>
      <w:bookmarkStart w:id="132" w:name="_Toc328049486"/>
      <w:bookmarkStart w:id="133" w:name="_Toc371177082"/>
      <w:bookmarkStart w:id="134" w:name="_Toc18059978"/>
      <w:r>
        <w:lastRenderedPageBreak/>
        <w:t>Rozpis výsledků vzdělávání a učiva</w:t>
      </w:r>
      <w:bookmarkEnd w:id="128"/>
      <w:bookmarkEnd w:id="129"/>
      <w:bookmarkEnd w:id="130"/>
      <w:bookmarkEnd w:id="131"/>
      <w:bookmarkEnd w:id="132"/>
      <w:bookmarkEnd w:id="133"/>
      <w:bookmarkEnd w:id="134"/>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59"/>
        <w:gridCol w:w="3189"/>
        <w:gridCol w:w="3507"/>
        <w:gridCol w:w="2924"/>
        <w:gridCol w:w="1777"/>
      </w:tblGrid>
      <w:tr w:rsidR="00E846EF" w:rsidRPr="003E15F8" w:rsidTr="00C87AFD">
        <w:trPr>
          <w:trHeight w:val="315"/>
        </w:trPr>
        <w:tc>
          <w:tcPr>
            <w:tcW w:w="3164" w:type="dxa"/>
            <w:tcBorders>
              <w:top w:val="nil"/>
              <w:left w:val="nil"/>
              <w:right w:val="nil"/>
            </w:tcBorders>
          </w:tcPr>
          <w:p w:rsidR="00E846EF" w:rsidRPr="003E15F8" w:rsidRDefault="00E846EF" w:rsidP="00E01AE0">
            <w:pPr>
              <w:rPr>
                <w:rStyle w:val="zvyraznit"/>
                <w:rFonts w:cs="Palatino Linotype"/>
              </w:rPr>
            </w:pPr>
            <w:r w:rsidRPr="003E15F8">
              <w:rPr>
                <w:rStyle w:val="zvyraznit"/>
                <w:rFonts w:cs="Palatino Linotype"/>
              </w:rPr>
              <w:t>Ročník: 2.</w:t>
            </w:r>
          </w:p>
        </w:tc>
        <w:tc>
          <w:tcPr>
            <w:tcW w:w="6707" w:type="dxa"/>
            <w:gridSpan w:val="2"/>
            <w:tcBorders>
              <w:top w:val="nil"/>
              <w:left w:val="nil"/>
              <w:right w:val="nil"/>
            </w:tcBorders>
          </w:tcPr>
          <w:p w:rsidR="00E846EF" w:rsidRPr="003E15F8" w:rsidRDefault="00E846EF" w:rsidP="00E01AE0">
            <w:pPr>
              <w:rPr>
                <w:rStyle w:val="zvyraznit"/>
                <w:rFonts w:cs="Palatino Linotype"/>
                <w:caps/>
              </w:rPr>
            </w:pPr>
            <w:r w:rsidRPr="003E15F8">
              <w:rPr>
                <w:rStyle w:val="zvyraznit"/>
                <w:rFonts w:cs="Palatino Linotype"/>
              </w:rPr>
              <w:t>Předmět: Tělesná výchova</w:t>
            </w:r>
          </w:p>
        </w:tc>
        <w:tc>
          <w:tcPr>
            <w:tcW w:w="4709" w:type="dxa"/>
            <w:gridSpan w:val="2"/>
            <w:tcBorders>
              <w:top w:val="nil"/>
              <w:left w:val="nil"/>
              <w:right w:val="nil"/>
            </w:tcBorders>
          </w:tcPr>
          <w:p w:rsidR="00E846EF" w:rsidRPr="003E15F8" w:rsidRDefault="00E846EF" w:rsidP="00E01AE0">
            <w:pPr>
              <w:rPr>
                <w:rStyle w:val="zvyraznit"/>
                <w:rFonts w:cs="Palatino Linotype"/>
              </w:rPr>
            </w:pPr>
            <w:r w:rsidRPr="003E15F8">
              <w:rPr>
                <w:rStyle w:val="zvyraznit"/>
                <w:rFonts w:cs="Palatino Linotype"/>
              </w:rPr>
              <w:t>Počet hodin celkem: 64</w:t>
            </w:r>
          </w:p>
        </w:tc>
      </w:tr>
      <w:tr w:rsidR="00E846EF" w:rsidRPr="00A7120D" w:rsidTr="00C87AFD">
        <w:tblPrEx>
          <w:tblCellMar>
            <w:left w:w="108" w:type="dxa"/>
            <w:right w:w="108" w:type="dxa"/>
          </w:tblCellMar>
          <w:tblLook w:val="01E0" w:firstRow="1" w:lastRow="1" w:firstColumn="1" w:lastColumn="1" w:noHBand="0" w:noVBand="0"/>
        </w:tblPrEx>
        <w:trPr>
          <w:trHeight w:val="144"/>
        </w:trPr>
        <w:tc>
          <w:tcPr>
            <w:tcW w:w="6361" w:type="dxa"/>
            <w:gridSpan w:val="2"/>
            <w:shd w:val="clear" w:color="auto" w:fill="CCFFCC"/>
          </w:tcPr>
          <w:p w:rsidR="00E846EF" w:rsidRPr="003E15F8" w:rsidRDefault="00E846EF" w:rsidP="00E01AE0">
            <w:pPr>
              <w:pStyle w:val="zvyraznittab"/>
              <w:rPr>
                <w:rStyle w:val="zvyraznit"/>
                <w:rFonts w:cs="Palatino Linotype"/>
                <w:b/>
                <w:bCs/>
              </w:rPr>
            </w:pPr>
            <w:r w:rsidRPr="003E15F8">
              <w:rPr>
                <w:rStyle w:val="zvyraznit"/>
                <w:rFonts w:cs="Palatino Linotype"/>
                <w:b/>
                <w:bCs/>
              </w:rPr>
              <w:t>Výsledky vzdělávání</w:t>
            </w:r>
          </w:p>
        </w:tc>
        <w:tc>
          <w:tcPr>
            <w:tcW w:w="6441" w:type="dxa"/>
            <w:gridSpan w:val="2"/>
            <w:shd w:val="clear" w:color="auto" w:fill="CCFFCC"/>
          </w:tcPr>
          <w:p w:rsidR="00E846EF" w:rsidRPr="003E15F8" w:rsidRDefault="00E846EF" w:rsidP="00E01AE0">
            <w:pPr>
              <w:pStyle w:val="zvyraznittab"/>
              <w:rPr>
                <w:rStyle w:val="zvyraznit"/>
                <w:rFonts w:cs="Palatino Linotype"/>
                <w:b/>
                <w:bCs/>
              </w:rPr>
            </w:pPr>
            <w:r w:rsidRPr="003E15F8">
              <w:rPr>
                <w:rStyle w:val="zvyraznit"/>
                <w:rFonts w:cs="Palatino Linotype"/>
                <w:b/>
                <w:bCs/>
              </w:rPr>
              <w:t>Učivo</w:t>
            </w:r>
          </w:p>
        </w:tc>
        <w:tc>
          <w:tcPr>
            <w:tcW w:w="1778" w:type="dxa"/>
            <w:shd w:val="clear" w:color="auto" w:fill="CCFFCC"/>
          </w:tcPr>
          <w:p w:rsidR="00E846EF" w:rsidRPr="003E15F8" w:rsidRDefault="00E846EF" w:rsidP="00E01AE0">
            <w:pPr>
              <w:pStyle w:val="zvyraznittab"/>
              <w:rPr>
                <w:rStyle w:val="zvyraznit"/>
                <w:rFonts w:cs="Palatino Linotype"/>
                <w:b/>
                <w:bCs/>
              </w:rPr>
            </w:pPr>
            <w:r>
              <w:rPr>
                <w:rStyle w:val="zvyraznit"/>
                <w:rFonts w:cs="Palatino Linotype"/>
                <w:b/>
                <w:bCs/>
              </w:rPr>
              <w:t>Poznámky</w:t>
            </w:r>
          </w:p>
        </w:tc>
      </w:tr>
      <w:tr w:rsidR="00E846EF" w:rsidTr="00C87AFD">
        <w:tblPrEx>
          <w:tblCellMar>
            <w:left w:w="108" w:type="dxa"/>
            <w:right w:w="108" w:type="dxa"/>
          </w:tblCellMar>
          <w:tblLook w:val="01E0" w:firstRow="1" w:lastRow="1" w:firstColumn="1" w:lastColumn="1" w:noHBand="0" w:noVBand="0"/>
        </w:tblPrEx>
        <w:trPr>
          <w:trHeight w:val="144"/>
        </w:trPr>
        <w:tc>
          <w:tcPr>
            <w:tcW w:w="6361" w:type="dxa"/>
            <w:gridSpan w:val="2"/>
          </w:tcPr>
          <w:p w:rsidR="00E846EF" w:rsidRPr="003E15F8" w:rsidRDefault="00E846EF" w:rsidP="00E01AE0">
            <w:pPr>
              <w:rPr>
                <w:rStyle w:val="bezzvyrazneni"/>
                <w:b/>
                <w:bCs/>
              </w:rPr>
            </w:pPr>
            <w:r w:rsidRPr="003E15F8">
              <w:rPr>
                <w:rStyle w:val="bezzvyrazneni"/>
                <w:b/>
                <w:bCs/>
              </w:rPr>
              <w:t>Žák:</w:t>
            </w:r>
          </w:p>
          <w:p w:rsidR="00E846EF" w:rsidRDefault="00E846EF" w:rsidP="00C24E81">
            <w:pPr>
              <w:pStyle w:val="seznam"/>
              <w:rPr>
                <w:rStyle w:val="bezzvyrazneni"/>
              </w:rPr>
            </w:pPr>
            <w:r>
              <w:rPr>
                <w:rStyle w:val="bezzvyrazneni"/>
              </w:rPr>
              <w:t>volí správné sportovní vybavení vzhledem k příslušné činnosti a podmínkám,</w:t>
            </w:r>
          </w:p>
          <w:p w:rsidR="00E846EF" w:rsidRDefault="00E846EF" w:rsidP="00C24E81">
            <w:pPr>
              <w:pStyle w:val="seznam"/>
              <w:rPr>
                <w:rStyle w:val="bezzvyrazneni"/>
              </w:rPr>
            </w:pPr>
            <w:r>
              <w:rPr>
                <w:rStyle w:val="bezzvyrazneni"/>
              </w:rPr>
              <w:t>dokáže sledovat výkony jednotlivců a hodnotit je,</w:t>
            </w:r>
          </w:p>
          <w:p w:rsidR="00E846EF" w:rsidRDefault="00E846EF" w:rsidP="00C24E81">
            <w:pPr>
              <w:pStyle w:val="seznam"/>
              <w:rPr>
                <w:rStyle w:val="bezzvyrazneni"/>
              </w:rPr>
            </w:pPr>
            <w:r>
              <w:rPr>
                <w:rStyle w:val="bezzvyrazneni"/>
              </w:rPr>
              <w:t>dovede připravit prostředky k plánovaným pohybovým činnostem,</w:t>
            </w:r>
          </w:p>
          <w:p w:rsidR="00E846EF" w:rsidRDefault="00E846EF" w:rsidP="00C24E81">
            <w:pPr>
              <w:pStyle w:val="seznam"/>
              <w:rPr>
                <w:rStyle w:val="bezzvyrazneni"/>
              </w:rPr>
            </w:pPr>
            <w:r>
              <w:rPr>
                <w:rStyle w:val="bezzvyrazneni"/>
              </w:rPr>
              <w:t>umí uplatňovat zásady sportovního tréninku,</w:t>
            </w:r>
          </w:p>
          <w:p w:rsidR="00E846EF" w:rsidRDefault="00E846EF" w:rsidP="00C24E81">
            <w:pPr>
              <w:pStyle w:val="seznam"/>
              <w:rPr>
                <w:rStyle w:val="bezzvyrazneni"/>
              </w:rPr>
            </w:pPr>
            <w:r>
              <w:rPr>
                <w:rStyle w:val="bezzvyrazneni"/>
              </w:rPr>
              <w:t>je schopen kultivovat své tělesné a pohybové projevy,</w:t>
            </w:r>
          </w:p>
          <w:p w:rsidR="00E846EF" w:rsidRPr="00F93FD1" w:rsidRDefault="00E846EF" w:rsidP="00C24E81">
            <w:pPr>
              <w:pStyle w:val="seznam"/>
              <w:rPr>
                <w:rStyle w:val="bezzvyrazneni"/>
              </w:rPr>
            </w:pPr>
            <w:r>
              <w:rPr>
                <w:rStyle w:val="bezzvyrazneni"/>
              </w:rPr>
              <w:t>dovede rozvíjet pohybové schopnosti;</w:t>
            </w:r>
          </w:p>
        </w:tc>
        <w:tc>
          <w:tcPr>
            <w:tcW w:w="6441" w:type="dxa"/>
            <w:gridSpan w:val="2"/>
          </w:tcPr>
          <w:p w:rsidR="00E846EF" w:rsidRPr="003E15F8" w:rsidRDefault="00E846EF" w:rsidP="00E01AE0">
            <w:pPr>
              <w:rPr>
                <w:rStyle w:val="zvyraznit"/>
                <w:rFonts w:cs="Palatino Linotype"/>
              </w:rPr>
            </w:pPr>
            <w:r w:rsidRPr="003E15F8">
              <w:rPr>
                <w:rStyle w:val="zvyraznit"/>
                <w:rFonts w:cs="Palatino Linotype"/>
              </w:rPr>
              <w:t>Tělesná výchova</w:t>
            </w:r>
            <w:r>
              <w:rPr>
                <w:rStyle w:val="zvyraznit"/>
                <w:rFonts w:cs="Palatino Linotype"/>
              </w:rPr>
              <w:t xml:space="preserve"> – teoretické poznatky</w:t>
            </w:r>
          </w:p>
          <w:p w:rsidR="00E846EF" w:rsidRDefault="00E846EF" w:rsidP="00C24E81">
            <w:pPr>
              <w:pStyle w:val="seznam"/>
            </w:pPr>
            <w:r>
              <w:t>technika a taktika,</w:t>
            </w:r>
          </w:p>
          <w:p w:rsidR="00E846EF" w:rsidRPr="005A0C05" w:rsidRDefault="00E846EF" w:rsidP="00C24E81">
            <w:pPr>
              <w:pStyle w:val="seznam"/>
            </w:pPr>
            <w:r>
              <w:t>zásady sportovního tréninku,</w:t>
            </w:r>
          </w:p>
          <w:p w:rsidR="00E846EF" w:rsidRPr="0006153F" w:rsidRDefault="00E846EF" w:rsidP="00C24E81">
            <w:pPr>
              <w:pStyle w:val="seznam"/>
            </w:pPr>
            <w:r>
              <w:t>výstroj, výzbroj, údržba,</w:t>
            </w:r>
          </w:p>
          <w:p w:rsidR="00E846EF" w:rsidRPr="0006153F" w:rsidRDefault="00E846EF" w:rsidP="00C24E81">
            <w:pPr>
              <w:pStyle w:val="seznam"/>
            </w:pPr>
            <w:r>
              <w:t>zásady chování a jednání v různém prostředí,</w:t>
            </w:r>
          </w:p>
          <w:p w:rsidR="00E846EF" w:rsidRPr="00AB1230" w:rsidRDefault="00E846EF" w:rsidP="00C24E81">
            <w:pPr>
              <w:pStyle w:val="seznam"/>
              <w:rPr>
                <w:bCs/>
              </w:rPr>
            </w:pPr>
            <w:r>
              <w:t>myšlenka ol</w:t>
            </w:r>
            <w:r w:rsidR="00A535BA">
              <w:t>y</w:t>
            </w:r>
            <w:r>
              <w:t>mpionismu,</w:t>
            </w:r>
          </w:p>
          <w:p w:rsidR="00E846EF" w:rsidRPr="00AB1230" w:rsidRDefault="00E846EF" w:rsidP="00C24E81">
            <w:pPr>
              <w:pStyle w:val="seznam"/>
              <w:rPr>
                <w:bCs/>
              </w:rPr>
            </w:pPr>
            <w:r>
              <w:t>rozhodování,</w:t>
            </w:r>
          </w:p>
          <w:p w:rsidR="00E846EF" w:rsidRPr="00CE18F9" w:rsidRDefault="00E846EF" w:rsidP="00C24E81">
            <w:pPr>
              <w:pStyle w:val="seznam"/>
              <w:rPr>
                <w:rStyle w:val="zvyraznit"/>
                <w:rFonts w:cs="Palatino Linotype"/>
              </w:rPr>
            </w:pPr>
            <w:r>
              <w:t>zdroje informací;</w:t>
            </w:r>
          </w:p>
        </w:tc>
        <w:tc>
          <w:tcPr>
            <w:tcW w:w="1778" w:type="dxa"/>
          </w:tcPr>
          <w:p w:rsidR="00E846EF" w:rsidRPr="003E15F8" w:rsidRDefault="00E846EF" w:rsidP="00E01AE0">
            <w:pPr>
              <w:rPr>
                <w:rStyle w:val="zvyraznit"/>
                <w:rFonts w:cs="Palatino Linotype"/>
              </w:rPr>
            </w:pPr>
          </w:p>
        </w:tc>
      </w:tr>
      <w:tr w:rsidR="00E846EF" w:rsidTr="00C87AFD">
        <w:tblPrEx>
          <w:tblCellMar>
            <w:left w:w="108" w:type="dxa"/>
            <w:right w:w="108" w:type="dxa"/>
          </w:tblCellMar>
          <w:tblLook w:val="01E0" w:firstRow="1" w:lastRow="1" w:firstColumn="1" w:lastColumn="1" w:noHBand="0" w:noVBand="0"/>
        </w:tblPrEx>
        <w:trPr>
          <w:trHeight w:val="144"/>
        </w:trPr>
        <w:tc>
          <w:tcPr>
            <w:tcW w:w="6361" w:type="dxa"/>
            <w:gridSpan w:val="2"/>
          </w:tcPr>
          <w:p w:rsidR="00E846EF" w:rsidRDefault="00E846EF" w:rsidP="00C24E81">
            <w:pPr>
              <w:pStyle w:val="seznam"/>
              <w:rPr>
                <w:rStyle w:val="bezzvyrazneni"/>
              </w:rPr>
            </w:pPr>
            <w:r>
              <w:rPr>
                <w:rStyle w:val="bezzvyrazneni"/>
              </w:rPr>
              <w:t>dokáže vyhledat potřebné informace z oblasti zdraví a pohybových činností a interpretovat je,</w:t>
            </w:r>
          </w:p>
          <w:p w:rsidR="00E846EF" w:rsidRDefault="00E846EF" w:rsidP="00C24E81">
            <w:pPr>
              <w:pStyle w:val="seznam"/>
              <w:rPr>
                <w:rStyle w:val="bezzvyrazneni"/>
              </w:rPr>
            </w:pPr>
            <w:r>
              <w:rPr>
                <w:rStyle w:val="bezzvyrazneni"/>
              </w:rPr>
              <w:t>ovládá kompenzační cvičení k regeneraci tělesných a duševních sil i vzhledem k požadavkům budoucího povolání,</w:t>
            </w:r>
          </w:p>
          <w:p w:rsidR="00E846EF" w:rsidRDefault="00E846EF" w:rsidP="00C24E81">
            <w:pPr>
              <w:pStyle w:val="seznam"/>
              <w:rPr>
                <w:rStyle w:val="bezzvyrazneni"/>
              </w:rPr>
            </w:pPr>
            <w:r>
              <w:rPr>
                <w:rStyle w:val="bezzvyrazneni"/>
              </w:rPr>
              <w:t>uplatňuje osvojené zásady relaxace,</w:t>
            </w:r>
          </w:p>
          <w:p w:rsidR="00E846EF" w:rsidRDefault="00E846EF" w:rsidP="00C24E81">
            <w:pPr>
              <w:pStyle w:val="seznam"/>
              <w:rPr>
                <w:rStyle w:val="bezzvyrazneni"/>
              </w:rPr>
            </w:pPr>
            <w:r>
              <w:rPr>
                <w:rStyle w:val="bezzvyrazneni"/>
              </w:rPr>
              <w:lastRenderedPageBreak/>
              <w:t>dovede uplatňovat techniku a základy taktiky ve vybraných sportovních disciplínách,</w:t>
            </w:r>
          </w:p>
          <w:p w:rsidR="00E846EF" w:rsidRDefault="00E846EF" w:rsidP="00C24E81">
            <w:pPr>
              <w:pStyle w:val="seznam"/>
              <w:rPr>
                <w:rStyle w:val="bezzvyrazneni"/>
              </w:rPr>
            </w:pPr>
            <w:r>
              <w:rPr>
                <w:rStyle w:val="bezzvyrazneni"/>
              </w:rPr>
              <w:t>uplatňuje zásady bezpečnosti při pohybových aktivitách a činnostech s tím souvisejících,</w:t>
            </w:r>
          </w:p>
          <w:p w:rsidR="00E846EF" w:rsidRDefault="00E846EF" w:rsidP="00C24E81">
            <w:pPr>
              <w:pStyle w:val="seznam"/>
              <w:rPr>
                <w:rStyle w:val="bezzvyrazneni"/>
              </w:rPr>
            </w:pPr>
            <w:r>
              <w:rPr>
                <w:rStyle w:val="bezzvyrazneni"/>
              </w:rPr>
              <w:t>je schopen sladit při cvičení pohyb s hudbou, provádí jednoduché pohybové vazby a hudebně pohybové cviky,</w:t>
            </w:r>
          </w:p>
          <w:p w:rsidR="00E846EF" w:rsidRDefault="00E846EF" w:rsidP="00C24E81">
            <w:pPr>
              <w:pStyle w:val="seznam"/>
              <w:rPr>
                <w:rStyle w:val="bezzvyrazneni"/>
              </w:rPr>
            </w:pPr>
            <w:r>
              <w:rPr>
                <w:rStyle w:val="bezzvyrazneni"/>
              </w:rPr>
              <w:t>umí využívat pohybové činnosti pro všestran</w:t>
            </w:r>
            <w:r>
              <w:rPr>
                <w:rStyle w:val="bezzvyrazneni"/>
              </w:rPr>
              <w:softHyphen/>
              <w:t>nou pohybovou přípravu a zvyšování tělesné zdatnosti,</w:t>
            </w:r>
          </w:p>
          <w:p w:rsidR="00E846EF" w:rsidRDefault="00E846EF" w:rsidP="00C24E81">
            <w:pPr>
              <w:pStyle w:val="seznam"/>
              <w:rPr>
                <w:rStyle w:val="bezzvyrazneni"/>
              </w:rPr>
            </w:pPr>
            <w:r>
              <w:rPr>
                <w:rStyle w:val="bezzvyrazneni"/>
              </w:rPr>
              <w:t>ovládá základní herní činnosti jednotlivce a participuje na týmovém herním projevu družstva,</w:t>
            </w:r>
          </w:p>
          <w:p w:rsidR="00E846EF" w:rsidRDefault="00E846EF" w:rsidP="00C24E81">
            <w:pPr>
              <w:pStyle w:val="seznam"/>
              <w:rPr>
                <w:rStyle w:val="bezzvyrazneni"/>
              </w:rPr>
            </w:pPr>
            <w:r>
              <w:rPr>
                <w:rStyle w:val="bezzvyrazneni"/>
              </w:rPr>
              <w:t>dodržuje zásady jednání fair play,</w:t>
            </w:r>
          </w:p>
          <w:p w:rsidR="00E846EF" w:rsidRDefault="00E846EF" w:rsidP="00C24E81">
            <w:pPr>
              <w:pStyle w:val="seznam"/>
              <w:rPr>
                <w:rStyle w:val="bezzvyrazneni"/>
              </w:rPr>
            </w:pPr>
            <w:r>
              <w:rPr>
                <w:rStyle w:val="bezzvyrazneni"/>
              </w:rPr>
              <w:t>rozlišuje nesportovní jednání,</w:t>
            </w:r>
          </w:p>
          <w:p w:rsidR="00E846EF" w:rsidRDefault="00E846EF" w:rsidP="00C24E81">
            <w:pPr>
              <w:pStyle w:val="seznam"/>
              <w:rPr>
                <w:rStyle w:val="bezzvyrazneni"/>
              </w:rPr>
            </w:pPr>
            <w:r>
              <w:rPr>
                <w:rStyle w:val="bezzvyrazneni"/>
              </w:rPr>
              <w:t xml:space="preserve"> uvede zásady ekologického a bezpečného chování v přírodě a při různých formách turistiky,</w:t>
            </w:r>
          </w:p>
          <w:p w:rsidR="00E846EF" w:rsidRDefault="00E846EF" w:rsidP="00C24E81">
            <w:pPr>
              <w:pStyle w:val="seznam"/>
              <w:rPr>
                <w:rStyle w:val="bezzvyrazneni"/>
              </w:rPr>
            </w:pPr>
            <w:r>
              <w:rPr>
                <w:rStyle w:val="bezzvyrazneni"/>
              </w:rPr>
              <w:t>dovede se pohybovat v terénu,</w:t>
            </w:r>
          </w:p>
          <w:p w:rsidR="00E846EF" w:rsidRDefault="00E846EF" w:rsidP="00C24E81">
            <w:pPr>
              <w:pStyle w:val="seznam"/>
              <w:rPr>
                <w:rStyle w:val="bezzvyrazneni"/>
              </w:rPr>
            </w:pPr>
            <w:r>
              <w:rPr>
                <w:rStyle w:val="bezzvyrazneni"/>
              </w:rPr>
              <w:t>objasní na příkladech, jak životní prostředí ovlivňuje zdraví lidí,</w:t>
            </w:r>
          </w:p>
          <w:p w:rsidR="00E846EF" w:rsidRDefault="00E846EF" w:rsidP="00C24E81">
            <w:pPr>
              <w:pStyle w:val="seznam"/>
              <w:rPr>
                <w:rStyle w:val="bezzvyrazneni"/>
              </w:rPr>
            </w:pPr>
            <w:r>
              <w:rPr>
                <w:rStyle w:val="bezzvyrazneni"/>
              </w:rPr>
              <w:t>vysvětlí, co znamená “zdravý životní styl“,</w:t>
            </w:r>
          </w:p>
          <w:p w:rsidR="00E846EF" w:rsidRDefault="00E846EF" w:rsidP="00C24E81">
            <w:pPr>
              <w:pStyle w:val="seznam"/>
              <w:rPr>
                <w:rStyle w:val="bezzvyrazneni"/>
              </w:rPr>
            </w:pPr>
            <w:r>
              <w:rPr>
                <w:rStyle w:val="bezzvyrazneni"/>
              </w:rPr>
              <w:lastRenderedPageBreak/>
              <w:t>dovede posoudit vliv pracovních podmínek a povolání na své zdraví,</w:t>
            </w:r>
          </w:p>
          <w:p w:rsidR="00E846EF" w:rsidRDefault="00E846EF" w:rsidP="00C24E81">
            <w:pPr>
              <w:pStyle w:val="seznam"/>
              <w:rPr>
                <w:rStyle w:val="bezzvyrazneni"/>
              </w:rPr>
            </w:pPr>
            <w:r>
              <w:rPr>
                <w:rStyle w:val="bezzvyrazneni"/>
              </w:rPr>
              <w:t>uvede hlavní zásady zdravé výživy,</w:t>
            </w:r>
          </w:p>
          <w:p w:rsidR="00E846EF" w:rsidRDefault="00E846EF" w:rsidP="00C24E81">
            <w:pPr>
              <w:pStyle w:val="seznam"/>
              <w:rPr>
                <w:rStyle w:val="bezzvyrazneni"/>
              </w:rPr>
            </w:pPr>
            <w:r>
              <w:rPr>
                <w:rStyle w:val="bezzvyrazneni"/>
              </w:rPr>
              <w:t>dovede uplatňovat naučené modelové situace k řešení konfliktních situací,</w:t>
            </w:r>
          </w:p>
          <w:p w:rsidR="00E846EF" w:rsidRDefault="00E846EF" w:rsidP="00C24E81">
            <w:pPr>
              <w:pStyle w:val="seznam"/>
              <w:rPr>
                <w:rStyle w:val="bezzvyrazneni"/>
              </w:rPr>
            </w:pPr>
            <w:r>
              <w:rPr>
                <w:rStyle w:val="bezzvyrazneni"/>
              </w:rPr>
              <w:t>objasní důsledky sociálně patologických závislostí na život jednotlivce, rodiny a společnosti a vysvětlí, jak aktivně chránit své zdraví,</w:t>
            </w:r>
          </w:p>
          <w:p w:rsidR="00E846EF" w:rsidRDefault="00E846EF" w:rsidP="00C24E81">
            <w:pPr>
              <w:pStyle w:val="seznam"/>
              <w:rPr>
                <w:rStyle w:val="bezzvyrazneni"/>
              </w:rPr>
            </w:pPr>
            <w:r>
              <w:rPr>
                <w:rStyle w:val="bezzvyrazneni"/>
              </w:rPr>
              <w:t>dovede v poskytovaných informacích rozpoznat způsoby ovlivňování a manipulace,</w:t>
            </w:r>
          </w:p>
          <w:p w:rsidR="00E846EF" w:rsidRDefault="00E846EF" w:rsidP="00C24E81">
            <w:pPr>
              <w:pStyle w:val="seznam"/>
              <w:rPr>
                <w:rStyle w:val="bezzvyrazneni"/>
              </w:rPr>
            </w:pPr>
            <w:r>
              <w:rPr>
                <w:rStyle w:val="bezzvyrazneni"/>
              </w:rPr>
              <w:t>popíše úlohu státu při ochraně zdraví a života obyvatel,</w:t>
            </w:r>
          </w:p>
          <w:p w:rsidR="00E846EF" w:rsidRDefault="00E846EF" w:rsidP="00C24E81">
            <w:pPr>
              <w:pStyle w:val="seznam"/>
              <w:rPr>
                <w:rStyle w:val="bezzvyrazneni"/>
              </w:rPr>
            </w:pPr>
            <w:r>
              <w:rPr>
                <w:rStyle w:val="bezzvyrazneni"/>
              </w:rPr>
              <w:t>dovede rozpoznat hrozící nebezpečí a racionálně reagovat,</w:t>
            </w:r>
          </w:p>
          <w:p w:rsidR="00E846EF" w:rsidRDefault="00E846EF" w:rsidP="00C24E81">
            <w:pPr>
              <w:pStyle w:val="seznam"/>
              <w:rPr>
                <w:rStyle w:val="bezzvyrazneni"/>
              </w:rPr>
            </w:pPr>
            <w:r>
              <w:rPr>
                <w:rStyle w:val="bezzvyrazneni"/>
              </w:rPr>
              <w:t>prokáže dovednosti poskytnutí první pomoci,</w:t>
            </w:r>
          </w:p>
          <w:p w:rsidR="00E846EF" w:rsidRDefault="00E846EF" w:rsidP="00C24E81">
            <w:pPr>
              <w:pStyle w:val="seznam"/>
              <w:rPr>
                <w:rStyle w:val="bezzvyrazneni"/>
              </w:rPr>
            </w:pPr>
            <w:r>
              <w:rPr>
                <w:rStyle w:val="bezzvyrazneni"/>
              </w:rPr>
              <w:t>provádí vhodná cvičení ke korekci svého zdravotního oslabení a dokáže rozlišit vhodné a nevhodné pohybové činnosti vzhledem ke konkrétnímu druhu a stupni oslabení,</w:t>
            </w:r>
          </w:p>
          <w:p w:rsidR="00E846EF" w:rsidRDefault="00E846EF" w:rsidP="00C24E81">
            <w:pPr>
              <w:pStyle w:val="seznam"/>
              <w:rPr>
                <w:rStyle w:val="bezzvyrazneni"/>
              </w:rPr>
            </w:pPr>
            <w:r>
              <w:rPr>
                <w:rStyle w:val="bezzvyrazneni"/>
              </w:rPr>
              <w:t>je schopen zhodnotit své pohybové možnosti a dosahovat osobního výkonu z nabídky pohybových aktivit,</w:t>
            </w:r>
          </w:p>
          <w:p w:rsidR="00E846EF" w:rsidRPr="00F93FD1" w:rsidRDefault="00E846EF" w:rsidP="00C24E81">
            <w:pPr>
              <w:pStyle w:val="seznam"/>
              <w:rPr>
                <w:rStyle w:val="bezzvyrazneni"/>
              </w:rPr>
            </w:pPr>
            <w:r>
              <w:rPr>
                <w:rStyle w:val="bezzvyrazneni"/>
              </w:rPr>
              <w:lastRenderedPageBreak/>
              <w:t>vyhýbá se činnostem, které jsou kontraindikací zdravotního oslabení.</w:t>
            </w:r>
          </w:p>
        </w:tc>
        <w:tc>
          <w:tcPr>
            <w:tcW w:w="6441" w:type="dxa"/>
            <w:gridSpan w:val="2"/>
          </w:tcPr>
          <w:p w:rsidR="00E846EF" w:rsidRPr="003E15F8" w:rsidRDefault="00E846EF" w:rsidP="00E01AE0">
            <w:pPr>
              <w:rPr>
                <w:rStyle w:val="zvyraznit"/>
                <w:rFonts w:cs="Palatino Linotype"/>
              </w:rPr>
            </w:pPr>
            <w:r w:rsidRPr="003E15F8">
              <w:rPr>
                <w:rStyle w:val="zvyraznit"/>
                <w:rFonts w:cs="Palatino Linotype"/>
              </w:rPr>
              <w:lastRenderedPageBreak/>
              <w:t xml:space="preserve">Atletika </w:t>
            </w:r>
          </w:p>
          <w:p w:rsidR="00E846EF" w:rsidRPr="0040631F" w:rsidRDefault="00E846EF" w:rsidP="00C24E81">
            <w:pPr>
              <w:pStyle w:val="seznam"/>
            </w:pPr>
            <w:r w:rsidRPr="0040631F">
              <w:t xml:space="preserve">běhy </w:t>
            </w:r>
            <w:r>
              <w:t>– rychlý (sprinty), vytrvalý, kondiční,</w:t>
            </w:r>
          </w:p>
          <w:p w:rsidR="00E846EF" w:rsidRPr="0040631F" w:rsidRDefault="00E846EF" w:rsidP="00C24E81">
            <w:pPr>
              <w:pStyle w:val="seznam"/>
            </w:pPr>
            <w:r w:rsidRPr="0040631F">
              <w:t>skoky- skok daleký, skok vysoký</w:t>
            </w:r>
            <w:r>
              <w:t>,</w:t>
            </w:r>
          </w:p>
          <w:p w:rsidR="00E846EF" w:rsidRDefault="00E846EF" w:rsidP="00C24E81">
            <w:pPr>
              <w:pStyle w:val="seznam"/>
            </w:pPr>
            <w:r>
              <w:t>hody – granát, oštěp,</w:t>
            </w:r>
          </w:p>
          <w:p w:rsidR="00E846EF" w:rsidRPr="005A1DC5" w:rsidRDefault="00E846EF" w:rsidP="00C24E81">
            <w:pPr>
              <w:pStyle w:val="seznam"/>
            </w:pPr>
            <w:r>
              <w:t>vrh koulí;</w:t>
            </w:r>
          </w:p>
          <w:p w:rsidR="00E846EF" w:rsidRPr="003E15F8" w:rsidRDefault="00E846EF" w:rsidP="00E01AE0">
            <w:pPr>
              <w:rPr>
                <w:rStyle w:val="zvyraznit"/>
                <w:rFonts w:cs="Palatino Linotype"/>
              </w:rPr>
            </w:pPr>
            <w:r w:rsidRPr="003E15F8">
              <w:rPr>
                <w:rStyle w:val="zvyraznit"/>
                <w:rFonts w:cs="Palatino Linotype"/>
              </w:rPr>
              <w:t>Gymnastika</w:t>
            </w:r>
            <w:r>
              <w:rPr>
                <w:rStyle w:val="zvyraznit"/>
                <w:rFonts w:cs="Palatino Linotype"/>
              </w:rPr>
              <w:t xml:space="preserve"> a tance</w:t>
            </w:r>
          </w:p>
          <w:p w:rsidR="00E846EF" w:rsidRDefault="00E846EF" w:rsidP="00C24E81">
            <w:pPr>
              <w:pStyle w:val="seznam"/>
            </w:pPr>
            <w:r>
              <w:lastRenderedPageBreak/>
              <w:t>sportovní: cvičení s náčiním, cvičení na nářadí, akrobacie, šplh,</w:t>
            </w:r>
          </w:p>
          <w:p w:rsidR="00E846EF" w:rsidRDefault="00E846EF" w:rsidP="00C24E81">
            <w:pPr>
              <w:pStyle w:val="seznam"/>
            </w:pPr>
            <w:r>
              <w:t>rytmická: cvičení s náčiním a bez náčiní, cvičení s hudbou, tance;</w:t>
            </w:r>
          </w:p>
          <w:p w:rsidR="00E846EF" w:rsidRPr="003E15F8" w:rsidRDefault="00E846EF" w:rsidP="00E01AE0">
            <w:pPr>
              <w:rPr>
                <w:rStyle w:val="zvyraznit"/>
                <w:rFonts w:cs="Palatino Linotype"/>
              </w:rPr>
            </w:pPr>
            <w:r>
              <w:rPr>
                <w:rStyle w:val="zvyraznit"/>
                <w:rFonts w:cs="Palatino Linotype"/>
              </w:rPr>
              <w:t xml:space="preserve">Pohybové </w:t>
            </w:r>
            <w:r w:rsidRPr="003E15F8">
              <w:rPr>
                <w:rStyle w:val="zvyraznit"/>
                <w:rFonts w:cs="Palatino Linotype"/>
              </w:rPr>
              <w:t xml:space="preserve">hry </w:t>
            </w:r>
          </w:p>
          <w:p w:rsidR="00E846EF" w:rsidRDefault="00E846EF" w:rsidP="00C24E81">
            <w:pPr>
              <w:pStyle w:val="seznam"/>
            </w:pPr>
            <w:r>
              <w:t>drobné – rozvoj pohybových schopností a vzájemné spolupráce,</w:t>
            </w:r>
          </w:p>
          <w:p w:rsidR="00E846EF" w:rsidRDefault="00E846EF" w:rsidP="00C24E81">
            <w:pPr>
              <w:pStyle w:val="seznam"/>
            </w:pPr>
            <w:r>
              <w:t>sportovní;</w:t>
            </w:r>
          </w:p>
          <w:p w:rsidR="00E846EF" w:rsidRPr="003E15F8" w:rsidRDefault="00E846EF" w:rsidP="00E01AE0">
            <w:pPr>
              <w:rPr>
                <w:rStyle w:val="zvyraznit"/>
                <w:rFonts w:cs="Palatino Linotype"/>
              </w:rPr>
            </w:pPr>
            <w:r>
              <w:rPr>
                <w:rStyle w:val="zvyraznit"/>
                <w:rFonts w:cs="Palatino Linotype"/>
              </w:rPr>
              <w:t>Úpoly</w:t>
            </w:r>
          </w:p>
          <w:p w:rsidR="00E846EF" w:rsidRDefault="00E846EF" w:rsidP="00C24E81">
            <w:pPr>
              <w:pStyle w:val="seznam"/>
            </w:pPr>
            <w:r>
              <w:t>drobné úpolové hry,</w:t>
            </w:r>
          </w:p>
          <w:p w:rsidR="00E846EF" w:rsidRDefault="00E846EF" w:rsidP="00C24E81">
            <w:pPr>
              <w:pStyle w:val="seznam"/>
            </w:pPr>
            <w:r>
              <w:t>základy sebeobrany;</w:t>
            </w:r>
          </w:p>
          <w:p w:rsidR="00E846EF" w:rsidRPr="003E15F8" w:rsidRDefault="00E846EF" w:rsidP="00E01AE0">
            <w:pPr>
              <w:rPr>
                <w:rStyle w:val="zvyraznit"/>
                <w:rFonts w:cs="Palatino Linotype"/>
              </w:rPr>
            </w:pPr>
            <w:r>
              <w:rPr>
                <w:rStyle w:val="zvyraznit"/>
                <w:rFonts w:cs="Palatino Linotype"/>
              </w:rPr>
              <w:t>Tělesná cvičení</w:t>
            </w:r>
          </w:p>
          <w:p w:rsidR="00E846EF" w:rsidRDefault="00E846EF" w:rsidP="00C24E81">
            <w:pPr>
              <w:pStyle w:val="seznam"/>
            </w:pPr>
            <w:r>
              <w:t>pořadová,</w:t>
            </w:r>
          </w:p>
          <w:p w:rsidR="00E846EF" w:rsidRPr="007438E9" w:rsidRDefault="00E846EF" w:rsidP="00C24E81">
            <w:pPr>
              <w:pStyle w:val="seznam"/>
            </w:pPr>
            <w:r>
              <w:t>všestranně rozvíjející,</w:t>
            </w:r>
          </w:p>
          <w:p w:rsidR="00E846EF" w:rsidRDefault="00E846EF" w:rsidP="00C24E81">
            <w:pPr>
              <w:pStyle w:val="seznam"/>
            </w:pPr>
            <w:r>
              <w:t>kondiční,</w:t>
            </w:r>
          </w:p>
          <w:p w:rsidR="00E846EF" w:rsidRPr="007438E9" w:rsidRDefault="00E846EF" w:rsidP="00C24E81">
            <w:pPr>
              <w:pStyle w:val="seznam"/>
            </w:pPr>
            <w:r>
              <w:t>koordinační,</w:t>
            </w:r>
          </w:p>
          <w:p w:rsidR="00E846EF" w:rsidRPr="007438E9" w:rsidRDefault="00E846EF" w:rsidP="00C24E81">
            <w:pPr>
              <w:pStyle w:val="seznam"/>
            </w:pPr>
            <w:r>
              <w:t>kompenzační,</w:t>
            </w:r>
          </w:p>
          <w:p w:rsidR="00E846EF" w:rsidRDefault="00E846EF" w:rsidP="00C24E81">
            <w:pPr>
              <w:pStyle w:val="seznam"/>
            </w:pPr>
            <w:r>
              <w:t>relaxační,</w:t>
            </w:r>
          </w:p>
          <w:p w:rsidR="00E846EF" w:rsidRPr="003E15F8" w:rsidRDefault="00E846EF" w:rsidP="00E01AE0">
            <w:pPr>
              <w:rPr>
                <w:rStyle w:val="zvyraznit"/>
                <w:rFonts w:cs="Palatino Linotype"/>
              </w:rPr>
            </w:pPr>
            <w:r>
              <w:rPr>
                <w:rStyle w:val="zvyraznit"/>
                <w:rFonts w:cs="Palatino Linotype"/>
              </w:rPr>
              <w:t>Plavání</w:t>
            </w:r>
          </w:p>
          <w:p w:rsidR="00E846EF" w:rsidRDefault="00E846EF" w:rsidP="00C24E81">
            <w:pPr>
              <w:pStyle w:val="seznam"/>
            </w:pPr>
            <w:r>
              <w:t>dopomoc unavenému plavci,</w:t>
            </w:r>
          </w:p>
          <w:p w:rsidR="00E846EF" w:rsidRDefault="00E846EF" w:rsidP="00C24E81">
            <w:pPr>
              <w:pStyle w:val="seznam"/>
            </w:pPr>
            <w:r>
              <w:lastRenderedPageBreak/>
              <w:t>prvky zdravotního plavání;</w:t>
            </w:r>
          </w:p>
          <w:p w:rsidR="00E846EF" w:rsidRPr="003E15F8" w:rsidRDefault="00E846EF" w:rsidP="00E01AE0">
            <w:pPr>
              <w:rPr>
                <w:rStyle w:val="zvyraznit"/>
                <w:rFonts w:cs="Palatino Linotype"/>
              </w:rPr>
            </w:pPr>
            <w:r>
              <w:rPr>
                <w:rStyle w:val="zvyraznit"/>
                <w:rFonts w:cs="Palatino Linotype"/>
              </w:rPr>
              <w:t>Lyžování</w:t>
            </w:r>
          </w:p>
          <w:p w:rsidR="00E846EF" w:rsidRDefault="00E846EF" w:rsidP="00C24E81">
            <w:pPr>
              <w:pStyle w:val="seznam"/>
            </w:pPr>
            <w:r>
              <w:t>základy běžeckého lyžování,</w:t>
            </w:r>
          </w:p>
          <w:p w:rsidR="00E846EF" w:rsidRDefault="00E846EF" w:rsidP="00C24E81">
            <w:pPr>
              <w:pStyle w:val="seznam"/>
            </w:pPr>
            <w:r>
              <w:t>základy sjezdového lyžování;</w:t>
            </w:r>
          </w:p>
          <w:p w:rsidR="00E846EF" w:rsidRPr="003E15F8" w:rsidRDefault="00E846EF" w:rsidP="00E01AE0">
            <w:pPr>
              <w:rPr>
                <w:rStyle w:val="zvyraznit"/>
                <w:rFonts w:cs="Palatino Linotype"/>
              </w:rPr>
            </w:pPr>
            <w:r>
              <w:rPr>
                <w:rStyle w:val="zvyraznit"/>
                <w:rFonts w:cs="Palatino Linotype"/>
              </w:rPr>
              <w:t>Turistika a pobyt v přírodě</w:t>
            </w:r>
          </w:p>
          <w:p w:rsidR="00E846EF" w:rsidRDefault="00E846EF" w:rsidP="00C24E81">
            <w:pPr>
              <w:pStyle w:val="seznam"/>
            </w:pPr>
            <w:r>
              <w:t>příprava turistické akce,</w:t>
            </w:r>
          </w:p>
          <w:p w:rsidR="00E846EF" w:rsidRDefault="00E846EF" w:rsidP="00C24E81">
            <w:pPr>
              <w:pStyle w:val="seznam"/>
            </w:pPr>
            <w:r>
              <w:t>orientační běh;</w:t>
            </w:r>
          </w:p>
          <w:p w:rsidR="00E846EF" w:rsidRPr="003E15F8" w:rsidRDefault="00E846EF" w:rsidP="00E01AE0">
            <w:pPr>
              <w:rPr>
                <w:rStyle w:val="zvyraznit"/>
                <w:rFonts w:cs="Palatino Linotype"/>
              </w:rPr>
            </w:pPr>
            <w:r>
              <w:rPr>
                <w:rStyle w:val="zvyraznit"/>
                <w:rFonts w:cs="Palatino Linotype"/>
              </w:rPr>
              <w:t>Testování tělesné zdatnosti</w:t>
            </w:r>
          </w:p>
          <w:p w:rsidR="00E846EF" w:rsidRDefault="00E846EF" w:rsidP="00C24E81">
            <w:pPr>
              <w:pStyle w:val="seznam"/>
            </w:pPr>
            <w:r>
              <w:t>motorické testy;</w:t>
            </w:r>
          </w:p>
          <w:p w:rsidR="00E846EF" w:rsidRPr="003E15F8" w:rsidRDefault="00E846EF" w:rsidP="00E01AE0">
            <w:pPr>
              <w:rPr>
                <w:rStyle w:val="zvyraznit"/>
                <w:rFonts w:cs="Palatino Linotype"/>
              </w:rPr>
            </w:pPr>
            <w:r>
              <w:rPr>
                <w:rStyle w:val="zvyraznit"/>
                <w:rFonts w:cs="Palatino Linotype"/>
              </w:rPr>
              <w:t>Péče o zdraví</w:t>
            </w:r>
          </w:p>
          <w:p w:rsidR="00E846EF" w:rsidRDefault="00E846EF" w:rsidP="00C24E81">
            <w:pPr>
              <w:pStyle w:val="seznam"/>
            </w:pPr>
            <w:r>
              <w:t>činitelé ovlivňující zdraví člověka,</w:t>
            </w:r>
          </w:p>
          <w:p w:rsidR="00E846EF" w:rsidRDefault="00E846EF" w:rsidP="00C24E81">
            <w:pPr>
              <w:pStyle w:val="seznam"/>
            </w:pPr>
            <w:r>
              <w:t>sociální dovednosti,</w:t>
            </w:r>
          </w:p>
          <w:p w:rsidR="00E846EF" w:rsidRDefault="00E846EF" w:rsidP="00C24E81">
            <w:pPr>
              <w:pStyle w:val="seznam"/>
            </w:pPr>
            <w:r>
              <w:t>péče o veřejné zdraví v ČR,</w:t>
            </w:r>
          </w:p>
          <w:p w:rsidR="00E846EF" w:rsidRDefault="00E846EF" w:rsidP="00C24E81">
            <w:pPr>
              <w:pStyle w:val="seznam"/>
            </w:pPr>
            <w:r>
              <w:t>zabezpečení v nemoci,</w:t>
            </w:r>
          </w:p>
          <w:p w:rsidR="00E846EF" w:rsidRDefault="00E846EF" w:rsidP="00C24E81">
            <w:pPr>
              <w:pStyle w:val="seznam"/>
            </w:pPr>
            <w:r>
              <w:t>práva a povinnosti v případě nemoci či úrazu,</w:t>
            </w:r>
          </w:p>
          <w:p w:rsidR="00E846EF" w:rsidRDefault="00E846EF" w:rsidP="00C24E81">
            <w:pPr>
              <w:pStyle w:val="seznam"/>
            </w:pPr>
            <w:r>
              <w:t>partnerské vztahy a lidská sexualita,</w:t>
            </w:r>
          </w:p>
          <w:p w:rsidR="00E846EF" w:rsidRDefault="00E846EF" w:rsidP="00C24E81">
            <w:pPr>
              <w:pStyle w:val="seznam"/>
            </w:pPr>
            <w:r>
              <w:t>zásady jednání v situacích osobního ohrožení a za mimořádných událostí,</w:t>
            </w:r>
          </w:p>
          <w:p w:rsidR="00E846EF" w:rsidRDefault="00E846EF" w:rsidP="00C24E81">
            <w:pPr>
              <w:pStyle w:val="seznam"/>
            </w:pPr>
            <w:r>
              <w:t>základní úkoly ochrany obyvatelstva,</w:t>
            </w:r>
          </w:p>
          <w:p w:rsidR="00E846EF" w:rsidRDefault="00E846EF" w:rsidP="00C24E81">
            <w:pPr>
              <w:pStyle w:val="seznam"/>
            </w:pPr>
            <w:r>
              <w:t>První pomoc,</w:t>
            </w:r>
          </w:p>
          <w:p w:rsidR="00E846EF" w:rsidRDefault="00E846EF" w:rsidP="00C24E81">
            <w:pPr>
              <w:pStyle w:val="seznam"/>
            </w:pPr>
            <w:r>
              <w:lastRenderedPageBreak/>
              <w:t>stavy bezprostředně ohrožující život,</w:t>
            </w:r>
          </w:p>
          <w:p w:rsidR="00E846EF" w:rsidRPr="00DD32FE" w:rsidRDefault="00E846EF" w:rsidP="00C24E81">
            <w:pPr>
              <w:pStyle w:val="seznam"/>
              <w:rPr>
                <w:rStyle w:val="zvyraznit"/>
                <w:rFonts w:cs="Palatino Linotype"/>
              </w:rPr>
            </w:pPr>
            <w:r>
              <w:t>poranění při hromadném zasažení obyvatel;</w:t>
            </w:r>
          </w:p>
          <w:p w:rsidR="00E846EF" w:rsidRPr="003E15F8" w:rsidRDefault="00E846EF" w:rsidP="00E01AE0">
            <w:pPr>
              <w:rPr>
                <w:rStyle w:val="zvyraznit"/>
                <w:rFonts w:cs="Palatino Linotype"/>
              </w:rPr>
            </w:pPr>
            <w:r>
              <w:rPr>
                <w:rStyle w:val="zvyraznit"/>
                <w:rFonts w:cs="Palatino Linotype"/>
              </w:rPr>
              <w:t>Zdravotní tělesná výchova</w:t>
            </w:r>
          </w:p>
          <w:p w:rsidR="00E846EF" w:rsidRDefault="00E846EF" w:rsidP="00C24E81">
            <w:pPr>
              <w:pStyle w:val="seznam"/>
            </w:pPr>
            <w:r>
              <w:t>speciální korektivní cvičení podle druhu oslabení,</w:t>
            </w:r>
          </w:p>
          <w:p w:rsidR="00E846EF" w:rsidRDefault="00E846EF" w:rsidP="00C24E81">
            <w:pPr>
              <w:pStyle w:val="seznam"/>
            </w:pPr>
            <w:r>
              <w:t>pohybové aktivity:</w:t>
            </w:r>
          </w:p>
          <w:p w:rsidR="00E846EF" w:rsidRDefault="00E846EF" w:rsidP="00D55215">
            <w:pPr>
              <w:pStyle w:val="podseznam"/>
            </w:pPr>
            <w:r>
              <w:t>gymnastická cvičení,</w:t>
            </w:r>
          </w:p>
          <w:p w:rsidR="00E846EF" w:rsidRDefault="00E846EF" w:rsidP="00D55215">
            <w:pPr>
              <w:pStyle w:val="podseznam"/>
            </w:pPr>
            <w:r>
              <w:t>pohybové hry,</w:t>
            </w:r>
          </w:p>
          <w:p w:rsidR="00E846EF" w:rsidRDefault="00E846EF" w:rsidP="00D55215">
            <w:pPr>
              <w:pStyle w:val="podseznam"/>
            </w:pPr>
            <w:r>
              <w:t>plavání,</w:t>
            </w:r>
          </w:p>
          <w:p w:rsidR="00E846EF" w:rsidRDefault="00E846EF" w:rsidP="00D55215">
            <w:pPr>
              <w:pStyle w:val="podseznam"/>
            </w:pPr>
            <w:r>
              <w:t>turistika a pohyb v přírodě,</w:t>
            </w:r>
          </w:p>
          <w:p w:rsidR="00E846EF" w:rsidRPr="00DD32FE" w:rsidRDefault="00E846EF" w:rsidP="00D55215">
            <w:pPr>
              <w:pStyle w:val="podseznam"/>
              <w:rPr>
                <w:rStyle w:val="zvyraznit"/>
                <w:rFonts w:cs="TimesNewRoman"/>
                <w:b w:val="0"/>
                <w:bCs w:val="0"/>
              </w:rPr>
            </w:pPr>
            <w:r>
              <w:t>kontraindikované pohybové aktivity.</w:t>
            </w:r>
          </w:p>
        </w:tc>
        <w:tc>
          <w:tcPr>
            <w:tcW w:w="1778" w:type="dxa"/>
          </w:tcPr>
          <w:p w:rsidR="00E846EF" w:rsidRPr="003E15F8" w:rsidRDefault="00E846EF" w:rsidP="00E01AE0">
            <w:pPr>
              <w:rPr>
                <w:rStyle w:val="zvyraznit"/>
                <w:rFonts w:cs="Palatino Linotype"/>
              </w:rPr>
            </w:pPr>
          </w:p>
        </w:tc>
      </w:tr>
    </w:tbl>
    <w:p w:rsidR="00E846EF" w:rsidRDefault="00E846EF" w:rsidP="00F13AF5">
      <w:pPr>
        <w:pStyle w:val="Nadpis1"/>
      </w:pPr>
    </w:p>
    <w:p w:rsidR="00E846EF" w:rsidRDefault="00E846EF" w:rsidP="00F13AF5">
      <w:pPr>
        <w:pStyle w:val="Nadpis1"/>
      </w:pPr>
      <w:r>
        <w:br w:type="page"/>
      </w:r>
      <w:bookmarkStart w:id="135" w:name="_Toc271007311"/>
      <w:bookmarkStart w:id="136" w:name="_Toc271009253"/>
    </w:p>
    <w:p w:rsidR="00A05D07" w:rsidRPr="005D1B57" w:rsidRDefault="00A05D07" w:rsidP="00A05D07">
      <w:pPr>
        <w:pStyle w:val="Obsahpredmet"/>
        <w:outlineLvl w:val="0"/>
        <w:rPr>
          <w:rStyle w:val="bezzvyrazneni"/>
        </w:rPr>
      </w:pPr>
      <w:bookmarkStart w:id="137" w:name="_Toc271009255"/>
      <w:bookmarkStart w:id="138" w:name="_Toc296493527"/>
      <w:bookmarkStart w:id="139" w:name="_Toc328049488"/>
      <w:bookmarkStart w:id="140" w:name="_Toc339900155"/>
      <w:bookmarkStart w:id="141" w:name="_Toc18059979"/>
      <w:r w:rsidRPr="005D1B57">
        <w:rPr>
          <w:rStyle w:val="bezzvyrazneni"/>
        </w:rPr>
        <w:lastRenderedPageBreak/>
        <w:t>Informační technologie</w:t>
      </w:r>
      <w:bookmarkEnd w:id="137"/>
      <w:bookmarkEnd w:id="138"/>
      <w:bookmarkEnd w:id="139"/>
      <w:bookmarkEnd w:id="140"/>
      <w:bookmarkEnd w:id="141"/>
    </w:p>
    <w:p w:rsidR="00A05D07" w:rsidRPr="00FF46E7" w:rsidRDefault="00A05D07" w:rsidP="00A05D07">
      <w:r w:rsidRPr="00FF46E7">
        <w:t>Forma vzdělávání: denní</w:t>
      </w:r>
    </w:p>
    <w:p w:rsidR="00A05D07" w:rsidRPr="00FF46E7" w:rsidRDefault="00A05D07" w:rsidP="00A05D07">
      <w:pPr>
        <w:rPr>
          <w:rFonts w:cs="Times New Roman"/>
        </w:rPr>
      </w:pPr>
      <w:r w:rsidRPr="00FF46E7">
        <w:t>Počet vy</w:t>
      </w:r>
      <w:r>
        <w:t>učovacích hodin týdně/studium: 2</w:t>
      </w:r>
      <w:r w:rsidRPr="00FF46E7">
        <w:t>/</w:t>
      </w:r>
      <w:r>
        <w:t>64</w:t>
      </w:r>
    </w:p>
    <w:p w:rsidR="00A05D07" w:rsidRPr="00FF46E7" w:rsidRDefault="00A05D07" w:rsidP="00A05D07">
      <w:pPr>
        <w:rPr>
          <w:rFonts w:cs="Times New Roman"/>
        </w:rPr>
      </w:pPr>
      <w:r w:rsidRPr="00FF46E7">
        <w:t>Platnost: 1.9.20</w:t>
      </w:r>
      <w:r>
        <w:t>22</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24"/>
        <w:gridCol w:w="341"/>
        <w:gridCol w:w="6710"/>
        <w:gridCol w:w="4705"/>
      </w:tblGrid>
      <w:tr w:rsidR="00A05D07" w:rsidRPr="003E15F8" w:rsidTr="009F322A">
        <w:trPr>
          <w:trHeight w:val="315"/>
        </w:trPr>
        <w:tc>
          <w:tcPr>
            <w:tcW w:w="3165" w:type="dxa"/>
            <w:gridSpan w:val="2"/>
            <w:tcBorders>
              <w:top w:val="nil"/>
              <w:left w:val="nil"/>
              <w:right w:val="nil"/>
            </w:tcBorders>
          </w:tcPr>
          <w:p w:rsidR="00A05D07" w:rsidRPr="003E15F8" w:rsidRDefault="00A05D07" w:rsidP="009F322A">
            <w:pPr>
              <w:rPr>
                <w:rStyle w:val="zvyraznit"/>
              </w:rPr>
            </w:pPr>
            <w:r w:rsidRPr="003E15F8">
              <w:rPr>
                <w:rStyle w:val="zvyraznit"/>
              </w:rPr>
              <w:t>Ročník: 1.</w:t>
            </w:r>
            <w:r>
              <w:rPr>
                <w:rStyle w:val="zvyraznit"/>
              </w:rPr>
              <w:t>, 2.</w:t>
            </w:r>
          </w:p>
        </w:tc>
        <w:tc>
          <w:tcPr>
            <w:tcW w:w="6710" w:type="dxa"/>
            <w:tcBorders>
              <w:top w:val="nil"/>
              <w:left w:val="nil"/>
              <w:right w:val="nil"/>
            </w:tcBorders>
          </w:tcPr>
          <w:p w:rsidR="00A05D07" w:rsidRPr="003E15F8" w:rsidRDefault="00A05D07" w:rsidP="009F322A">
            <w:pPr>
              <w:rPr>
                <w:rStyle w:val="zvyraznit"/>
                <w:caps/>
              </w:rPr>
            </w:pPr>
            <w:r w:rsidRPr="003E15F8">
              <w:rPr>
                <w:rStyle w:val="zvyraznit"/>
              </w:rPr>
              <w:t>Předmět: Informační technologie</w:t>
            </w:r>
          </w:p>
        </w:tc>
        <w:tc>
          <w:tcPr>
            <w:tcW w:w="4705" w:type="dxa"/>
            <w:tcBorders>
              <w:top w:val="nil"/>
              <w:left w:val="nil"/>
              <w:right w:val="nil"/>
            </w:tcBorders>
          </w:tcPr>
          <w:p w:rsidR="00A05D07" w:rsidRPr="003E15F8" w:rsidRDefault="00A05D07" w:rsidP="009F322A">
            <w:pPr>
              <w:rPr>
                <w:rStyle w:val="zvyraznit"/>
              </w:rPr>
            </w:pPr>
            <w:r>
              <w:rPr>
                <w:rStyle w:val="zvyraznit"/>
              </w:rPr>
              <w:t>Počet hodin celkem: 64</w:t>
            </w:r>
          </w:p>
        </w:tc>
      </w:tr>
      <w:tr w:rsidR="00A05D07" w:rsidRPr="00A7120D" w:rsidTr="009F322A">
        <w:tblPrEx>
          <w:tblCellMar>
            <w:left w:w="108" w:type="dxa"/>
            <w:right w:w="108" w:type="dxa"/>
          </w:tblCellMar>
          <w:tblLook w:val="01E0" w:firstRow="1" w:lastRow="1" w:firstColumn="1" w:lastColumn="1" w:noHBand="0" w:noVBand="0"/>
        </w:tblPrEx>
        <w:tc>
          <w:tcPr>
            <w:tcW w:w="14580" w:type="dxa"/>
            <w:gridSpan w:val="4"/>
            <w:shd w:val="clear" w:color="auto" w:fill="CCFFCC"/>
          </w:tcPr>
          <w:p w:rsidR="00A05D07" w:rsidRPr="003E15F8" w:rsidRDefault="00A05D07" w:rsidP="009F322A">
            <w:pPr>
              <w:rPr>
                <w:rStyle w:val="zvyraznit"/>
              </w:rPr>
            </w:pPr>
            <w:r w:rsidRPr="003E15F8">
              <w:rPr>
                <w:rStyle w:val="zvyraznit"/>
              </w:rPr>
              <w:t>Pojetí předmětu</w:t>
            </w:r>
          </w:p>
        </w:tc>
      </w:tr>
      <w:tr w:rsidR="00A05D07" w:rsidTr="009F322A">
        <w:tblPrEx>
          <w:tblCellMar>
            <w:left w:w="108" w:type="dxa"/>
            <w:right w:w="108" w:type="dxa"/>
          </w:tblCellMar>
          <w:tblLook w:val="01E0" w:firstRow="1" w:lastRow="1" w:firstColumn="1" w:lastColumn="1" w:noHBand="0" w:noVBand="0"/>
        </w:tblPrEx>
        <w:tc>
          <w:tcPr>
            <w:tcW w:w="2824" w:type="dxa"/>
          </w:tcPr>
          <w:p w:rsidR="00A05D07" w:rsidRPr="003E15F8" w:rsidRDefault="00A05D07" w:rsidP="009F322A">
            <w:pPr>
              <w:rPr>
                <w:rStyle w:val="zvyraznit"/>
              </w:rPr>
            </w:pPr>
            <w:r w:rsidRPr="003E15F8">
              <w:rPr>
                <w:rStyle w:val="zvyraznit"/>
              </w:rPr>
              <w:t>Cíl předmětu:</w:t>
            </w:r>
          </w:p>
        </w:tc>
        <w:tc>
          <w:tcPr>
            <w:tcW w:w="11756" w:type="dxa"/>
            <w:gridSpan w:val="3"/>
          </w:tcPr>
          <w:p w:rsidR="00A05D07" w:rsidRDefault="00A05D07" w:rsidP="009F322A">
            <w:pPr>
              <w:rPr>
                <w:rStyle w:val="bezzvyrazneni"/>
              </w:rPr>
            </w:pPr>
            <w:r>
              <w:rPr>
                <w:rStyle w:val="bezzvyrazneni"/>
              </w:rPr>
              <w:t>Cílem předmětu je</w:t>
            </w:r>
          </w:p>
          <w:p w:rsidR="00A05D07" w:rsidRPr="00D105ED" w:rsidRDefault="00A05D07" w:rsidP="009F322A">
            <w:pPr>
              <w:pStyle w:val="seznam"/>
              <w:rPr>
                <w:rStyle w:val="bezzvyrazneni"/>
              </w:rPr>
            </w:pPr>
            <w:r w:rsidRPr="00D105ED">
              <w:rPr>
                <w:rStyle w:val="bezzvyrazneni"/>
              </w:rPr>
              <w:t>seznámit žáky s BOZP při práci s počítačem,</w:t>
            </w:r>
          </w:p>
          <w:p w:rsidR="00A05D07" w:rsidRPr="00D105ED" w:rsidRDefault="00A05D07" w:rsidP="009F322A">
            <w:pPr>
              <w:pStyle w:val="seznam"/>
              <w:rPr>
                <w:rStyle w:val="bezzvyrazneni"/>
              </w:rPr>
            </w:pPr>
            <w:r w:rsidRPr="00D105ED">
              <w:rPr>
                <w:rStyle w:val="bezzvyrazneni"/>
              </w:rPr>
              <w:t>seznámit žáky s hlavními částmi technického vybavení počítače a jejich funkcí,</w:t>
            </w:r>
          </w:p>
          <w:p w:rsidR="00A05D07" w:rsidRPr="00D105ED" w:rsidRDefault="00A05D07" w:rsidP="009F322A">
            <w:pPr>
              <w:pStyle w:val="seznam"/>
              <w:rPr>
                <w:rStyle w:val="bezzvyrazneni"/>
              </w:rPr>
            </w:pPr>
            <w:r w:rsidRPr="00D105ED">
              <w:rPr>
                <w:rStyle w:val="bezzvyrazneni"/>
              </w:rPr>
              <w:t>obeznámit žáky se základním programovým vybavením a operačním systémem,</w:t>
            </w:r>
          </w:p>
          <w:p w:rsidR="00A05D07" w:rsidRPr="00D105ED" w:rsidRDefault="00A05D07" w:rsidP="009F322A">
            <w:pPr>
              <w:pStyle w:val="seznam"/>
              <w:rPr>
                <w:rStyle w:val="bezzvyrazneni"/>
              </w:rPr>
            </w:pPr>
            <w:r w:rsidRPr="00D105ED">
              <w:rPr>
                <w:rStyle w:val="bezzvyrazneni"/>
              </w:rPr>
              <w:t>osvojení základních postupů tvorby elektronických dokumentů (MS Word) a tabulek (MS Excel),</w:t>
            </w:r>
          </w:p>
          <w:p w:rsidR="00A05D07" w:rsidRPr="00664222" w:rsidRDefault="00A05D07" w:rsidP="009F322A">
            <w:pPr>
              <w:pStyle w:val="seznam"/>
              <w:rPr>
                <w:rStyle w:val="bezzvyrazneni"/>
              </w:rPr>
            </w:pPr>
            <w:r w:rsidRPr="00664222">
              <w:rPr>
                <w:rStyle w:val="bezzvyrazneni"/>
              </w:rPr>
              <w:t>osvojení základů práce s digitálním fotoaparátem,</w:t>
            </w:r>
          </w:p>
          <w:p w:rsidR="00A05D07" w:rsidRPr="00664222" w:rsidRDefault="00A05D07" w:rsidP="009F322A">
            <w:pPr>
              <w:pStyle w:val="seznam"/>
              <w:rPr>
                <w:rStyle w:val="bezzvyrazneni"/>
              </w:rPr>
            </w:pPr>
            <w:r w:rsidRPr="00664222">
              <w:rPr>
                <w:rStyle w:val="bezzvyrazneni"/>
              </w:rPr>
              <w:t>obeznámení žáků se základními principy fungování lokálních sítí, sdílení složek a</w:t>
            </w:r>
            <w:r>
              <w:rPr>
                <w:rStyle w:val="bezzvyrazneni"/>
              </w:rPr>
              <w:t> </w:t>
            </w:r>
            <w:r w:rsidRPr="00664222">
              <w:rPr>
                <w:rStyle w:val="bezzvyrazneni"/>
              </w:rPr>
              <w:t>souborů,</w:t>
            </w:r>
          </w:p>
          <w:p w:rsidR="00A05D07" w:rsidRPr="00664222" w:rsidRDefault="00A05D07" w:rsidP="009F322A">
            <w:pPr>
              <w:pStyle w:val="seznam"/>
              <w:rPr>
                <w:rStyle w:val="bezzvyrazneni"/>
              </w:rPr>
            </w:pPr>
            <w:r w:rsidRPr="00664222">
              <w:rPr>
                <w:rStyle w:val="bezzvyrazneni"/>
              </w:rPr>
              <w:t>obeznámení žáků se základními principy fungování metropolitních a rozsáhlých sítí včetně internetu a s jejich riziky a nebezpečím,</w:t>
            </w:r>
          </w:p>
          <w:p w:rsidR="00A05D07" w:rsidRPr="00664222" w:rsidRDefault="00A05D07" w:rsidP="009F322A">
            <w:pPr>
              <w:pStyle w:val="seznam"/>
              <w:rPr>
                <w:rStyle w:val="bezzvyrazneni"/>
              </w:rPr>
            </w:pPr>
            <w:r w:rsidRPr="00664222">
              <w:rPr>
                <w:rStyle w:val="bezzvyrazneni"/>
              </w:rPr>
              <w:t>osvojení základních principů a metod vyhledávání, ověření a zpracování informací,</w:t>
            </w:r>
          </w:p>
          <w:p w:rsidR="00A05D07" w:rsidRPr="00664222" w:rsidRDefault="00A05D07" w:rsidP="009F322A">
            <w:pPr>
              <w:pStyle w:val="seznam"/>
              <w:rPr>
                <w:rStyle w:val="bezzvyrazneni"/>
              </w:rPr>
            </w:pPr>
            <w:r w:rsidRPr="00664222">
              <w:rPr>
                <w:rStyle w:val="bezzvyrazneni"/>
              </w:rPr>
              <w:t>osvojení on-line komunikace (e-mail, chat, fóra, icq) a osvojení využití dalších prostředků komunikace (mobilní telefon, tablet),</w:t>
            </w:r>
          </w:p>
          <w:p w:rsidR="00A05D07" w:rsidRPr="00ED7A95" w:rsidRDefault="00A05D07" w:rsidP="009F322A">
            <w:pPr>
              <w:pStyle w:val="seznam"/>
              <w:rPr>
                <w:rStyle w:val="zvyraznit"/>
                <w:b w:val="0"/>
                <w:bCs w:val="0"/>
              </w:rPr>
            </w:pPr>
            <w:r w:rsidRPr="00664222">
              <w:rPr>
                <w:rStyle w:val="bezzvyrazneni"/>
              </w:rPr>
              <w:t>vyrovnání rozdílů dříve získaných kompetencí žáků ze základních škol a žáků ze speciálních škol;</w:t>
            </w:r>
          </w:p>
        </w:tc>
      </w:tr>
      <w:tr w:rsidR="00A05D07" w:rsidTr="009F322A">
        <w:tblPrEx>
          <w:tblCellMar>
            <w:left w:w="108" w:type="dxa"/>
            <w:right w:w="108" w:type="dxa"/>
          </w:tblCellMar>
          <w:tblLook w:val="01E0" w:firstRow="1" w:lastRow="1" w:firstColumn="1" w:lastColumn="1" w:noHBand="0" w:noVBand="0"/>
        </w:tblPrEx>
        <w:tc>
          <w:tcPr>
            <w:tcW w:w="2824" w:type="dxa"/>
          </w:tcPr>
          <w:p w:rsidR="00A05D07" w:rsidRPr="003E15F8" w:rsidRDefault="00A05D07" w:rsidP="009F322A">
            <w:pPr>
              <w:rPr>
                <w:rStyle w:val="zvyraznit"/>
              </w:rPr>
            </w:pPr>
            <w:r w:rsidRPr="003E15F8">
              <w:rPr>
                <w:rStyle w:val="zvyraznit"/>
              </w:rPr>
              <w:t>Charakteristika učiva:</w:t>
            </w:r>
          </w:p>
        </w:tc>
        <w:tc>
          <w:tcPr>
            <w:tcW w:w="11756" w:type="dxa"/>
            <w:gridSpan w:val="3"/>
          </w:tcPr>
          <w:p w:rsidR="00A05D07" w:rsidRDefault="00A05D07" w:rsidP="009F322A">
            <w:pPr>
              <w:pStyle w:val="Text"/>
              <w:rPr>
                <w:rStyle w:val="bezzvyrazneni"/>
                <w:rFonts w:cs="Times New Roman"/>
              </w:rPr>
            </w:pPr>
            <w:r>
              <w:rPr>
                <w:rStyle w:val="bezzvyrazneni"/>
              </w:rPr>
              <w:t xml:space="preserve">Obsah předmětu vychází z obsahového okruhu RVP – </w:t>
            </w:r>
            <w:r w:rsidRPr="000A2EDE">
              <w:rPr>
                <w:rStyle w:val="bezzvyrazneni"/>
                <w:i/>
                <w:iCs/>
              </w:rPr>
              <w:t>Vzdělávání v i</w:t>
            </w:r>
            <w:r w:rsidRPr="003E15F8">
              <w:rPr>
                <w:rStyle w:val="bezzvyrazneni"/>
                <w:i/>
                <w:iCs/>
              </w:rPr>
              <w:t>nformační</w:t>
            </w:r>
            <w:r>
              <w:rPr>
                <w:rStyle w:val="bezzvyrazneni"/>
                <w:i/>
                <w:iCs/>
              </w:rPr>
              <w:t>ch</w:t>
            </w:r>
            <w:r w:rsidRPr="003E15F8">
              <w:rPr>
                <w:rStyle w:val="bezzvyrazneni"/>
                <w:i/>
                <w:iCs/>
              </w:rPr>
              <w:t xml:space="preserve"> a komunikační</w:t>
            </w:r>
            <w:r>
              <w:rPr>
                <w:rStyle w:val="bezzvyrazneni"/>
                <w:i/>
                <w:iCs/>
              </w:rPr>
              <w:t>ch</w:t>
            </w:r>
            <w:r w:rsidRPr="003E15F8">
              <w:rPr>
                <w:rStyle w:val="bezzvyrazneni"/>
                <w:i/>
                <w:iCs/>
              </w:rPr>
              <w:t xml:space="preserve"> technologi</w:t>
            </w:r>
            <w:r>
              <w:rPr>
                <w:rStyle w:val="bezzvyrazneni"/>
                <w:i/>
                <w:iCs/>
              </w:rPr>
              <w:t>ích</w:t>
            </w:r>
            <w:r w:rsidRPr="00A44DA8">
              <w:t>.</w:t>
            </w:r>
          </w:p>
          <w:p w:rsidR="00A05D07" w:rsidRPr="00BE75E1" w:rsidRDefault="00A05D07" w:rsidP="009F322A">
            <w:pPr>
              <w:rPr>
                <w:rStyle w:val="bezzvyrazneni"/>
              </w:rPr>
            </w:pPr>
            <w:r w:rsidRPr="00BE75E1">
              <w:rPr>
                <w:rStyle w:val="bezzvyrazneni"/>
              </w:rPr>
              <w:t>Skladba učiva:</w:t>
            </w:r>
          </w:p>
          <w:p w:rsidR="00A05D07" w:rsidRPr="00D105ED" w:rsidRDefault="00A05D07" w:rsidP="009F322A">
            <w:pPr>
              <w:pStyle w:val="seznam"/>
              <w:rPr>
                <w:rStyle w:val="bezzvyrazneni"/>
              </w:rPr>
            </w:pPr>
            <w:r w:rsidRPr="00D105ED">
              <w:rPr>
                <w:rStyle w:val="bezzvyrazneni"/>
              </w:rPr>
              <w:lastRenderedPageBreak/>
              <w:t>Hardware PC – technické vybavení počítačů,</w:t>
            </w:r>
          </w:p>
          <w:p w:rsidR="00A05D07" w:rsidRPr="00D105ED" w:rsidRDefault="00A05D07" w:rsidP="009F322A">
            <w:pPr>
              <w:pStyle w:val="seznam"/>
              <w:rPr>
                <w:rStyle w:val="bezzvyrazneni"/>
              </w:rPr>
            </w:pPr>
            <w:r w:rsidRPr="00D105ED">
              <w:rPr>
                <w:rStyle w:val="bezzvyrazneni"/>
              </w:rPr>
              <w:t>Základní programové vybavení počítačů – Operační systémy,</w:t>
            </w:r>
          </w:p>
          <w:p w:rsidR="00A05D07" w:rsidRDefault="00A05D07" w:rsidP="009F322A">
            <w:pPr>
              <w:pStyle w:val="seznam"/>
              <w:rPr>
                <w:rStyle w:val="bezzvyrazneni"/>
              </w:rPr>
            </w:pPr>
            <w:r w:rsidRPr="00D105ED">
              <w:rPr>
                <w:rStyle w:val="bezzvyrazneni"/>
              </w:rPr>
              <w:t>MS Office – textový procesor</w:t>
            </w:r>
            <w:r>
              <w:rPr>
                <w:rStyle w:val="bezzvyrazneni"/>
              </w:rPr>
              <w:t xml:space="preserve"> Word, tabulkový procesor Excel,</w:t>
            </w:r>
          </w:p>
          <w:p w:rsidR="00A05D07" w:rsidRPr="00ED7A95" w:rsidRDefault="00A05D07" w:rsidP="009F322A">
            <w:pPr>
              <w:pStyle w:val="seznam"/>
              <w:rPr>
                <w:rStyle w:val="bezzvyrazneni"/>
              </w:rPr>
            </w:pPr>
            <w:r w:rsidRPr="00EF7D1F">
              <w:rPr>
                <w:rStyle w:val="bezzvyrazneni"/>
              </w:rPr>
              <w:t xml:space="preserve">Počítačové sítě </w:t>
            </w:r>
            <w:r>
              <w:rPr>
                <w:rStyle w:val="bezzvyrazneni"/>
              </w:rPr>
              <w:t xml:space="preserve">– vyhledávání informací </w:t>
            </w:r>
            <w:r w:rsidRPr="00EF7D1F">
              <w:rPr>
                <w:rStyle w:val="bezzvyrazneni"/>
              </w:rPr>
              <w:t xml:space="preserve">a </w:t>
            </w:r>
            <w:r>
              <w:rPr>
                <w:rStyle w:val="bezzvyrazneni"/>
              </w:rPr>
              <w:t xml:space="preserve">elektronická </w:t>
            </w:r>
            <w:r w:rsidRPr="00EF7D1F">
              <w:rPr>
                <w:rStyle w:val="bezzvyrazneni"/>
              </w:rPr>
              <w:t>komunikace;</w:t>
            </w:r>
          </w:p>
        </w:tc>
      </w:tr>
      <w:tr w:rsidR="00A05D07" w:rsidTr="009F322A">
        <w:tblPrEx>
          <w:tblCellMar>
            <w:left w:w="108" w:type="dxa"/>
            <w:right w:w="108" w:type="dxa"/>
          </w:tblCellMar>
          <w:tblLook w:val="01E0" w:firstRow="1" w:lastRow="1" w:firstColumn="1" w:lastColumn="1" w:noHBand="0" w:noVBand="0"/>
        </w:tblPrEx>
        <w:tc>
          <w:tcPr>
            <w:tcW w:w="2824" w:type="dxa"/>
          </w:tcPr>
          <w:p w:rsidR="00A05D07" w:rsidRPr="003E15F8" w:rsidRDefault="00A05D07" w:rsidP="009F322A">
            <w:pPr>
              <w:rPr>
                <w:rStyle w:val="zvyraznit"/>
              </w:rPr>
            </w:pPr>
            <w:r w:rsidRPr="003E15F8">
              <w:rPr>
                <w:rStyle w:val="zvyraznit"/>
              </w:rPr>
              <w:lastRenderedPageBreak/>
              <w:t>Metody a formy výuky:</w:t>
            </w:r>
          </w:p>
        </w:tc>
        <w:tc>
          <w:tcPr>
            <w:tcW w:w="11756" w:type="dxa"/>
            <w:gridSpan w:val="3"/>
          </w:tcPr>
          <w:p w:rsidR="00A05D07" w:rsidRPr="00B66EC7" w:rsidRDefault="00A05D07" w:rsidP="009F322A">
            <w:pPr>
              <w:pStyle w:val="Text"/>
              <w:rPr>
                <w:rStyle w:val="bezzvyrazneni"/>
              </w:rPr>
            </w:pPr>
            <w:r>
              <w:rPr>
                <w:rStyle w:val="bezzvyrazneni"/>
              </w:rPr>
              <w:t xml:space="preserve">Teoretický základ učiva je názorně vysvětlen pomocí didaktické techniky ve formě počítačů učebny PC a interaktivní softwarové platformy Vision, přičemž je použita výkladová metoda a metoda řízeného rozhovoru doplněna o studijní materiály ve formě výukových prezentací obsahujících stručné testy v závěru kapitol. Dalším podpůrným prostředkem je výukový program </w:t>
            </w:r>
            <w:r w:rsidRPr="00F05FEB">
              <w:rPr>
                <w:rStyle w:val="popiskaChar"/>
              </w:rPr>
              <w:t>WORD a EXCEL v příkladech</w:t>
            </w:r>
            <w:r>
              <w:rPr>
                <w:rStyle w:val="bezzvyrazneni"/>
              </w:rPr>
              <w:t>. Žáci si nej</w:t>
            </w:r>
            <w:r>
              <w:rPr>
                <w:rStyle w:val="bezzvyrazneni"/>
              </w:rPr>
              <w:softHyphen/>
              <w:t>důležitější informace zapisují heslovitě do sešitů a pro získání rozšiřujících informací používají výukové materiály, které jsou dostupné online na webových stránkách školy. Osvojené teoretické znalosti si žáci vyzkoušejí na konkrétních příkladech formou vypracování úkolů, čímž upevní získané znalosti a doved</w:t>
            </w:r>
            <w:r>
              <w:rPr>
                <w:rStyle w:val="bezzvyrazneni"/>
              </w:rPr>
              <w:softHyphen/>
              <w:t>nosti.</w:t>
            </w:r>
          </w:p>
        </w:tc>
      </w:tr>
      <w:tr w:rsidR="00A05D07" w:rsidTr="009F322A">
        <w:tblPrEx>
          <w:tblCellMar>
            <w:left w:w="108" w:type="dxa"/>
            <w:right w:w="108" w:type="dxa"/>
          </w:tblCellMar>
          <w:tblLook w:val="01E0" w:firstRow="1" w:lastRow="1" w:firstColumn="1" w:lastColumn="1" w:noHBand="0" w:noVBand="0"/>
        </w:tblPrEx>
        <w:tc>
          <w:tcPr>
            <w:tcW w:w="2824" w:type="dxa"/>
          </w:tcPr>
          <w:p w:rsidR="00A05D07" w:rsidRPr="003E15F8" w:rsidRDefault="00A05D07" w:rsidP="009F322A">
            <w:pPr>
              <w:rPr>
                <w:rStyle w:val="zvyraznit"/>
              </w:rPr>
            </w:pPr>
            <w:r w:rsidRPr="003E15F8">
              <w:rPr>
                <w:rStyle w:val="zvyraznit"/>
              </w:rPr>
              <w:t>Hodnocení žáků:</w:t>
            </w:r>
          </w:p>
        </w:tc>
        <w:tc>
          <w:tcPr>
            <w:tcW w:w="11756" w:type="dxa"/>
            <w:gridSpan w:val="3"/>
          </w:tcPr>
          <w:p w:rsidR="00A05D07" w:rsidRDefault="00A05D07" w:rsidP="009F322A">
            <w:pPr>
              <w:rPr>
                <w:rStyle w:val="bezzvyrazneni"/>
              </w:rPr>
            </w:pPr>
            <w:r>
              <w:rPr>
                <w:rStyle w:val="bezzvyrazneni"/>
              </w:rPr>
              <w:t>Při hodnocení klademe důraz na</w:t>
            </w:r>
          </w:p>
          <w:p w:rsidR="00A05D07" w:rsidRPr="00D105ED" w:rsidRDefault="00A05D07" w:rsidP="009F322A">
            <w:pPr>
              <w:pStyle w:val="seznam"/>
              <w:rPr>
                <w:rStyle w:val="bezzvyrazneni"/>
              </w:rPr>
            </w:pPr>
            <w:r w:rsidRPr="00D105ED">
              <w:rPr>
                <w:rStyle w:val="bezzvyrazneni"/>
              </w:rPr>
              <w:t>schopnost žáků pojmenovat základní prvky počítačové architektury, tedy HW komponenty,</w:t>
            </w:r>
          </w:p>
          <w:p w:rsidR="00A05D07" w:rsidRPr="00D105ED" w:rsidRDefault="00A05D07" w:rsidP="009F322A">
            <w:pPr>
              <w:pStyle w:val="seznam"/>
              <w:rPr>
                <w:rStyle w:val="bezzvyrazneni"/>
              </w:rPr>
            </w:pPr>
            <w:r w:rsidRPr="00D105ED">
              <w:rPr>
                <w:rStyle w:val="bezzvyrazneni"/>
              </w:rPr>
              <w:t xml:space="preserve">znalost základních operací, nastavení OS na konkrétním PC a využívání myši a klávesnice, </w:t>
            </w:r>
          </w:p>
          <w:p w:rsidR="00A05D07" w:rsidRPr="00D105ED" w:rsidRDefault="00A05D07" w:rsidP="009F322A">
            <w:pPr>
              <w:pStyle w:val="seznam"/>
              <w:rPr>
                <w:rStyle w:val="bezzvyrazneni"/>
              </w:rPr>
            </w:pPr>
            <w:r w:rsidRPr="00D105ED">
              <w:rPr>
                <w:rStyle w:val="bezzvyrazneni"/>
              </w:rPr>
              <w:t>tvorbu základních dokumentů v textovém editoru MS Word,</w:t>
            </w:r>
          </w:p>
          <w:p w:rsidR="00A05D07" w:rsidRDefault="00A05D07" w:rsidP="009F322A">
            <w:pPr>
              <w:pStyle w:val="seznam"/>
              <w:rPr>
                <w:rStyle w:val="bezzvyrazneni"/>
              </w:rPr>
            </w:pPr>
            <w:r w:rsidRPr="00D105ED">
              <w:rPr>
                <w:rStyle w:val="bezzvyrazneni"/>
              </w:rPr>
              <w:t>tvorbu elementárních tabulek v </w:t>
            </w:r>
            <w:r>
              <w:rPr>
                <w:rStyle w:val="bezzvyrazneni"/>
              </w:rPr>
              <w:t>tabulkovém kalkulátoru MS Excel,</w:t>
            </w:r>
          </w:p>
          <w:p w:rsidR="00A05D07" w:rsidRPr="00664222" w:rsidRDefault="00A05D07" w:rsidP="009F322A">
            <w:pPr>
              <w:pStyle w:val="seznam"/>
              <w:rPr>
                <w:rStyle w:val="bezzvyrazneni"/>
              </w:rPr>
            </w:pPr>
            <w:r w:rsidRPr="00664222">
              <w:rPr>
                <w:rStyle w:val="bezzvyrazneni"/>
              </w:rPr>
              <w:t>vyhledání požadovaných informací na internetu,</w:t>
            </w:r>
          </w:p>
          <w:p w:rsidR="00A05D07" w:rsidRPr="00664222" w:rsidRDefault="00A05D07" w:rsidP="009F322A">
            <w:pPr>
              <w:pStyle w:val="seznam"/>
              <w:rPr>
                <w:rStyle w:val="bezzvyrazneni"/>
              </w:rPr>
            </w:pPr>
            <w:r w:rsidRPr="00664222">
              <w:rPr>
                <w:rStyle w:val="bezzvyrazneni"/>
              </w:rPr>
              <w:t>schopnost dorozumívat se on-line nástroji a mobilním přístrojem (hovory, SMS zprávy, Skype);</w:t>
            </w:r>
          </w:p>
          <w:p w:rsidR="00A05D07" w:rsidRPr="00CA1400" w:rsidRDefault="00A05D07" w:rsidP="009F322A">
            <w:pPr>
              <w:pStyle w:val="Text"/>
              <w:rPr>
                <w:rStyle w:val="bezzvyrazneni"/>
                <w:rFonts w:cs="Times New Roman"/>
              </w:rPr>
            </w:pPr>
            <w:r>
              <w:rPr>
                <w:rStyle w:val="bezzvyrazneni"/>
              </w:rPr>
              <w:t>Hodnocení žáků je numerické. První okruh (Hardware PC) je hodnocen formou písemných (popř. elektronických) testů, u dalších tří okruhů hodnotíme vypracované konkrétní příklady (změna tapety plochy, založení a pojmenování složky, kopírování, vkládání a přesouvání souborů, tvorba jednoduchých dokumentů a tabulek, vyfocení snímku, použití fotky v dokumentu). O</w:t>
            </w:r>
            <w:r w:rsidRPr="00CD1B3F">
              <w:rPr>
                <w:rStyle w:val="bezzvyrazneni"/>
              </w:rPr>
              <w:t xml:space="preserve">kruh </w:t>
            </w:r>
            <w:r>
              <w:rPr>
                <w:rStyle w:val="bezzvyrazneni"/>
              </w:rPr>
              <w:t>Počítačové sítě</w:t>
            </w:r>
            <w:r w:rsidRPr="00CD1B3F">
              <w:rPr>
                <w:rStyle w:val="bezzvyrazneni"/>
              </w:rPr>
              <w:t xml:space="preserve"> je hodnocen </w:t>
            </w:r>
            <w:r w:rsidRPr="00CD1B3F">
              <w:rPr>
                <w:rStyle w:val="bezzvyrazneni"/>
              </w:rPr>
              <w:lastRenderedPageBreak/>
              <w:t>formou písemných (popř. elektronických) testů a konkrétních příkladů zaměřených na orientaci v dané struktuře počítačové sítě</w:t>
            </w:r>
            <w:r>
              <w:rPr>
                <w:rStyle w:val="bezzvyrazneni"/>
              </w:rPr>
              <w:t>,</w:t>
            </w:r>
            <w:r w:rsidRPr="00BF4531">
              <w:rPr>
                <w:rStyle w:val="bezzvyrazneni"/>
              </w:rPr>
              <w:t xml:space="preserve"> vyhledání informací</w:t>
            </w:r>
            <w:r w:rsidRPr="00CD1B3F">
              <w:rPr>
                <w:rStyle w:val="bezzvyrazneni"/>
              </w:rPr>
              <w:t xml:space="preserve">, </w:t>
            </w:r>
            <w:r>
              <w:rPr>
                <w:rStyle w:val="bezzvyrazneni"/>
              </w:rPr>
              <w:t>vedení komunikace</w:t>
            </w:r>
            <w:r w:rsidRPr="00BF4531">
              <w:rPr>
                <w:rStyle w:val="bezzvyrazneni"/>
              </w:rPr>
              <w:t>, přijetí a odeslání SMS zprávy a e-mailu.</w:t>
            </w:r>
            <w:r w:rsidRPr="00CD1B3F">
              <w:rPr>
                <w:rStyle w:val="bezzvyrazneni"/>
              </w:rPr>
              <w:t xml:space="preserve"> </w:t>
            </w:r>
            <w:r>
              <w:rPr>
                <w:rStyle w:val="bezzvyrazneni"/>
              </w:rPr>
              <w:t xml:space="preserve"> Žáci jsou hodnoceni i na základě monitorování pomocí již zmíněné výukové platformy Vision, přičemž je při hodnocení přihlédnuto i k originálnímu a tvořivému přístupu k problému. Hodnocení vychází z Pravidel hodnocení výsledků </w:t>
            </w:r>
            <w:r w:rsidRPr="00D105ED">
              <w:rPr>
                <w:rStyle w:val="bezzvyrazneni"/>
              </w:rPr>
              <w:t xml:space="preserve">vzdělávání </w:t>
            </w:r>
            <w:r>
              <w:rPr>
                <w:rStyle w:val="bezzvyrazneni"/>
              </w:rPr>
              <w:t>SŠř</w:t>
            </w:r>
            <w:r w:rsidRPr="00165B6C">
              <w:rPr>
                <w:rStyle w:val="bezzvyrazneni"/>
              </w:rPr>
              <w:t xml:space="preserve"> a </w:t>
            </w:r>
            <w:r>
              <w:rPr>
                <w:rStyle w:val="bezzvyrazneni"/>
              </w:rPr>
              <w:t xml:space="preserve">OU </w:t>
            </w:r>
            <w:r w:rsidRPr="00165B6C">
              <w:rPr>
                <w:rStyle w:val="bezzvyrazneni"/>
              </w:rPr>
              <w:t>Lipová – lázně</w:t>
            </w:r>
            <w:r>
              <w:rPr>
                <w:rStyle w:val="bezzvyrazneni"/>
              </w:rPr>
              <w:t>.</w:t>
            </w:r>
          </w:p>
        </w:tc>
      </w:tr>
      <w:tr w:rsidR="00A05D07" w:rsidTr="009F322A">
        <w:tblPrEx>
          <w:tblCellMar>
            <w:left w:w="108" w:type="dxa"/>
            <w:right w:w="108" w:type="dxa"/>
          </w:tblCellMar>
          <w:tblLook w:val="01E0" w:firstRow="1" w:lastRow="1" w:firstColumn="1" w:lastColumn="1" w:noHBand="0" w:noVBand="0"/>
        </w:tblPrEx>
        <w:tc>
          <w:tcPr>
            <w:tcW w:w="2824" w:type="dxa"/>
          </w:tcPr>
          <w:p w:rsidR="00A05D07" w:rsidRPr="003E15F8" w:rsidRDefault="00A05D07" w:rsidP="009F322A">
            <w:pPr>
              <w:rPr>
                <w:rStyle w:val="zvyraznit"/>
              </w:rPr>
            </w:pPr>
            <w:r w:rsidRPr="003E15F8">
              <w:rPr>
                <w:rStyle w:val="zvyraznit"/>
              </w:rPr>
              <w:lastRenderedPageBreak/>
              <w:t>Přínos předmětu pro rozvoj klíčových kompetencí a průřezových témat:</w:t>
            </w:r>
          </w:p>
        </w:tc>
        <w:tc>
          <w:tcPr>
            <w:tcW w:w="11756" w:type="dxa"/>
            <w:gridSpan w:val="3"/>
          </w:tcPr>
          <w:p w:rsidR="00A05D07" w:rsidRPr="003E15F8" w:rsidRDefault="00A05D07" w:rsidP="009F322A">
            <w:pPr>
              <w:rPr>
                <w:rStyle w:val="zvyraznit"/>
              </w:rPr>
            </w:pPr>
            <w:r w:rsidRPr="003E15F8">
              <w:rPr>
                <w:rStyle w:val="zvyraznit"/>
              </w:rPr>
              <w:t>Klíčové kompetence:</w:t>
            </w:r>
          </w:p>
          <w:p w:rsidR="00A05D07" w:rsidRDefault="00A05D07" w:rsidP="009F322A">
            <w:pPr>
              <w:pStyle w:val="Text"/>
              <w:rPr>
                <w:rStyle w:val="bezzvyrazneni"/>
              </w:rPr>
            </w:pPr>
            <w:r w:rsidRPr="003E15F8">
              <w:rPr>
                <w:rStyle w:val="bezzvyrazneni"/>
                <w:i/>
                <w:iCs/>
              </w:rPr>
              <w:t>Kompetence k učení</w:t>
            </w:r>
            <w:r w:rsidRPr="003638DF">
              <w:rPr>
                <w:rStyle w:val="bezzvyrazneni"/>
              </w:rPr>
              <w:t xml:space="preserve"> </w:t>
            </w:r>
            <w:r>
              <w:rPr>
                <w:rStyle w:val="bezzvyrazneni"/>
              </w:rPr>
              <w:t xml:space="preserve">– ovládání práce s textem </w:t>
            </w:r>
            <w:r w:rsidRPr="003638DF">
              <w:rPr>
                <w:rStyle w:val="bezzvyrazneni"/>
              </w:rPr>
              <w:t xml:space="preserve">a používání </w:t>
            </w:r>
            <w:r>
              <w:rPr>
                <w:rStyle w:val="bezzvyrazneni"/>
              </w:rPr>
              <w:t>informačních zdrojů,</w:t>
            </w:r>
          </w:p>
          <w:p w:rsidR="00A05D07" w:rsidRDefault="00A05D07" w:rsidP="009F322A">
            <w:pPr>
              <w:pStyle w:val="Text"/>
              <w:rPr>
                <w:rStyle w:val="bezzvyrazneni"/>
              </w:rPr>
            </w:pPr>
            <w:r w:rsidRPr="003E15F8">
              <w:rPr>
                <w:rStyle w:val="bezzvyrazneni"/>
                <w:i/>
                <w:iCs/>
              </w:rPr>
              <w:t>Kompetence k řešení problémů</w:t>
            </w:r>
            <w:r>
              <w:rPr>
                <w:rStyle w:val="bezzvyrazneni"/>
              </w:rPr>
              <w:t xml:space="preserve"> – porozumění zadání, získání potřebných informací k řešení, volba vhodného postupu řešení,</w:t>
            </w:r>
          </w:p>
          <w:p w:rsidR="00A05D07" w:rsidRDefault="00A05D07" w:rsidP="009F322A">
            <w:pPr>
              <w:pStyle w:val="Text"/>
              <w:rPr>
                <w:rStyle w:val="bezzvyrazneni"/>
              </w:rPr>
            </w:pPr>
            <w:r w:rsidRPr="003E15F8">
              <w:rPr>
                <w:rStyle w:val="bezzvyrazneni"/>
                <w:i/>
                <w:iCs/>
              </w:rPr>
              <w:t xml:space="preserve">Kompetence </w:t>
            </w:r>
            <w:r>
              <w:rPr>
                <w:rStyle w:val="bezzvyrazneni"/>
                <w:i/>
                <w:iCs/>
              </w:rPr>
              <w:t>k </w:t>
            </w:r>
            <w:r w:rsidRPr="003E15F8">
              <w:rPr>
                <w:rStyle w:val="bezzvyrazneni"/>
                <w:i/>
                <w:iCs/>
              </w:rPr>
              <w:t>pracovní</w:t>
            </w:r>
            <w:r>
              <w:rPr>
                <w:rStyle w:val="bezzvyrazneni"/>
                <w:i/>
                <w:iCs/>
              </w:rPr>
              <w:t>mu uplatnění</w:t>
            </w:r>
            <w:r>
              <w:rPr>
                <w:rStyle w:val="bezzvyrazneni"/>
              </w:rPr>
              <w:t xml:space="preserve"> – odpovědný postoj k vlastní profesní budoucnosti, přehled o uplatnění na trhu práce,</w:t>
            </w:r>
          </w:p>
          <w:p w:rsidR="00A05D07" w:rsidRPr="003638DF" w:rsidRDefault="00A05D07" w:rsidP="009F322A">
            <w:pPr>
              <w:pStyle w:val="Text"/>
              <w:rPr>
                <w:rStyle w:val="bezzvyrazneni"/>
                <w:rFonts w:cs="Times New Roman"/>
              </w:rPr>
            </w:pPr>
            <w:r w:rsidRPr="003E15F8">
              <w:rPr>
                <w:rStyle w:val="bezzvyrazneni"/>
                <w:i/>
                <w:iCs/>
              </w:rPr>
              <w:t>Kompetence využívat prostředky informačních a komunikačních technologií a pracovat s informacemi –</w:t>
            </w:r>
            <w:r>
              <w:rPr>
                <w:rStyle w:val="bezzvyrazneni"/>
              </w:rPr>
              <w:t xml:space="preserve"> práce s osobním počítačem, práce s běžným základním a aplikačním programovým vybavením, učení se používat nové aplikace, komunikace elektronickou poštou, práce s informacemi nesenými na různých typech médií – tištěné a elektronické</w:t>
            </w:r>
            <w:r w:rsidRPr="00193AE6">
              <w:rPr>
                <w:rStyle w:val="bezzvyrazneni"/>
              </w:rPr>
              <w:t>, práce s grafickými aplikacemi používanými v příslušné profesní oblasti;</w:t>
            </w:r>
          </w:p>
          <w:p w:rsidR="00A05D07" w:rsidRPr="003E15F8" w:rsidRDefault="00A05D07" w:rsidP="009F322A">
            <w:pPr>
              <w:rPr>
                <w:rStyle w:val="zvyraznit"/>
              </w:rPr>
            </w:pPr>
            <w:r w:rsidRPr="003E15F8">
              <w:rPr>
                <w:rStyle w:val="zvyraznit"/>
              </w:rPr>
              <w:t>Průřezová témata:</w:t>
            </w:r>
          </w:p>
          <w:p w:rsidR="00A05D07" w:rsidRPr="007C1000" w:rsidRDefault="00A05D07" w:rsidP="009F322A">
            <w:pPr>
              <w:pStyle w:val="Text"/>
              <w:rPr>
                <w:rStyle w:val="bezzvyrazneni"/>
                <w:rFonts w:cs="Times New Roman"/>
              </w:rPr>
            </w:pPr>
            <w:r w:rsidRPr="003E15F8">
              <w:rPr>
                <w:rStyle w:val="bezzvyrazneni"/>
                <w:i/>
                <w:iCs/>
              </w:rPr>
              <w:t>Informační a komunikační technologie</w:t>
            </w:r>
            <w:r w:rsidRPr="007C1000">
              <w:rPr>
                <w:rStyle w:val="bezzvyrazneni"/>
              </w:rPr>
              <w:t xml:space="preserve"> </w:t>
            </w:r>
            <w:r>
              <w:rPr>
                <w:rStyle w:val="bezzvyrazneni"/>
              </w:rPr>
              <w:t xml:space="preserve">– </w:t>
            </w:r>
            <w:r w:rsidRPr="007C1000">
              <w:rPr>
                <w:rStyle w:val="bezzvyrazneni"/>
              </w:rPr>
              <w:t>používání základního a aplikačního programového vybavení počítače, práce s informace</w:t>
            </w:r>
            <w:r>
              <w:rPr>
                <w:rStyle w:val="bezzvyrazneni"/>
              </w:rPr>
              <w:t>mi a s komunikačními prostředky,</w:t>
            </w:r>
          </w:p>
          <w:p w:rsidR="00A05D07" w:rsidRDefault="00A05D07" w:rsidP="009F322A">
            <w:pPr>
              <w:pStyle w:val="Text"/>
              <w:rPr>
                <w:rStyle w:val="bezzvyrazneni"/>
              </w:rPr>
            </w:pPr>
            <w:r w:rsidRPr="003E15F8">
              <w:rPr>
                <w:rStyle w:val="bezzvyrazneni"/>
                <w:i/>
                <w:iCs/>
              </w:rPr>
              <w:t>Člověk a svět práce</w:t>
            </w:r>
            <w:r>
              <w:rPr>
                <w:rStyle w:val="bezzvyrazneni"/>
              </w:rPr>
              <w:t xml:space="preserve"> – práce s informacemi, vyhodnocování a využívání informací, rozhodování na základě vyhodnocení získaných informací, základy písemné úřední korespondence,</w:t>
            </w:r>
          </w:p>
          <w:p w:rsidR="00A05D07" w:rsidRPr="00767139" w:rsidRDefault="00A05D07" w:rsidP="009F322A">
            <w:pPr>
              <w:pStyle w:val="Text"/>
              <w:rPr>
                <w:rStyle w:val="bezzvyrazneni"/>
                <w:rFonts w:cs="Times New Roman"/>
              </w:rPr>
            </w:pPr>
            <w:r w:rsidRPr="003E15F8">
              <w:rPr>
                <w:rStyle w:val="bezzvyrazneni"/>
                <w:i/>
                <w:iCs/>
              </w:rPr>
              <w:t>Občan v demokratické společnosti</w:t>
            </w:r>
            <w:r>
              <w:rPr>
                <w:rStyle w:val="bezzvyrazneni"/>
              </w:rPr>
              <w:t xml:space="preserve"> – odolávání myšlenkové manipulaci, ověřování získávaných informací z několika nezávislých zdrojů.</w:t>
            </w:r>
          </w:p>
        </w:tc>
      </w:tr>
    </w:tbl>
    <w:p w:rsidR="00B66EC7" w:rsidRDefault="00B66EC7" w:rsidP="00B66EC7">
      <w:pPr>
        <w:spacing w:before="0" w:after="200" w:line="276" w:lineRule="auto"/>
        <w:rPr>
          <w:rFonts w:cs="Times New Roman"/>
        </w:rPr>
      </w:pPr>
    </w:p>
    <w:p w:rsidR="00B66EC7" w:rsidRDefault="00B66EC7" w:rsidP="00B66EC7">
      <w:pPr>
        <w:pStyle w:val="Nadpis1"/>
      </w:pPr>
      <w:r>
        <w:rPr>
          <w:rFonts w:cs="Times New Roman"/>
        </w:rPr>
        <w:br w:type="page"/>
      </w:r>
      <w:bookmarkStart w:id="142" w:name="_Toc271007313"/>
      <w:bookmarkStart w:id="143" w:name="_Toc271009256"/>
      <w:bookmarkStart w:id="144" w:name="_Toc292953521"/>
      <w:bookmarkStart w:id="145" w:name="_Toc296493437"/>
      <w:bookmarkStart w:id="146" w:name="_Toc296493528"/>
      <w:bookmarkStart w:id="147" w:name="_Toc326660218"/>
      <w:bookmarkStart w:id="148" w:name="_Toc327259081"/>
      <w:bookmarkStart w:id="149" w:name="_Toc328049489"/>
      <w:bookmarkStart w:id="150" w:name="_Toc339900156"/>
      <w:bookmarkStart w:id="151" w:name="_Toc371177084"/>
      <w:bookmarkStart w:id="152" w:name="_Toc18059980"/>
      <w:r>
        <w:lastRenderedPageBreak/>
        <w:t>Rozpis výsledků vzdělávání a učiva</w:t>
      </w:r>
      <w:bookmarkEnd w:id="142"/>
      <w:bookmarkEnd w:id="143"/>
      <w:bookmarkEnd w:id="144"/>
      <w:bookmarkEnd w:id="145"/>
      <w:bookmarkEnd w:id="146"/>
      <w:bookmarkEnd w:id="147"/>
      <w:bookmarkEnd w:id="148"/>
      <w:bookmarkEnd w:id="149"/>
      <w:bookmarkEnd w:id="150"/>
      <w:bookmarkEnd w:id="151"/>
      <w:bookmarkEnd w:id="152"/>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637"/>
        <w:gridCol w:w="1676"/>
        <w:gridCol w:w="3961"/>
        <w:gridCol w:w="3352"/>
      </w:tblGrid>
      <w:tr w:rsidR="00B66EC7" w:rsidRPr="003E15F8" w:rsidTr="005046ED">
        <w:trPr>
          <w:gridAfter w:val="1"/>
          <w:wAfter w:w="1146" w:type="pct"/>
          <w:trHeight w:val="315"/>
        </w:trPr>
        <w:tc>
          <w:tcPr>
            <w:tcW w:w="1927" w:type="pct"/>
            <w:tcBorders>
              <w:top w:val="nil"/>
              <w:left w:val="nil"/>
              <w:right w:val="nil"/>
            </w:tcBorders>
          </w:tcPr>
          <w:p w:rsidR="00B66EC7" w:rsidRPr="003E15F8" w:rsidRDefault="00B66EC7" w:rsidP="005046ED">
            <w:pPr>
              <w:rPr>
                <w:rStyle w:val="zvyraznit"/>
              </w:rPr>
            </w:pPr>
            <w:r w:rsidRPr="003E15F8">
              <w:rPr>
                <w:rStyle w:val="zvyraznit"/>
              </w:rPr>
              <w:t>Ročník: 1.</w:t>
            </w:r>
          </w:p>
        </w:tc>
        <w:tc>
          <w:tcPr>
            <w:tcW w:w="1927" w:type="pct"/>
            <w:gridSpan w:val="2"/>
            <w:tcBorders>
              <w:top w:val="nil"/>
              <w:left w:val="nil"/>
              <w:right w:val="nil"/>
            </w:tcBorders>
          </w:tcPr>
          <w:p w:rsidR="00B66EC7" w:rsidRPr="003E15F8" w:rsidRDefault="00B66EC7" w:rsidP="005046ED">
            <w:pPr>
              <w:rPr>
                <w:rStyle w:val="zvyraznit"/>
                <w:caps/>
              </w:rPr>
            </w:pPr>
            <w:r w:rsidRPr="003E15F8">
              <w:rPr>
                <w:rStyle w:val="zvyraznit"/>
              </w:rPr>
              <w:t>Předmět: Informační technologie</w:t>
            </w:r>
          </w:p>
        </w:tc>
      </w:tr>
      <w:tr w:rsidR="00B66EC7" w:rsidRPr="003E15F8" w:rsidTr="005046ED">
        <w:tblPrEx>
          <w:tblCellMar>
            <w:left w:w="108" w:type="dxa"/>
            <w:right w:w="108" w:type="dxa"/>
          </w:tblCellMar>
          <w:tblLook w:val="01E0" w:firstRow="1" w:lastRow="1" w:firstColumn="1" w:lastColumn="1" w:noHBand="0" w:noVBand="0"/>
        </w:tblPrEx>
        <w:tc>
          <w:tcPr>
            <w:tcW w:w="2500" w:type="pct"/>
            <w:gridSpan w:val="2"/>
            <w:shd w:val="clear" w:color="auto" w:fill="CCFFCC"/>
          </w:tcPr>
          <w:p w:rsidR="00B66EC7" w:rsidRPr="008B40B1" w:rsidRDefault="00B66EC7" w:rsidP="005046ED">
            <w:pPr>
              <w:pStyle w:val="zvyraznittab"/>
              <w:rPr>
                <w:rStyle w:val="zvyraznit"/>
                <w:b/>
                <w:bCs/>
              </w:rPr>
            </w:pPr>
            <w:r w:rsidRPr="008B40B1">
              <w:rPr>
                <w:rStyle w:val="zvyraznit"/>
                <w:b/>
                <w:bCs/>
              </w:rPr>
              <w:t>Výsledky vzdělávání</w:t>
            </w:r>
          </w:p>
        </w:tc>
        <w:tc>
          <w:tcPr>
            <w:tcW w:w="2500" w:type="pct"/>
            <w:gridSpan w:val="2"/>
            <w:shd w:val="clear" w:color="auto" w:fill="CCFFCC"/>
          </w:tcPr>
          <w:p w:rsidR="00B66EC7" w:rsidRPr="008B40B1" w:rsidRDefault="00B66EC7" w:rsidP="005046ED">
            <w:pPr>
              <w:pStyle w:val="zvyraznittab"/>
              <w:rPr>
                <w:rStyle w:val="zvyraznit"/>
                <w:b/>
                <w:bCs/>
              </w:rPr>
            </w:pPr>
            <w:r w:rsidRPr="008B40B1">
              <w:rPr>
                <w:rStyle w:val="zvyraznit"/>
                <w:b/>
                <w:bCs/>
              </w:rPr>
              <w:t>Učivo</w:t>
            </w:r>
          </w:p>
        </w:tc>
      </w:tr>
      <w:tr w:rsidR="00B66EC7" w:rsidTr="005046ED">
        <w:tblPrEx>
          <w:tblCellMar>
            <w:left w:w="108" w:type="dxa"/>
            <w:right w:w="108" w:type="dxa"/>
          </w:tblCellMar>
          <w:tblLook w:val="01E0" w:firstRow="1" w:lastRow="1" w:firstColumn="1" w:lastColumn="1" w:noHBand="0" w:noVBand="0"/>
        </w:tblPrEx>
        <w:tc>
          <w:tcPr>
            <w:tcW w:w="2500" w:type="pct"/>
            <w:gridSpan w:val="2"/>
          </w:tcPr>
          <w:p w:rsidR="00B66EC7" w:rsidRPr="003E15F8" w:rsidRDefault="00B66EC7" w:rsidP="005046ED">
            <w:pPr>
              <w:rPr>
                <w:rStyle w:val="bezzvyrazneni"/>
                <w:b/>
                <w:bCs/>
              </w:rPr>
            </w:pPr>
            <w:r w:rsidRPr="003E15F8">
              <w:rPr>
                <w:rStyle w:val="bezzvyrazneni"/>
                <w:b/>
                <w:bCs/>
              </w:rPr>
              <w:t>Žák:</w:t>
            </w:r>
          </w:p>
          <w:p w:rsidR="00B66EC7" w:rsidRPr="00C25613" w:rsidRDefault="00B66EC7" w:rsidP="005046ED">
            <w:pPr>
              <w:pStyle w:val="seznam"/>
              <w:rPr>
                <w:rStyle w:val="bezzvyrazneni"/>
                <w:rFonts w:cs="Times New Roman"/>
              </w:rPr>
            </w:pPr>
            <w:r w:rsidRPr="00C25613">
              <w:rPr>
                <w:rStyle w:val="bezzvyrazneni"/>
                <w:i/>
                <w:iCs/>
              </w:rPr>
              <w:t>dodržuje zásady BOZP při práci s počítačem,</w:t>
            </w:r>
          </w:p>
          <w:p w:rsidR="00B66EC7" w:rsidRPr="008F6ECE" w:rsidRDefault="00B66EC7" w:rsidP="005046ED">
            <w:pPr>
              <w:pStyle w:val="seznam"/>
              <w:rPr>
                <w:rStyle w:val="bezzvyrazneni"/>
              </w:rPr>
            </w:pPr>
            <w:r w:rsidRPr="00D86B66">
              <w:rPr>
                <w:rStyle w:val="bezzvyrazneni"/>
              </w:rPr>
              <w:t>vyjmenuje a zařadí periferie mezi vstupní, výstupní či</w:t>
            </w:r>
            <w:r>
              <w:rPr>
                <w:rStyle w:val="bezzvyrazneni"/>
              </w:rPr>
              <w:t> </w:t>
            </w:r>
            <w:r w:rsidRPr="00D86B66">
              <w:rPr>
                <w:rStyle w:val="bezzvyrazneni"/>
              </w:rPr>
              <w:t>vstupně-výstupní zařízení</w:t>
            </w:r>
            <w:r>
              <w:rPr>
                <w:rStyle w:val="bezzvyrazneni"/>
                <w:i/>
                <w:iCs/>
              </w:rPr>
              <w:t>,</w:t>
            </w:r>
          </w:p>
          <w:p w:rsidR="00B66EC7" w:rsidRDefault="00B66EC7" w:rsidP="005046ED">
            <w:pPr>
              <w:pStyle w:val="seznam"/>
              <w:rPr>
                <w:rStyle w:val="bezzvyrazneni"/>
              </w:rPr>
            </w:pPr>
            <w:r>
              <w:rPr>
                <w:rStyle w:val="bezzvyrazneni"/>
              </w:rPr>
              <w:t>vyjádří vlastními slovy rozdíly záznamových médií,</w:t>
            </w:r>
          </w:p>
          <w:p w:rsidR="00B66EC7" w:rsidRPr="00C25613" w:rsidRDefault="00B66EC7" w:rsidP="005046ED">
            <w:pPr>
              <w:pStyle w:val="seznam"/>
              <w:rPr>
                <w:rStyle w:val="bezzvyrazneni"/>
                <w:rFonts w:cs="Times New Roman"/>
              </w:rPr>
            </w:pPr>
            <w:r w:rsidRPr="00C25613">
              <w:rPr>
                <w:rStyle w:val="bezzvyrazneni"/>
                <w:i/>
                <w:iCs/>
              </w:rPr>
              <w:t>pojmenuje a ukáže základní komponenty počítače,</w:t>
            </w:r>
          </w:p>
          <w:p w:rsidR="00B66EC7" w:rsidRPr="00247B1E" w:rsidRDefault="00B66EC7" w:rsidP="005046ED">
            <w:pPr>
              <w:pStyle w:val="seznam"/>
              <w:rPr>
                <w:rStyle w:val="bezzvyrazneni"/>
                <w:rFonts w:cs="Times New Roman"/>
              </w:rPr>
            </w:pPr>
            <w:r w:rsidRPr="00C25613">
              <w:rPr>
                <w:rStyle w:val="bezzvyrazneni"/>
                <w:i/>
                <w:iCs/>
              </w:rPr>
              <w:t>popíše vlastními slovy význam komponent;</w:t>
            </w:r>
          </w:p>
        </w:tc>
        <w:tc>
          <w:tcPr>
            <w:tcW w:w="2500" w:type="pct"/>
            <w:gridSpan w:val="2"/>
          </w:tcPr>
          <w:p w:rsidR="00B66EC7" w:rsidRPr="003E15F8" w:rsidRDefault="00B66EC7" w:rsidP="005046ED">
            <w:pPr>
              <w:rPr>
                <w:rStyle w:val="zvyraznit"/>
              </w:rPr>
            </w:pPr>
            <w:r>
              <w:rPr>
                <w:rStyle w:val="zvyraznit"/>
              </w:rPr>
              <w:t>1</w:t>
            </w:r>
            <w:r w:rsidRPr="003E15F8">
              <w:rPr>
                <w:rStyle w:val="zvyraznit"/>
              </w:rPr>
              <w:t>. Hardware PC – technické vybavení počítačů</w:t>
            </w:r>
          </w:p>
          <w:p w:rsidR="00B66EC7" w:rsidRDefault="00B66EC7" w:rsidP="005046ED">
            <w:pPr>
              <w:pStyle w:val="seznam"/>
              <w:rPr>
                <w:rStyle w:val="bezzvyrazneni"/>
              </w:rPr>
            </w:pPr>
            <w:r>
              <w:rPr>
                <w:rStyle w:val="bezzvyrazneni"/>
              </w:rPr>
              <w:t>BOZP při práci s počítačem,</w:t>
            </w:r>
          </w:p>
          <w:p w:rsidR="00B66EC7" w:rsidRPr="00C63C44" w:rsidRDefault="00B66EC7" w:rsidP="005046ED">
            <w:pPr>
              <w:pStyle w:val="seznam"/>
              <w:rPr>
                <w:rStyle w:val="bezzvyrazneni"/>
              </w:rPr>
            </w:pPr>
            <w:r w:rsidRPr="00C63C44">
              <w:rPr>
                <w:rStyle w:val="bezzvyrazneni"/>
              </w:rPr>
              <w:t>periferní zařízení,</w:t>
            </w:r>
          </w:p>
          <w:p w:rsidR="00B66EC7" w:rsidRPr="00C63C44" w:rsidRDefault="00B66EC7" w:rsidP="005046ED">
            <w:pPr>
              <w:pStyle w:val="seznam"/>
              <w:rPr>
                <w:rStyle w:val="bezzvyrazneni"/>
              </w:rPr>
            </w:pPr>
            <w:r w:rsidRPr="00C63C44">
              <w:rPr>
                <w:rStyle w:val="bezzvyrazneni"/>
              </w:rPr>
              <w:t>záznamová média,</w:t>
            </w:r>
          </w:p>
          <w:p w:rsidR="00B66EC7" w:rsidRPr="003E15F8" w:rsidRDefault="00B66EC7" w:rsidP="005046ED">
            <w:pPr>
              <w:pStyle w:val="seznam"/>
              <w:rPr>
                <w:rStyle w:val="zvyraznit"/>
              </w:rPr>
            </w:pPr>
            <w:r w:rsidRPr="00C63C44">
              <w:rPr>
                <w:rStyle w:val="bezzvyrazneni"/>
              </w:rPr>
              <w:t>další komponenty</w:t>
            </w:r>
            <w:r>
              <w:rPr>
                <w:rStyle w:val="bezzvyrazneni"/>
              </w:rPr>
              <w:t xml:space="preserve"> – operační paměť, základní deska, procesor;</w:t>
            </w:r>
          </w:p>
        </w:tc>
      </w:tr>
      <w:tr w:rsidR="00B66EC7" w:rsidTr="005046ED">
        <w:tblPrEx>
          <w:tblCellMar>
            <w:left w:w="108" w:type="dxa"/>
            <w:right w:w="108" w:type="dxa"/>
          </w:tblCellMar>
          <w:tblLook w:val="01E0" w:firstRow="1" w:lastRow="1" w:firstColumn="1" w:lastColumn="1" w:noHBand="0" w:noVBand="0"/>
        </w:tblPrEx>
        <w:tc>
          <w:tcPr>
            <w:tcW w:w="2500" w:type="pct"/>
            <w:gridSpan w:val="2"/>
          </w:tcPr>
          <w:p w:rsidR="00B66EC7" w:rsidRPr="008F6ECE" w:rsidRDefault="00B66EC7" w:rsidP="005046ED">
            <w:pPr>
              <w:pStyle w:val="seznam"/>
              <w:rPr>
                <w:rStyle w:val="bezzvyrazneni"/>
                <w:rFonts w:cs="Times New Roman"/>
              </w:rPr>
            </w:pPr>
            <w:r>
              <w:rPr>
                <w:rStyle w:val="bezzvyrazneni"/>
              </w:rPr>
              <w:t xml:space="preserve">charakterizuje pojem </w:t>
            </w:r>
            <w:r w:rsidRPr="00C25613">
              <w:rPr>
                <w:rStyle w:val="bezzvyrazneni"/>
                <w:i/>
                <w:iCs/>
              </w:rPr>
              <w:t>multitasking</w:t>
            </w:r>
            <w:r w:rsidRPr="00C25613">
              <w:rPr>
                <w:rStyle w:val="bezzvyrazneni"/>
              </w:rPr>
              <w:t>,</w:t>
            </w:r>
          </w:p>
          <w:p w:rsidR="00B66EC7" w:rsidRPr="008F6ECE" w:rsidRDefault="00B66EC7" w:rsidP="005046ED">
            <w:pPr>
              <w:pStyle w:val="seznam"/>
              <w:autoSpaceDE/>
              <w:autoSpaceDN/>
              <w:adjustRightInd/>
              <w:rPr>
                <w:rStyle w:val="TextChar"/>
                <w:rFonts w:cs="Times New Roman"/>
              </w:rPr>
            </w:pPr>
            <w:r>
              <w:rPr>
                <w:rStyle w:val="TextChar"/>
              </w:rPr>
              <w:t>používá počítač a jeho periferie,</w:t>
            </w:r>
          </w:p>
          <w:p w:rsidR="00B66EC7" w:rsidRPr="00444E4E" w:rsidRDefault="00B66EC7" w:rsidP="005046ED">
            <w:pPr>
              <w:pStyle w:val="seznam"/>
              <w:autoSpaceDE/>
              <w:autoSpaceDN/>
              <w:adjustRightInd/>
              <w:rPr>
                <w:rStyle w:val="TextChar"/>
                <w:rFonts w:cs="Times New Roman"/>
              </w:rPr>
            </w:pPr>
            <w:r>
              <w:rPr>
                <w:rStyle w:val="TextChar"/>
              </w:rPr>
              <w:t>je si vědom možností a výhod, ale i rizik,</w:t>
            </w:r>
          </w:p>
          <w:p w:rsidR="00B66EC7" w:rsidRPr="00444E4E" w:rsidRDefault="00B66EC7" w:rsidP="005046ED">
            <w:pPr>
              <w:pStyle w:val="seznam"/>
              <w:autoSpaceDE/>
              <w:autoSpaceDN/>
              <w:adjustRightInd/>
              <w:rPr>
                <w:rStyle w:val="TextChar"/>
                <w:rFonts w:cs="Times New Roman"/>
              </w:rPr>
            </w:pPr>
            <w:r>
              <w:rPr>
                <w:rStyle w:val="TextChar"/>
              </w:rPr>
              <w:t>dodržuje zásady zabezpečení dat před zneužitím a ochrany dat před zničením,</w:t>
            </w:r>
          </w:p>
          <w:p w:rsidR="00B66EC7" w:rsidRPr="008F6ECE" w:rsidRDefault="00B66EC7" w:rsidP="005046ED">
            <w:pPr>
              <w:pStyle w:val="seznam"/>
              <w:autoSpaceDE/>
              <w:autoSpaceDN/>
              <w:adjustRightInd/>
              <w:rPr>
                <w:rStyle w:val="bezzvyrazneni"/>
              </w:rPr>
            </w:pPr>
            <w:r>
              <w:rPr>
                <w:rStyle w:val="TextChar"/>
              </w:rPr>
              <w:t>nastavuje uživatelské prostředí operačního systému,</w:t>
            </w:r>
          </w:p>
          <w:p w:rsidR="00B66EC7" w:rsidRDefault="00B66EC7" w:rsidP="005046ED">
            <w:pPr>
              <w:pStyle w:val="seznam"/>
              <w:rPr>
                <w:rStyle w:val="bezzvyrazneni"/>
              </w:rPr>
            </w:pPr>
            <w:r>
              <w:rPr>
                <w:rStyle w:val="bezzvyrazneni"/>
              </w:rPr>
              <w:t>změní a nastaví tapetu pomocí uloženého souboru na disku i přímo z webového prohlížeče,</w:t>
            </w:r>
          </w:p>
          <w:p w:rsidR="00B66EC7" w:rsidRDefault="00B66EC7" w:rsidP="005046ED">
            <w:pPr>
              <w:pStyle w:val="seznam"/>
              <w:rPr>
                <w:rStyle w:val="bezzvyrazneni"/>
                <w:rFonts w:cs="Times New Roman"/>
              </w:rPr>
            </w:pPr>
            <w:r>
              <w:rPr>
                <w:rStyle w:val="bezzvyrazneni"/>
              </w:rPr>
              <w:t xml:space="preserve">dokáže se orientovat v menu </w:t>
            </w:r>
            <w:r w:rsidRPr="00C25613">
              <w:rPr>
                <w:rStyle w:val="bezzvyrazneni"/>
                <w:i/>
                <w:iCs/>
              </w:rPr>
              <w:t>start</w:t>
            </w:r>
            <w:r w:rsidRPr="00C25613">
              <w:rPr>
                <w:rStyle w:val="bezzvyrazneni"/>
              </w:rPr>
              <w:t>,</w:t>
            </w:r>
          </w:p>
          <w:p w:rsidR="00B66EC7" w:rsidRPr="008F6ECE" w:rsidRDefault="00B66EC7" w:rsidP="005046ED">
            <w:pPr>
              <w:pStyle w:val="seznam"/>
              <w:rPr>
                <w:rStyle w:val="bezzvyrazneni"/>
                <w:rFonts w:cs="Times New Roman"/>
                <w:i/>
                <w:iCs/>
              </w:rPr>
            </w:pPr>
            <w:r>
              <w:rPr>
                <w:rStyle w:val="bezzvyrazneni"/>
              </w:rPr>
              <w:t xml:space="preserve">charakterizuje pojem </w:t>
            </w:r>
            <w:r w:rsidRPr="00C25613">
              <w:rPr>
                <w:rStyle w:val="bezzvyrazneni"/>
                <w:i/>
                <w:iCs/>
              </w:rPr>
              <w:t>clipboard</w:t>
            </w:r>
            <w:r w:rsidRPr="00C25613">
              <w:rPr>
                <w:rStyle w:val="bezzvyrazneni"/>
              </w:rPr>
              <w:t>,</w:t>
            </w:r>
          </w:p>
          <w:p w:rsidR="00B66EC7" w:rsidRPr="008F6ECE" w:rsidRDefault="00B66EC7" w:rsidP="005046ED">
            <w:pPr>
              <w:pStyle w:val="seznam"/>
              <w:autoSpaceDE/>
              <w:autoSpaceDN/>
              <w:adjustRightInd/>
              <w:rPr>
                <w:rStyle w:val="bezzvyrazneni"/>
                <w:i/>
                <w:iCs/>
                <w:lang w:eastAsia="cs-CZ"/>
              </w:rPr>
            </w:pPr>
            <w:r>
              <w:rPr>
                <w:rStyle w:val="TextChar"/>
              </w:rPr>
              <w:lastRenderedPageBreak/>
              <w:t>orientuje se v systému adresářů, ovládá základní práce se soubory, odlišuje a rozpoznává základní typy souborů a pracuje s nimi,</w:t>
            </w:r>
          </w:p>
          <w:p w:rsidR="00B66EC7" w:rsidRDefault="00B66EC7" w:rsidP="005046ED">
            <w:pPr>
              <w:pStyle w:val="seznam"/>
              <w:rPr>
                <w:rStyle w:val="bezzvyrazneni"/>
              </w:rPr>
            </w:pPr>
            <w:r>
              <w:rPr>
                <w:rStyle w:val="bezzvyrazneni"/>
              </w:rPr>
              <w:t>vytvoří a pojmenuje složku na ploše,</w:t>
            </w:r>
          </w:p>
          <w:p w:rsidR="00B66EC7" w:rsidRDefault="00B66EC7" w:rsidP="005046ED">
            <w:pPr>
              <w:pStyle w:val="seznam"/>
              <w:rPr>
                <w:rStyle w:val="bezzvyrazneni"/>
              </w:rPr>
            </w:pPr>
            <w:r>
              <w:rPr>
                <w:rStyle w:val="bezzvyrazneni"/>
              </w:rPr>
              <w:t>zkopíruje, přesune a odstraní soubory a složky,</w:t>
            </w:r>
          </w:p>
          <w:p w:rsidR="00B66EC7" w:rsidRPr="009A3FD7" w:rsidRDefault="00B66EC7" w:rsidP="005046ED">
            <w:pPr>
              <w:pStyle w:val="seznam"/>
              <w:rPr>
                <w:rStyle w:val="bezzvyrazneni"/>
              </w:rPr>
            </w:pPr>
            <w:r w:rsidRPr="009A3FD7">
              <w:rPr>
                <w:rStyle w:val="bezzvyrazneni"/>
              </w:rPr>
              <w:t>dodržuje zásady zabezpečení dat,</w:t>
            </w:r>
          </w:p>
          <w:p w:rsidR="00B66EC7" w:rsidRPr="009A3FD7" w:rsidRDefault="00B66EC7" w:rsidP="005046ED">
            <w:pPr>
              <w:pStyle w:val="seznam"/>
              <w:rPr>
                <w:rStyle w:val="bezzvyrazneni"/>
              </w:rPr>
            </w:pPr>
            <w:r w:rsidRPr="009A3FD7">
              <w:rPr>
                <w:rStyle w:val="bezzvyrazneni"/>
              </w:rPr>
              <w:t>vyjmenuje kategorie programového vybavení a uvede jejich hlavní rozdíly,</w:t>
            </w:r>
          </w:p>
          <w:p w:rsidR="00B66EC7" w:rsidRDefault="00B66EC7" w:rsidP="005046ED">
            <w:pPr>
              <w:pStyle w:val="seznam"/>
              <w:rPr>
                <w:rStyle w:val="bezzvyrazneni"/>
              </w:rPr>
            </w:pPr>
            <w:r>
              <w:rPr>
                <w:rStyle w:val="bezzvyrazneni"/>
              </w:rPr>
              <w:t xml:space="preserve">pracuje s programy </w:t>
            </w:r>
            <w:r w:rsidRPr="00C25613">
              <w:rPr>
                <w:rStyle w:val="bezzvyrazneni"/>
                <w:i/>
                <w:iCs/>
              </w:rPr>
              <w:t>Malování</w:t>
            </w:r>
            <w:r>
              <w:rPr>
                <w:rStyle w:val="bezzvyrazneni"/>
              </w:rPr>
              <w:t xml:space="preserve">, </w:t>
            </w:r>
            <w:r w:rsidRPr="00C25613">
              <w:rPr>
                <w:rStyle w:val="bezzvyrazneni"/>
                <w:i/>
                <w:iCs/>
              </w:rPr>
              <w:t>Poznámkový blok</w:t>
            </w:r>
            <w:r>
              <w:rPr>
                <w:rStyle w:val="bezzvyrazneni"/>
              </w:rPr>
              <w:t xml:space="preserve"> a </w:t>
            </w:r>
            <w:r w:rsidRPr="00C25613">
              <w:rPr>
                <w:rStyle w:val="bezzvyrazneni"/>
                <w:i/>
                <w:iCs/>
              </w:rPr>
              <w:t>Kalkulačka</w:t>
            </w:r>
            <w:r>
              <w:rPr>
                <w:rStyle w:val="bezzvyrazneni"/>
              </w:rPr>
              <w:t xml:space="preserve"> a používá je k běžným podpůrným operacím při práci na počítači,</w:t>
            </w:r>
          </w:p>
          <w:p w:rsidR="00B66EC7" w:rsidRDefault="00B66EC7" w:rsidP="005046ED">
            <w:pPr>
              <w:pStyle w:val="seznam"/>
              <w:autoSpaceDE/>
              <w:autoSpaceDN/>
              <w:adjustRightInd/>
              <w:rPr>
                <w:rStyle w:val="bezzvyrazneni"/>
              </w:rPr>
            </w:pPr>
            <w:r>
              <w:rPr>
                <w:rStyle w:val="bezzvyrazneni"/>
              </w:rPr>
              <w:t>zná hlavní typy grafických formátů, na základní úrovni grafiku tvoří a upravuje,</w:t>
            </w:r>
          </w:p>
          <w:p w:rsidR="00B66EC7" w:rsidRDefault="00B66EC7" w:rsidP="005046ED">
            <w:pPr>
              <w:pStyle w:val="seznam"/>
              <w:autoSpaceDE/>
              <w:autoSpaceDN/>
              <w:adjustRightInd/>
              <w:rPr>
                <w:rStyle w:val="bezzvyrazneni"/>
              </w:rPr>
            </w:pPr>
            <w:r>
              <w:rPr>
                <w:rStyle w:val="bezzvyrazneni"/>
              </w:rPr>
              <w:t>uvědomuje si analogie ve funkcích a ve způsobu ovládání různých aplikací,</w:t>
            </w:r>
          </w:p>
          <w:p w:rsidR="00B66EC7" w:rsidRDefault="00B66EC7" w:rsidP="005046ED">
            <w:pPr>
              <w:pStyle w:val="seznam"/>
              <w:autoSpaceDE/>
              <w:autoSpaceDN/>
              <w:adjustRightInd/>
              <w:rPr>
                <w:rStyle w:val="bezzvyrazneni"/>
              </w:rPr>
            </w:pPr>
            <w:r>
              <w:rPr>
                <w:rStyle w:val="bezzvyrazneni"/>
              </w:rPr>
              <w:t>vybírá a používá vhodné programové vybavení pro řešení běžných konkrétních úkolů,</w:t>
            </w:r>
          </w:p>
          <w:p w:rsidR="00B66EC7" w:rsidRPr="001D0BC4" w:rsidRDefault="00B66EC7" w:rsidP="005046ED">
            <w:pPr>
              <w:pStyle w:val="seznam"/>
              <w:rPr>
                <w:rStyle w:val="bezzvyrazneni"/>
                <w:rFonts w:cs="Times New Roman"/>
              </w:rPr>
            </w:pPr>
            <w:r w:rsidRPr="009A3FD7">
              <w:rPr>
                <w:rStyle w:val="bezzvyrazneni"/>
              </w:rPr>
              <w:t>používá nápovědy programů;</w:t>
            </w:r>
          </w:p>
        </w:tc>
        <w:tc>
          <w:tcPr>
            <w:tcW w:w="2500" w:type="pct"/>
            <w:gridSpan w:val="2"/>
          </w:tcPr>
          <w:p w:rsidR="00B66EC7" w:rsidRPr="00685EDF" w:rsidRDefault="00B66EC7" w:rsidP="005046ED">
            <w:pPr>
              <w:rPr>
                <w:rStyle w:val="bezzvyrazneni"/>
                <w:rFonts w:cs="Times New Roman"/>
                <w:b/>
                <w:bCs/>
              </w:rPr>
            </w:pPr>
            <w:r>
              <w:rPr>
                <w:rStyle w:val="zvyraznit"/>
              </w:rPr>
              <w:lastRenderedPageBreak/>
              <w:t>2</w:t>
            </w:r>
            <w:r w:rsidRPr="003E15F8">
              <w:rPr>
                <w:rStyle w:val="zvyraznit"/>
              </w:rPr>
              <w:t>. Základní programové vybavení počítačů – Operační systémy</w:t>
            </w:r>
          </w:p>
          <w:p w:rsidR="00B66EC7" w:rsidRPr="00B66EC7" w:rsidRDefault="00B66EC7" w:rsidP="008F23F7">
            <w:pPr>
              <w:pStyle w:val="seznam"/>
              <w:numPr>
                <w:ilvl w:val="0"/>
                <w:numId w:val="2"/>
              </w:numPr>
              <w:tabs>
                <w:tab w:val="clear" w:pos="1474"/>
              </w:tabs>
              <w:ind w:left="1134" w:hanging="318"/>
              <w:rPr>
                <w:rStyle w:val="zvyraznit"/>
              </w:rPr>
            </w:pPr>
            <w:r w:rsidRPr="00B66EC7">
              <w:rPr>
                <w:rStyle w:val="zvyraznit"/>
              </w:rPr>
              <w:t>OS Windows:</w:t>
            </w:r>
          </w:p>
          <w:p w:rsidR="00B66EC7" w:rsidRDefault="00B66EC7" w:rsidP="00D55215">
            <w:pPr>
              <w:pStyle w:val="podseznam"/>
              <w:rPr>
                <w:rStyle w:val="bezzvyrazneni"/>
              </w:rPr>
            </w:pPr>
            <w:r w:rsidRPr="007E0C8C">
              <w:rPr>
                <w:rStyle w:val="bezzvyrazneni"/>
              </w:rPr>
              <w:t>multitasking</w:t>
            </w:r>
            <w:r>
              <w:rPr>
                <w:rStyle w:val="bezzvyrazneni"/>
              </w:rPr>
              <w:t>,</w:t>
            </w:r>
          </w:p>
          <w:p w:rsidR="00B66EC7" w:rsidRDefault="00B66EC7" w:rsidP="00D55215">
            <w:pPr>
              <w:pStyle w:val="podseznam"/>
              <w:rPr>
                <w:rStyle w:val="bezzvyrazneni"/>
              </w:rPr>
            </w:pPr>
            <w:r>
              <w:rPr>
                <w:rStyle w:val="bezzvyrazneni"/>
              </w:rPr>
              <w:t>plocha, tapeta a menu start,</w:t>
            </w:r>
          </w:p>
          <w:p w:rsidR="00B66EC7" w:rsidRDefault="00B66EC7" w:rsidP="00D55215">
            <w:pPr>
              <w:pStyle w:val="podseznam"/>
              <w:rPr>
                <w:rStyle w:val="bezzvyrazneni"/>
              </w:rPr>
            </w:pPr>
            <w:r>
              <w:rPr>
                <w:rStyle w:val="bezzvyrazneni"/>
              </w:rPr>
              <w:t>clipboard,</w:t>
            </w:r>
          </w:p>
          <w:p w:rsidR="00B66EC7" w:rsidRDefault="00B66EC7" w:rsidP="00D55215">
            <w:pPr>
              <w:pStyle w:val="podseznam"/>
              <w:rPr>
                <w:rStyle w:val="bezzvyrazneni"/>
              </w:rPr>
            </w:pPr>
            <w:r>
              <w:rPr>
                <w:rStyle w:val="bezzvyrazneni"/>
              </w:rPr>
              <w:t>složky a adresářová struktura,</w:t>
            </w:r>
          </w:p>
          <w:p w:rsidR="00B66EC7" w:rsidRPr="009A3FD7" w:rsidRDefault="00B66EC7" w:rsidP="00D55215">
            <w:pPr>
              <w:pStyle w:val="podseznam"/>
              <w:rPr>
                <w:rStyle w:val="bezzvyrazneni"/>
              </w:rPr>
            </w:pPr>
            <w:r>
              <w:rPr>
                <w:rStyle w:val="bezzvyrazneni"/>
              </w:rPr>
              <w:t>s</w:t>
            </w:r>
            <w:r w:rsidRPr="00373BC8">
              <w:rPr>
                <w:rStyle w:val="bezzvyrazneni"/>
              </w:rPr>
              <w:t>oubory, jejich typy, kopírování, přesun a</w:t>
            </w:r>
            <w:r>
              <w:rPr>
                <w:rStyle w:val="bezzvyrazneni"/>
                <w:rFonts w:cs="Times New Roman"/>
              </w:rPr>
              <w:t> </w:t>
            </w:r>
            <w:r w:rsidRPr="00373BC8">
              <w:rPr>
                <w:rStyle w:val="bezzvyrazneni"/>
              </w:rPr>
              <w:t>ods</w:t>
            </w:r>
            <w:r w:rsidRPr="00271B6A">
              <w:t>t</w:t>
            </w:r>
            <w:r w:rsidRPr="00373BC8">
              <w:rPr>
                <w:rStyle w:val="bezzvyrazneni"/>
              </w:rPr>
              <w:t>ranění</w:t>
            </w:r>
            <w:r w:rsidRPr="009A3FD7">
              <w:rPr>
                <w:rStyle w:val="bezzvyrazneni"/>
              </w:rPr>
              <w:t>, komprese a zabezpečení dat,</w:t>
            </w:r>
          </w:p>
          <w:p w:rsidR="00B66EC7" w:rsidRPr="009A3FD7" w:rsidRDefault="00B66EC7" w:rsidP="00D55215">
            <w:pPr>
              <w:pStyle w:val="podseznam"/>
              <w:rPr>
                <w:rStyle w:val="bezzvyrazneni"/>
              </w:rPr>
            </w:pPr>
            <w:r w:rsidRPr="009A3FD7">
              <w:rPr>
                <w:rStyle w:val="bezzvyrazneni"/>
              </w:rPr>
              <w:t>rozdělení software,</w:t>
            </w:r>
          </w:p>
          <w:p w:rsidR="00B66EC7" w:rsidRPr="009A3FD7" w:rsidRDefault="00B66EC7" w:rsidP="00D55215">
            <w:pPr>
              <w:pStyle w:val="podseznam"/>
              <w:rPr>
                <w:rStyle w:val="bezzvyrazneni"/>
              </w:rPr>
            </w:pPr>
            <w:r w:rsidRPr="009A3FD7">
              <w:rPr>
                <w:rStyle w:val="bezzvyrazneni"/>
              </w:rPr>
              <w:t xml:space="preserve">ochrana autorských práv, </w:t>
            </w:r>
          </w:p>
          <w:p w:rsidR="00B66EC7" w:rsidRPr="009A3FD7" w:rsidRDefault="00B66EC7" w:rsidP="00D55215">
            <w:pPr>
              <w:pStyle w:val="podseznam"/>
              <w:rPr>
                <w:rStyle w:val="bezzvyrazneni"/>
              </w:rPr>
            </w:pPr>
            <w:r w:rsidRPr="009A3FD7">
              <w:rPr>
                <w:rStyle w:val="bezzvyrazneni"/>
              </w:rPr>
              <w:lastRenderedPageBreak/>
              <w:t>základní programové vybavení Windows, Průzkumník, Malování, Poznámkový blok, Kalkulačka,</w:t>
            </w:r>
          </w:p>
          <w:p w:rsidR="00B66EC7" w:rsidRPr="007E0C8C" w:rsidRDefault="00B66EC7" w:rsidP="00D55215">
            <w:pPr>
              <w:pStyle w:val="podseznam"/>
              <w:rPr>
                <w:rStyle w:val="bezzvyrazneni"/>
                <w:rFonts w:cs="Times New Roman"/>
              </w:rPr>
            </w:pPr>
            <w:r w:rsidRPr="009A3FD7">
              <w:rPr>
                <w:rStyle w:val="bezzvyrazneni"/>
              </w:rPr>
              <w:t>nápověda programů, manuál;</w:t>
            </w:r>
          </w:p>
        </w:tc>
      </w:tr>
      <w:tr w:rsidR="00B66EC7" w:rsidTr="005046ED">
        <w:tblPrEx>
          <w:tblCellMar>
            <w:left w:w="108" w:type="dxa"/>
            <w:right w:w="108" w:type="dxa"/>
          </w:tblCellMar>
          <w:tblLook w:val="01E0" w:firstRow="1" w:lastRow="1" w:firstColumn="1" w:lastColumn="1" w:noHBand="0" w:noVBand="0"/>
        </w:tblPrEx>
        <w:tc>
          <w:tcPr>
            <w:tcW w:w="2500" w:type="pct"/>
            <w:gridSpan w:val="2"/>
          </w:tcPr>
          <w:p w:rsidR="00B66EC7" w:rsidRDefault="00B66EC7" w:rsidP="005046ED">
            <w:pPr>
              <w:pStyle w:val="seznam"/>
              <w:rPr>
                <w:rStyle w:val="bezzvyrazneni"/>
              </w:rPr>
            </w:pPr>
            <w:r w:rsidRPr="00CD1B3F">
              <w:rPr>
                <w:rStyle w:val="bezzvyrazneni"/>
              </w:rPr>
              <w:lastRenderedPageBreak/>
              <w:t>zařadí font písma mezi patkové nebo bezpatko</w:t>
            </w:r>
            <w:r>
              <w:rPr>
                <w:rStyle w:val="bezzvyrazneni"/>
              </w:rPr>
              <w:t>vé,</w:t>
            </w:r>
          </w:p>
          <w:p w:rsidR="00B66EC7" w:rsidRDefault="00B66EC7" w:rsidP="005046ED">
            <w:pPr>
              <w:pStyle w:val="seznam"/>
              <w:rPr>
                <w:rStyle w:val="bezzvyrazneni"/>
              </w:rPr>
            </w:pPr>
            <w:r>
              <w:rPr>
                <w:rStyle w:val="bezzvyrazneni"/>
              </w:rPr>
              <w:t>uvede rozdíly mezi jednotlivými řezy písma,</w:t>
            </w:r>
          </w:p>
          <w:p w:rsidR="00B66EC7" w:rsidRPr="00C6235C" w:rsidRDefault="00B66EC7" w:rsidP="005046ED">
            <w:pPr>
              <w:pStyle w:val="seznam"/>
              <w:rPr>
                <w:rStyle w:val="bezzvyrazneni"/>
                <w:rFonts w:cs="Times New Roman"/>
                <w:i/>
                <w:iCs/>
              </w:rPr>
            </w:pPr>
            <w:r>
              <w:rPr>
                <w:rStyle w:val="bezzvyrazneni"/>
              </w:rPr>
              <w:t xml:space="preserve">popíše vlastními slovy prostředí editoru </w:t>
            </w:r>
            <w:r w:rsidRPr="00C6235C">
              <w:rPr>
                <w:rStyle w:val="bezzvyrazneni"/>
                <w:i/>
                <w:iCs/>
              </w:rPr>
              <w:t>WORD</w:t>
            </w:r>
            <w:r w:rsidRPr="00C6235C">
              <w:rPr>
                <w:rStyle w:val="bezzvyrazneni"/>
              </w:rPr>
              <w:t>,</w:t>
            </w:r>
          </w:p>
          <w:p w:rsidR="00B66EC7" w:rsidRDefault="00B66EC7" w:rsidP="005046ED">
            <w:pPr>
              <w:pStyle w:val="seznam"/>
              <w:rPr>
                <w:rStyle w:val="bezzvyrazneni"/>
              </w:rPr>
            </w:pPr>
            <w:r>
              <w:rPr>
                <w:rStyle w:val="bezzvyrazneni"/>
              </w:rPr>
              <w:t>ovládá techniky označení textu do souvislého bloku,</w:t>
            </w:r>
          </w:p>
          <w:p w:rsidR="00B66EC7" w:rsidRDefault="00B66EC7" w:rsidP="005046ED">
            <w:pPr>
              <w:pStyle w:val="seznam"/>
              <w:rPr>
                <w:rStyle w:val="bezzvyrazneni"/>
                <w:rFonts w:cs="Times New Roman"/>
              </w:rPr>
            </w:pPr>
            <w:r>
              <w:rPr>
                <w:rStyle w:val="bezzvyrazneni"/>
              </w:rPr>
              <w:lastRenderedPageBreak/>
              <w:t xml:space="preserve">využívá principu kopírování a vkládání textu pomocí klávesových zkratek </w:t>
            </w:r>
            <w:r w:rsidRPr="00C6235C">
              <w:rPr>
                <w:rStyle w:val="bezzvyrazneni"/>
                <w:i/>
                <w:iCs/>
              </w:rPr>
              <w:t>Ctrl+C</w:t>
            </w:r>
            <w:r>
              <w:rPr>
                <w:rStyle w:val="bezzvyrazneni"/>
              </w:rPr>
              <w:t xml:space="preserve"> a </w:t>
            </w:r>
            <w:r w:rsidRPr="00C6235C">
              <w:rPr>
                <w:rStyle w:val="bezzvyrazneni"/>
                <w:i/>
                <w:iCs/>
              </w:rPr>
              <w:t>Ctrl+V,</w:t>
            </w:r>
          </w:p>
          <w:p w:rsidR="00B66EC7" w:rsidRPr="00C6235C" w:rsidRDefault="00B66EC7" w:rsidP="005046ED">
            <w:pPr>
              <w:pStyle w:val="seznam"/>
              <w:rPr>
                <w:rStyle w:val="bezzvyrazneni"/>
                <w:i/>
                <w:iCs/>
              </w:rPr>
            </w:pPr>
            <w:r>
              <w:rPr>
                <w:rStyle w:val="bezzvyrazneni"/>
              </w:rPr>
              <w:t xml:space="preserve">uloží dokument klávesovou zkratkou </w:t>
            </w:r>
            <w:r w:rsidRPr="00C6235C">
              <w:rPr>
                <w:rStyle w:val="bezzvyrazneni"/>
                <w:i/>
                <w:iCs/>
              </w:rPr>
              <w:t>Ctrl+S,</w:t>
            </w:r>
          </w:p>
          <w:p w:rsidR="00B66EC7" w:rsidRDefault="00B66EC7" w:rsidP="005046ED">
            <w:pPr>
              <w:pStyle w:val="seznam"/>
              <w:rPr>
                <w:rStyle w:val="bezzvyrazneni"/>
              </w:rPr>
            </w:pPr>
            <w:r>
              <w:rPr>
                <w:rStyle w:val="bezzvyrazneni"/>
              </w:rPr>
              <w:t>zvolí vhodný font pro daný druh dokumentu,</w:t>
            </w:r>
          </w:p>
          <w:p w:rsidR="00B66EC7" w:rsidRDefault="00B66EC7" w:rsidP="005046ED">
            <w:pPr>
              <w:pStyle w:val="seznam"/>
              <w:rPr>
                <w:rStyle w:val="bezzvyrazneni"/>
              </w:rPr>
            </w:pPr>
            <w:r>
              <w:rPr>
                <w:rStyle w:val="bezzvyrazneni"/>
              </w:rPr>
              <w:t>vytvoří a změní formát a zarovná odstavec textu,</w:t>
            </w:r>
          </w:p>
          <w:p w:rsidR="00B66EC7" w:rsidRDefault="00B66EC7" w:rsidP="005046ED">
            <w:pPr>
              <w:pStyle w:val="seznam"/>
              <w:rPr>
                <w:rStyle w:val="bezzvyrazneni"/>
              </w:rPr>
            </w:pPr>
            <w:r>
              <w:rPr>
                <w:rStyle w:val="bezzvyrazneni"/>
              </w:rPr>
              <w:t>využívá tabulátorů pro vodorovné rozmístění textu na stránce,</w:t>
            </w:r>
          </w:p>
          <w:p w:rsidR="00B66EC7" w:rsidRDefault="00B66EC7" w:rsidP="005046ED">
            <w:pPr>
              <w:pStyle w:val="seznam"/>
              <w:rPr>
                <w:rStyle w:val="bezzvyrazneni"/>
              </w:rPr>
            </w:pPr>
            <w:r>
              <w:rPr>
                <w:rStyle w:val="bezzvyrazneni"/>
              </w:rPr>
              <w:t>nastaví okraje stránky,</w:t>
            </w:r>
          </w:p>
          <w:p w:rsidR="00B66EC7" w:rsidRDefault="00B66EC7" w:rsidP="005046ED">
            <w:pPr>
              <w:pStyle w:val="seznam"/>
              <w:rPr>
                <w:rStyle w:val="bezzvyrazneni"/>
              </w:rPr>
            </w:pPr>
            <w:r>
              <w:rPr>
                <w:rStyle w:val="bezzvyrazneni"/>
              </w:rPr>
              <w:t>vloží obrázek ze souboru a nastaví mu potřebné obtékání a velikost,</w:t>
            </w:r>
          </w:p>
          <w:p w:rsidR="00B66EC7" w:rsidRPr="00B92F77" w:rsidRDefault="00B66EC7" w:rsidP="005046ED">
            <w:pPr>
              <w:pStyle w:val="seznam"/>
              <w:rPr>
                <w:rStyle w:val="bezzvyrazneni"/>
                <w:rFonts w:cs="Times New Roman"/>
              </w:rPr>
            </w:pPr>
            <w:r w:rsidRPr="00CD1B3F">
              <w:rPr>
                <w:rStyle w:val="bezzvyrazneni"/>
              </w:rPr>
              <w:t>vytvoří a graficky upraví základní tabulku</w:t>
            </w:r>
            <w:r>
              <w:rPr>
                <w:rStyle w:val="bezzvyrazneni"/>
              </w:rPr>
              <w:t>,</w:t>
            </w:r>
          </w:p>
          <w:p w:rsidR="00B66EC7" w:rsidRPr="002B3A9C" w:rsidRDefault="00B66EC7" w:rsidP="005046ED">
            <w:pPr>
              <w:pStyle w:val="seznam"/>
              <w:rPr>
                <w:rStyle w:val="bezzvyrazneni"/>
                <w:rFonts w:cs="Times New Roman"/>
              </w:rPr>
            </w:pPr>
            <w:r>
              <w:rPr>
                <w:rStyle w:val="bezzvyrazneni"/>
              </w:rPr>
              <w:t>vytváří, upravuje a uchovává textové dokumenty;</w:t>
            </w:r>
          </w:p>
        </w:tc>
        <w:tc>
          <w:tcPr>
            <w:tcW w:w="2500" w:type="pct"/>
            <w:gridSpan w:val="2"/>
          </w:tcPr>
          <w:p w:rsidR="00B66EC7" w:rsidRPr="00006C75" w:rsidRDefault="00B66EC7" w:rsidP="005046ED">
            <w:pPr>
              <w:rPr>
                <w:rStyle w:val="bezzvyrazneni"/>
                <w:b/>
                <w:bCs/>
                <w:lang w:eastAsia="en-US"/>
              </w:rPr>
            </w:pPr>
            <w:r>
              <w:rPr>
                <w:rStyle w:val="bezzvyrazneni"/>
                <w:b/>
                <w:bCs/>
                <w:lang w:eastAsia="en-US"/>
              </w:rPr>
              <w:lastRenderedPageBreak/>
              <w:t>3</w:t>
            </w:r>
            <w:r w:rsidRPr="00006C75">
              <w:rPr>
                <w:rStyle w:val="bezzvyrazneni"/>
                <w:b/>
                <w:bCs/>
                <w:lang w:eastAsia="en-US"/>
              </w:rPr>
              <w:t xml:space="preserve">. MS Office – </w:t>
            </w:r>
            <w:r>
              <w:rPr>
                <w:rStyle w:val="bezzvyrazneni"/>
                <w:b/>
                <w:bCs/>
                <w:lang w:eastAsia="en-US"/>
              </w:rPr>
              <w:t>textový procesor</w:t>
            </w:r>
            <w:r w:rsidRPr="00006C75">
              <w:rPr>
                <w:rStyle w:val="bezzvyrazneni"/>
                <w:b/>
                <w:bCs/>
                <w:lang w:eastAsia="en-US"/>
              </w:rPr>
              <w:t xml:space="preserve"> Word</w:t>
            </w:r>
          </w:p>
          <w:p w:rsidR="00B66EC7" w:rsidRPr="00B66EC7" w:rsidRDefault="00B66EC7" w:rsidP="008F23F7">
            <w:pPr>
              <w:pStyle w:val="seznam"/>
              <w:numPr>
                <w:ilvl w:val="0"/>
                <w:numId w:val="2"/>
              </w:numPr>
              <w:tabs>
                <w:tab w:val="clear" w:pos="1474"/>
              </w:tabs>
              <w:ind w:left="1134" w:hanging="318"/>
              <w:rPr>
                <w:rStyle w:val="bezzvyrazneni"/>
              </w:rPr>
            </w:pPr>
            <w:r w:rsidRPr="00564BB8">
              <w:rPr>
                <w:rStyle w:val="bezzvyrazneni"/>
                <w:b/>
                <w:bCs/>
              </w:rPr>
              <w:t>základy</w:t>
            </w:r>
            <w:r w:rsidRPr="00B66EC7">
              <w:rPr>
                <w:rStyle w:val="bezzvyrazneni"/>
              </w:rPr>
              <w:t xml:space="preserve"> </w:t>
            </w:r>
            <w:r w:rsidRPr="00B66EC7">
              <w:rPr>
                <w:rStyle w:val="zvyraznit"/>
              </w:rPr>
              <w:t>Typografie</w:t>
            </w:r>
            <w:r w:rsidRPr="00B66EC7">
              <w:rPr>
                <w:rStyle w:val="bezzvyrazneni"/>
              </w:rPr>
              <w:t>:</w:t>
            </w:r>
          </w:p>
          <w:p w:rsidR="00B66EC7" w:rsidRPr="00CD1B3F" w:rsidRDefault="00B66EC7" w:rsidP="00B66EC7">
            <w:pPr>
              <w:pStyle w:val="seznam"/>
              <w:rPr>
                <w:rStyle w:val="bezzvyrazneni"/>
              </w:rPr>
            </w:pPr>
            <w:r w:rsidRPr="00CD1B3F">
              <w:rPr>
                <w:rStyle w:val="bezzvyrazneni"/>
              </w:rPr>
              <w:t>font písma – rozdělení fontů, řezy,</w:t>
            </w:r>
          </w:p>
          <w:p w:rsidR="00B66EC7" w:rsidRPr="00CD1B3F" w:rsidRDefault="00B66EC7" w:rsidP="00D55215">
            <w:pPr>
              <w:pStyle w:val="podseznam"/>
              <w:rPr>
                <w:rStyle w:val="bezzvyrazneni"/>
              </w:rPr>
            </w:pPr>
            <w:r w:rsidRPr="00CD1B3F">
              <w:rPr>
                <w:rStyle w:val="bezzvyrazneni"/>
              </w:rPr>
              <w:t>odstavec a zarovnání,</w:t>
            </w:r>
          </w:p>
          <w:p w:rsidR="00B66EC7" w:rsidRPr="00B66EC7" w:rsidRDefault="00B66EC7" w:rsidP="008F23F7">
            <w:pPr>
              <w:pStyle w:val="seznam"/>
              <w:numPr>
                <w:ilvl w:val="0"/>
                <w:numId w:val="2"/>
              </w:numPr>
              <w:tabs>
                <w:tab w:val="clear" w:pos="1474"/>
              </w:tabs>
              <w:ind w:left="1134" w:hanging="318"/>
              <w:rPr>
                <w:rStyle w:val="zvyraznit"/>
              </w:rPr>
            </w:pPr>
            <w:r w:rsidRPr="00B66EC7">
              <w:rPr>
                <w:rStyle w:val="zvyraznit"/>
              </w:rPr>
              <w:lastRenderedPageBreak/>
              <w:t>textový procesor WORD:</w:t>
            </w:r>
          </w:p>
          <w:p w:rsidR="00B66EC7" w:rsidRPr="00087644" w:rsidRDefault="00B66EC7" w:rsidP="00D55215">
            <w:pPr>
              <w:pStyle w:val="podseznam"/>
              <w:rPr>
                <w:rStyle w:val="bezzvyrazneni"/>
                <w:rFonts w:cs="Times New Roman"/>
              </w:rPr>
            </w:pPr>
            <w:r w:rsidRPr="00087644">
              <w:rPr>
                <w:rStyle w:val="bezzvyrazneni"/>
              </w:rPr>
              <w:t>popis prostředí</w:t>
            </w:r>
            <w:r>
              <w:rPr>
                <w:rStyle w:val="bezzvyrazneni"/>
              </w:rPr>
              <w:t>,</w:t>
            </w:r>
          </w:p>
          <w:p w:rsidR="00B66EC7" w:rsidRPr="00087644" w:rsidRDefault="00B66EC7" w:rsidP="00D55215">
            <w:pPr>
              <w:pStyle w:val="podseznam"/>
              <w:rPr>
                <w:rStyle w:val="bezzvyrazneni"/>
                <w:rFonts w:cs="Times New Roman"/>
              </w:rPr>
            </w:pPr>
            <w:r w:rsidRPr="00087644">
              <w:rPr>
                <w:rStyle w:val="bezzvyrazneni"/>
              </w:rPr>
              <w:t>označení do bloku</w:t>
            </w:r>
            <w:r>
              <w:rPr>
                <w:rStyle w:val="bezzvyrazneni"/>
              </w:rPr>
              <w:t>,</w:t>
            </w:r>
          </w:p>
          <w:p w:rsidR="00B66EC7" w:rsidRPr="00087644" w:rsidRDefault="00B66EC7" w:rsidP="00D55215">
            <w:pPr>
              <w:pStyle w:val="podseznam"/>
              <w:rPr>
                <w:rStyle w:val="bezzvyrazneni"/>
                <w:rFonts w:cs="Times New Roman"/>
              </w:rPr>
            </w:pPr>
            <w:r w:rsidRPr="00087644">
              <w:rPr>
                <w:rStyle w:val="bezzvyrazneni"/>
              </w:rPr>
              <w:t>kopírování a vkládání</w:t>
            </w:r>
            <w:r>
              <w:rPr>
                <w:rStyle w:val="bezzvyrazneni"/>
              </w:rPr>
              <w:t>,</w:t>
            </w:r>
          </w:p>
          <w:p w:rsidR="00B66EC7" w:rsidRPr="00087644" w:rsidRDefault="00B66EC7" w:rsidP="00D55215">
            <w:pPr>
              <w:pStyle w:val="podseznam"/>
              <w:rPr>
                <w:rStyle w:val="bezzvyrazneni"/>
                <w:rFonts w:cs="Times New Roman"/>
              </w:rPr>
            </w:pPr>
            <w:r w:rsidRPr="00087644">
              <w:rPr>
                <w:rStyle w:val="bezzvyrazneni"/>
              </w:rPr>
              <w:t>ukládání dokumentů</w:t>
            </w:r>
            <w:r>
              <w:rPr>
                <w:rStyle w:val="bezzvyrazneni"/>
              </w:rPr>
              <w:t>,</w:t>
            </w:r>
          </w:p>
          <w:p w:rsidR="00B66EC7" w:rsidRDefault="00B66EC7" w:rsidP="00D55215">
            <w:pPr>
              <w:pStyle w:val="podseznam"/>
              <w:rPr>
                <w:rStyle w:val="bezzvyrazneni"/>
              </w:rPr>
            </w:pPr>
            <w:r>
              <w:rPr>
                <w:rStyle w:val="bezzvyrazneni"/>
              </w:rPr>
              <w:t>základy formátování dokumentů – fonty, odstavce, zarovnání, tabulá</w:t>
            </w:r>
            <w:r>
              <w:rPr>
                <w:rStyle w:val="bezzvyrazneni"/>
              </w:rPr>
              <w:softHyphen/>
              <w:t>tory,</w:t>
            </w:r>
          </w:p>
          <w:p w:rsidR="00B66EC7" w:rsidRDefault="00B66EC7" w:rsidP="00D55215">
            <w:pPr>
              <w:pStyle w:val="podseznam"/>
              <w:rPr>
                <w:rStyle w:val="bezzvyrazneni"/>
              </w:rPr>
            </w:pPr>
            <w:r>
              <w:rPr>
                <w:rStyle w:val="bezzvyrazneni"/>
              </w:rPr>
              <w:t>vložení a formátování obrázků,</w:t>
            </w:r>
          </w:p>
          <w:p w:rsidR="00B66EC7" w:rsidRPr="00006C75" w:rsidRDefault="00B66EC7" w:rsidP="00D55215">
            <w:pPr>
              <w:pStyle w:val="podseznam"/>
              <w:rPr>
                <w:rStyle w:val="bezzvyrazneni"/>
                <w:rFonts w:cs="Times New Roman"/>
              </w:rPr>
            </w:pPr>
            <w:r w:rsidRPr="00CD1B3F">
              <w:rPr>
                <w:rStyle w:val="bezzvyrazneni"/>
              </w:rPr>
              <w:t>použití jednoduchých tabulek</w:t>
            </w:r>
            <w:r>
              <w:rPr>
                <w:rStyle w:val="bezzvyrazneni"/>
              </w:rPr>
              <w:t>;</w:t>
            </w:r>
          </w:p>
        </w:tc>
      </w:tr>
      <w:tr w:rsidR="00B66EC7" w:rsidTr="005046ED">
        <w:tblPrEx>
          <w:tblCellMar>
            <w:left w:w="108" w:type="dxa"/>
            <w:right w:w="108" w:type="dxa"/>
          </w:tblCellMar>
          <w:tblLook w:val="01E0" w:firstRow="1" w:lastRow="1" w:firstColumn="1" w:lastColumn="1" w:noHBand="0" w:noVBand="0"/>
        </w:tblPrEx>
        <w:tc>
          <w:tcPr>
            <w:tcW w:w="2500" w:type="pct"/>
            <w:gridSpan w:val="2"/>
          </w:tcPr>
          <w:p w:rsidR="00B66EC7" w:rsidRPr="00C6235C" w:rsidRDefault="00B66EC7" w:rsidP="005046ED">
            <w:pPr>
              <w:pStyle w:val="seznam"/>
              <w:rPr>
                <w:rStyle w:val="bezzvyrazneni"/>
                <w:rFonts w:cs="Times New Roman"/>
                <w:i/>
                <w:iCs/>
              </w:rPr>
            </w:pPr>
            <w:r>
              <w:rPr>
                <w:rStyle w:val="bezzvyrazneni"/>
              </w:rPr>
              <w:lastRenderedPageBreak/>
              <w:t xml:space="preserve">popíše prostředí tabulkového procesoru </w:t>
            </w:r>
            <w:r w:rsidRPr="00C6235C">
              <w:rPr>
                <w:rStyle w:val="bezzvyrazneni"/>
                <w:i/>
                <w:iCs/>
              </w:rPr>
              <w:t>EXCEL</w:t>
            </w:r>
            <w:r w:rsidRPr="00C6235C">
              <w:rPr>
                <w:rStyle w:val="bezzvyrazneni"/>
              </w:rPr>
              <w:t>,</w:t>
            </w:r>
          </w:p>
          <w:p w:rsidR="00B66EC7" w:rsidRDefault="00B66EC7" w:rsidP="005046ED">
            <w:pPr>
              <w:pStyle w:val="seznam"/>
              <w:rPr>
                <w:rStyle w:val="bezzvyrazneni"/>
              </w:rPr>
            </w:pPr>
            <w:r>
              <w:rPr>
                <w:rStyle w:val="bezzvyrazneni"/>
              </w:rPr>
              <w:t>orientuje se v hlavním menu a na liště nástrojů,</w:t>
            </w:r>
          </w:p>
          <w:p w:rsidR="00B66EC7" w:rsidRDefault="00B66EC7" w:rsidP="005046ED">
            <w:pPr>
              <w:pStyle w:val="seznam"/>
              <w:rPr>
                <w:rStyle w:val="bezzvyrazneni"/>
              </w:rPr>
            </w:pPr>
            <w:r>
              <w:rPr>
                <w:rStyle w:val="bezzvyrazneni"/>
              </w:rPr>
              <w:t>rozšíří a zúží sloupce a řádky tabulky,</w:t>
            </w:r>
          </w:p>
          <w:p w:rsidR="00B66EC7" w:rsidRDefault="00B66EC7" w:rsidP="005046ED">
            <w:pPr>
              <w:pStyle w:val="seznam"/>
              <w:rPr>
                <w:rStyle w:val="bezzvyrazneni"/>
              </w:rPr>
            </w:pPr>
            <w:r>
              <w:rPr>
                <w:rStyle w:val="bezzvyrazneni"/>
              </w:rPr>
              <w:t>nastaví zarovnání, barvu a ohraničení buněk,</w:t>
            </w:r>
          </w:p>
          <w:p w:rsidR="00B66EC7" w:rsidRDefault="00B66EC7" w:rsidP="005046ED">
            <w:pPr>
              <w:pStyle w:val="seznam"/>
              <w:rPr>
                <w:rStyle w:val="bezzvyrazneni"/>
              </w:rPr>
            </w:pPr>
            <w:r>
              <w:rPr>
                <w:rStyle w:val="bezzvyrazneni"/>
              </w:rPr>
              <w:t>nastaví barvu výplně,</w:t>
            </w:r>
          </w:p>
          <w:p w:rsidR="00B66EC7" w:rsidRPr="00CD1B3F" w:rsidRDefault="00B66EC7" w:rsidP="005046ED">
            <w:pPr>
              <w:pStyle w:val="seznam"/>
              <w:rPr>
                <w:rStyle w:val="bezzvyrazneni"/>
              </w:rPr>
            </w:pPr>
            <w:r w:rsidRPr="00CD1B3F">
              <w:rPr>
                <w:rStyle w:val="bezzvyrazneni"/>
              </w:rPr>
              <w:t>využívá nabídky formátování čísel pro nastavení správného zobrazení času, data, procent a měny,</w:t>
            </w:r>
          </w:p>
          <w:p w:rsidR="00B66EC7" w:rsidRPr="00F3119A" w:rsidRDefault="00B66EC7" w:rsidP="005046ED">
            <w:pPr>
              <w:pStyle w:val="seznam"/>
              <w:rPr>
                <w:rStyle w:val="bezzvyrazneni"/>
                <w:rFonts w:cs="Times New Roman"/>
              </w:rPr>
            </w:pPr>
            <w:r w:rsidRPr="00CD1B3F">
              <w:rPr>
                <w:rStyle w:val="bezzvyrazneni"/>
              </w:rPr>
              <w:t>sloučí a ro</w:t>
            </w:r>
            <w:r>
              <w:rPr>
                <w:rStyle w:val="bezzvyrazneni"/>
              </w:rPr>
              <w:t>zdělí již dříve sloučené buňky,</w:t>
            </w:r>
          </w:p>
          <w:p w:rsidR="00B66EC7" w:rsidRDefault="00B66EC7" w:rsidP="005046ED">
            <w:pPr>
              <w:pStyle w:val="seznam"/>
              <w:autoSpaceDE/>
              <w:autoSpaceDN/>
              <w:adjustRightInd/>
              <w:rPr>
                <w:rStyle w:val="bezzvyrazneni"/>
              </w:rPr>
            </w:pPr>
            <w:r>
              <w:rPr>
                <w:rStyle w:val="bezzvyrazneni"/>
              </w:rPr>
              <w:lastRenderedPageBreak/>
              <w:t>odřádkuje uvnitř buňky,</w:t>
            </w:r>
          </w:p>
          <w:p w:rsidR="00B66EC7" w:rsidRPr="00165FE7" w:rsidRDefault="00B66EC7" w:rsidP="005046ED">
            <w:pPr>
              <w:pStyle w:val="seznam"/>
              <w:rPr>
                <w:rStyle w:val="bezzvyrazneni"/>
                <w:rFonts w:cs="Times New Roman"/>
              </w:rPr>
            </w:pPr>
            <w:r>
              <w:rPr>
                <w:rStyle w:val="bezzvyrazneni"/>
              </w:rPr>
              <w:t>ovládá základní práce s tabulkovým procesorem.</w:t>
            </w:r>
          </w:p>
        </w:tc>
        <w:tc>
          <w:tcPr>
            <w:tcW w:w="2500" w:type="pct"/>
            <w:gridSpan w:val="2"/>
          </w:tcPr>
          <w:p w:rsidR="00B66EC7" w:rsidRDefault="00B66EC7" w:rsidP="005046ED">
            <w:pPr>
              <w:rPr>
                <w:rStyle w:val="bezzvyrazneni"/>
                <w:rFonts w:cs="Times New Roman"/>
              </w:rPr>
            </w:pPr>
            <w:r>
              <w:rPr>
                <w:rStyle w:val="zvyraznit"/>
              </w:rPr>
              <w:lastRenderedPageBreak/>
              <w:t>4</w:t>
            </w:r>
            <w:r w:rsidRPr="003E15F8">
              <w:rPr>
                <w:rStyle w:val="zvyraznit"/>
              </w:rPr>
              <w:t xml:space="preserve">. MS Office – </w:t>
            </w:r>
            <w:r>
              <w:rPr>
                <w:rStyle w:val="zvyraznit"/>
              </w:rPr>
              <w:t>tabulkový procesor</w:t>
            </w:r>
            <w:r w:rsidRPr="003E15F8">
              <w:rPr>
                <w:rStyle w:val="zvyraznit"/>
              </w:rPr>
              <w:t xml:space="preserve"> Excel</w:t>
            </w:r>
            <w:r w:rsidRPr="00C11635">
              <w:rPr>
                <w:rStyle w:val="bezzvyrazneni"/>
              </w:rPr>
              <w:t xml:space="preserve"> </w:t>
            </w:r>
          </w:p>
          <w:p w:rsidR="00B66EC7" w:rsidRPr="00F14380" w:rsidRDefault="00B66EC7" w:rsidP="008F23F7">
            <w:pPr>
              <w:pStyle w:val="seznam"/>
              <w:numPr>
                <w:ilvl w:val="0"/>
                <w:numId w:val="2"/>
              </w:numPr>
              <w:tabs>
                <w:tab w:val="clear" w:pos="1474"/>
              </w:tabs>
              <w:ind w:left="1134" w:hanging="318"/>
              <w:rPr>
                <w:rStyle w:val="zvyraznit"/>
              </w:rPr>
            </w:pPr>
            <w:r w:rsidRPr="00F14380">
              <w:rPr>
                <w:rStyle w:val="zvyraznit"/>
              </w:rPr>
              <w:t>popis prostředí a ovládacích prvků,</w:t>
            </w:r>
          </w:p>
          <w:p w:rsidR="00B66EC7" w:rsidRPr="00F14380" w:rsidRDefault="00B66EC7" w:rsidP="008F23F7">
            <w:pPr>
              <w:pStyle w:val="seznam"/>
              <w:numPr>
                <w:ilvl w:val="0"/>
                <w:numId w:val="2"/>
              </w:numPr>
              <w:tabs>
                <w:tab w:val="clear" w:pos="1474"/>
              </w:tabs>
              <w:ind w:left="1134" w:hanging="318"/>
              <w:rPr>
                <w:rStyle w:val="zvyraznit"/>
              </w:rPr>
            </w:pPr>
            <w:r w:rsidRPr="00F14380">
              <w:rPr>
                <w:rStyle w:val="zvyraznit"/>
              </w:rPr>
              <w:t>tvorba a formátování tabulek:</w:t>
            </w:r>
          </w:p>
          <w:p w:rsidR="00B66EC7" w:rsidRDefault="00B66EC7" w:rsidP="00D55215">
            <w:pPr>
              <w:pStyle w:val="podseznam"/>
              <w:rPr>
                <w:rStyle w:val="bezzvyrazneni"/>
              </w:rPr>
            </w:pPr>
            <w:r>
              <w:rPr>
                <w:rStyle w:val="bezzvyrazneni"/>
              </w:rPr>
              <w:t xml:space="preserve">vlastnosti </w:t>
            </w:r>
            <w:r w:rsidRPr="0096190A">
              <w:rPr>
                <w:rStyle w:val="bezzvyrazneni"/>
              </w:rPr>
              <w:t>buňk</w:t>
            </w:r>
            <w:r>
              <w:rPr>
                <w:rStyle w:val="bezzvyrazneni"/>
              </w:rPr>
              <w:t>y</w:t>
            </w:r>
            <w:r w:rsidRPr="0096190A">
              <w:rPr>
                <w:rStyle w:val="bezzvyrazneni"/>
              </w:rPr>
              <w:t>, řádk</w:t>
            </w:r>
            <w:r>
              <w:rPr>
                <w:rStyle w:val="bezzvyrazneni"/>
              </w:rPr>
              <w:t>u a</w:t>
            </w:r>
            <w:r w:rsidRPr="0096190A">
              <w:rPr>
                <w:rStyle w:val="bezzvyrazneni"/>
              </w:rPr>
              <w:t xml:space="preserve"> sloup</w:t>
            </w:r>
            <w:r>
              <w:rPr>
                <w:rStyle w:val="bezzvyrazneni"/>
              </w:rPr>
              <w:t>ce,</w:t>
            </w:r>
          </w:p>
          <w:p w:rsidR="00B66EC7" w:rsidRDefault="00B66EC7" w:rsidP="00D55215">
            <w:pPr>
              <w:pStyle w:val="podseznam"/>
              <w:rPr>
                <w:rStyle w:val="bezzvyrazneni"/>
              </w:rPr>
            </w:pPr>
            <w:r>
              <w:rPr>
                <w:rStyle w:val="bezzvyrazneni"/>
              </w:rPr>
              <w:t>ohraničení a výplň buněk,</w:t>
            </w:r>
          </w:p>
          <w:p w:rsidR="00B66EC7" w:rsidRPr="00CD1B3F" w:rsidRDefault="00B66EC7" w:rsidP="00D55215">
            <w:pPr>
              <w:pStyle w:val="podseznam"/>
              <w:rPr>
                <w:rStyle w:val="bezzvyrazneni"/>
              </w:rPr>
            </w:pPr>
            <w:r w:rsidRPr="00CD1B3F">
              <w:rPr>
                <w:rStyle w:val="bezzvyrazneni"/>
              </w:rPr>
              <w:t>speciální formátování čísel – čas, datum, procenta, měna,</w:t>
            </w:r>
          </w:p>
          <w:p w:rsidR="00B66EC7" w:rsidRPr="0096190A" w:rsidRDefault="00B66EC7" w:rsidP="00D55215">
            <w:pPr>
              <w:pStyle w:val="podseznam"/>
              <w:rPr>
                <w:rStyle w:val="bezzvyrazneni"/>
                <w:rFonts w:cs="Times New Roman"/>
              </w:rPr>
            </w:pPr>
            <w:r w:rsidRPr="00CD1B3F">
              <w:rPr>
                <w:rStyle w:val="bezzvyrazneni"/>
              </w:rPr>
              <w:t>sloučení a rozdělení buněk</w:t>
            </w:r>
            <w:r>
              <w:rPr>
                <w:rStyle w:val="bezzvyrazneni"/>
              </w:rPr>
              <w:t>.</w:t>
            </w:r>
          </w:p>
        </w:tc>
      </w:tr>
    </w:tbl>
    <w:p w:rsidR="00B66EC7" w:rsidRDefault="00B66EC7" w:rsidP="00B66EC7">
      <w:pPr>
        <w:pStyle w:val="Nadpis1"/>
        <w:rPr>
          <w:rFonts w:cs="Times New Roman"/>
        </w:rPr>
      </w:pPr>
      <w:bookmarkStart w:id="153" w:name="_Toc271007314"/>
      <w:bookmarkStart w:id="154" w:name="_Toc271009257"/>
      <w:bookmarkStart w:id="155" w:name="_Toc297110838"/>
      <w:bookmarkStart w:id="156" w:name="_Toc297110995"/>
    </w:p>
    <w:bookmarkEnd w:id="153"/>
    <w:bookmarkEnd w:id="154"/>
    <w:bookmarkEnd w:id="155"/>
    <w:bookmarkEnd w:id="156"/>
    <w:p w:rsidR="00B66EC7" w:rsidRDefault="00837577" w:rsidP="00837577">
      <w:pPr>
        <w:pStyle w:val="Nadpis1"/>
      </w:pPr>
      <w:r w:rsidRPr="00CD1B3F">
        <w:rPr>
          <w:rFonts w:cs="Times New Roman"/>
        </w:rPr>
        <w:t xml:space="preserve"> </w:t>
      </w:r>
      <w:r w:rsidR="00B66EC7" w:rsidRPr="00CD1B3F">
        <w:rPr>
          <w:rFonts w:cs="Times New Roman"/>
        </w:rPr>
        <w:br w:type="page"/>
      </w:r>
      <w:bookmarkStart w:id="157" w:name="_Toc326660220"/>
      <w:bookmarkStart w:id="158" w:name="_Toc327259083"/>
      <w:bookmarkStart w:id="159" w:name="_Toc328049491"/>
      <w:bookmarkStart w:id="160" w:name="_Toc339900158"/>
      <w:bookmarkStart w:id="161" w:name="_Toc371177086"/>
      <w:bookmarkStart w:id="162" w:name="_Toc18059982"/>
      <w:r w:rsidR="00B66EC7">
        <w:lastRenderedPageBreak/>
        <w:t>Rozpis výsledků vzdělávání a učiva</w:t>
      </w:r>
      <w:bookmarkEnd w:id="157"/>
      <w:bookmarkEnd w:id="158"/>
      <w:bookmarkEnd w:id="159"/>
      <w:bookmarkEnd w:id="160"/>
      <w:bookmarkEnd w:id="161"/>
      <w:bookmarkEnd w:id="162"/>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637"/>
        <w:gridCol w:w="1676"/>
        <w:gridCol w:w="3961"/>
        <w:gridCol w:w="3352"/>
      </w:tblGrid>
      <w:tr w:rsidR="00B66EC7" w:rsidRPr="003E15F8" w:rsidTr="005046ED">
        <w:trPr>
          <w:gridAfter w:val="1"/>
          <w:wAfter w:w="1146" w:type="pct"/>
          <w:trHeight w:val="315"/>
        </w:trPr>
        <w:tc>
          <w:tcPr>
            <w:tcW w:w="1927" w:type="pct"/>
            <w:tcBorders>
              <w:top w:val="nil"/>
              <w:left w:val="nil"/>
              <w:right w:val="nil"/>
            </w:tcBorders>
          </w:tcPr>
          <w:p w:rsidR="00B66EC7" w:rsidRPr="003E15F8" w:rsidRDefault="00B66EC7" w:rsidP="005046ED">
            <w:pPr>
              <w:rPr>
                <w:rStyle w:val="zvyraznit"/>
              </w:rPr>
            </w:pPr>
            <w:r>
              <w:rPr>
                <w:rStyle w:val="zvyraznit"/>
              </w:rPr>
              <w:t>Ročník: 2</w:t>
            </w:r>
            <w:r w:rsidRPr="003E15F8">
              <w:rPr>
                <w:rStyle w:val="zvyraznit"/>
              </w:rPr>
              <w:t>.</w:t>
            </w:r>
          </w:p>
        </w:tc>
        <w:tc>
          <w:tcPr>
            <w:tcW w:w="1927" w:type="pct"/>
            <w:gridSpan w:val="2"/>
            <w:tcBorders>
              <w:top w:val="nil"/>
              <w:left w:val="nil"/>
              <w:right w:val="nil"/>
            </w:tcBorders>
          </w:tcPr>
          <w:p w:rsidR="00B66EC7" w:rsidRPr="003E15F8" w:rsidRDefault="00B66EC7" w:rsidP="005046ED">
            <w:pPr>
              <w:rPr>
                <w:rStyle w:val="zvyraznit"/>
                <w:caps/>
              </w:rPr>
            </w:pPr>
            <w:r w:rsidRPr="003E15F8">
              <w:rPr>
                <w:rStyle w:val="zvyraznit"/>
              </w:rPr>
              <w:t>Předmět: Informační technologie</w:t>
            </w:r>
          </w:p>
        </w:tc>
      </w:tr>
      <w:tr w:rsidR="00B66EC7" w:rsidRPr="003E15F8" w:rsidTr="005046ED">
        <w:tblPrEx>
          <w:tblCellMar>
            <w:left w:w="108" w:type="dxa"/>
            <w:right w:w="108" w:type="dxa"/>
          </w:tblCellMar>
          <w:tblLook w:val="01E0" w:firstRow="1" w:lastRow="1" w:firstColumn="1" w:lastColumn="1" w:noHBand="0" w:noVBand="0"/>
        </w:tblPrEx>
        <w:tc>
          <w:tcPr>
            <w:tcW w:w="2500" w:type="pct"/>
            <w:gridSpan w:val="2"/>
            <w:shd w:val="clear" w:color="auto" w:fill="CCFFCC"/>
          </w:tcPr>
          <w:p w:rsidR="00B66EC7" w:rsidRPr="00664222" w:rsidRDefault="00B66EC7" w:rsidP="005046ED">
            <w:pPr>
              <w:pStyle w:val="zvyraznittab"/>
              <w:rPr>
                <w:rStyle w:val="zvyraznit"/>
                <w:b/>
                <w:bCs/>
              </w:rPr>
            </w:pPr>
            <w:r w:rsidRPr="00664222">
              <w:rPr>
                <w:rStyle w:val="zvyraznit"/>
                <w:b/>
                <w:bCs/>
              </w:rPr>
              <w:t>Výsledky vzdělávání</w:t>
            </w:r>
          </w:p>
        </w:tc>
        <w:tc>
          <w:tcPr>
            <w:tcW w:w="2500" w:type="pct"/>
            <w:gridSpan w:val="2"/>
            <w:shd w:val="clear" w:color="auto" w:fill="CCFFCC"/>
          </w:tcPr>
          <w:p w:rsidR="00B66EC7" w:rsidRPr="00664222" w:rsidRDefault="00B66EC7" w:rsidP="005046ED">
            <w:pPr>
              <w:pStyle w:val="zvyraznittab"/>
              <w:rPr>
                <w:rStyle w:val="zvyraznit"/>
                <w:b/>
                <w:bCs/>
              </w:rPr>
            </w:pPr>
            <w:r w:rsidRPr="00664222">
              <w:rPr>
                <w:rStyle w:val="zvyraznit"/>
                <w:b/>
                <w:bCs/>
              </w:rPr>
              <w:t>Učivo</w:t>
            </w:r>
          </w:p>
        </w:tc>
      </w:tr>
      <w:tr w:rsidR="00B66EC7" w:rsidTr="005046ED">
        <w:tblPrEx>
          <w:tblCellMar>
            <w:left w:w="108" w:type="dxa"/>
            <w:right w:w="108" w:type="dxa"/>
          </w:tblCellMar>
          <w:tblLook w:val="01E0" w:firstRow="1" w:lastRow="1" w:firstColumn="1" w:lastColumn="1" w:noHBand="0" w:noVBand="0"/>
        </w:tblPrEx>
        <w:tc>
          <w:tcPr>
            <w:tcW w:w="2500" w:type="pct"/>
            <w:gridSpan w:val="2"/>
          </w:tcPr>
          <w:p w:rsidR="00B66EC7" w:rsidRPr="00664222" w:rsidRDefault="00B66EC7" w:rsidP="005046ED">
            <w:pPr>
              <w:pStyle w:val="seznam"/>
              <w:rPr>
                <w:rStyle w:val="bezzvyrazneni"/>
              </w:rPr>
            </w:pPr>
            <w:r w:rsidRPr="00664222">
              <w:rPr>
                <w:rStyle w:val="bezzvyrazneni"/>
              </w:rPr>
              <w:t>vysvětlí vlastními slovy funkce počítačových sítí,</w:t>
            </w:r>
          </w:p>
          <w:p w:rsidR="00B66EC7" w:rsidRPr="00664222" w:rsidRDefault="00B66EC7" w:rsidP="005046ED">
            <w:pPr>
              <w:pStyle w:val="seznam"/>
              <w:rPr>
                <w:rStyle w:val="bezzvyrazneni"/>
              </w:rPr>
            </w:pPr>
            <w:r w:rsidRPr="00664222">
              <w:rPr>
                <w:rStyle w:val="bezzvyrazneni"/>
              </w:rPr>
              <w:t>vyjmenuje základní síťové prvky,</w:t>
            </w:r>
          </w:p>
          <w:p w:rsidR="00B66EC7" w:rsidRPr="00664222" w:rsidRDefault="00B66EC7" w:rsidP="005046ED">
            <w:pPr>
              <w:pStyle w:val="seznam"/>
              <w:rPr>
                <w:rStyle w:val="bezzvyrazneni"/>
              </w:rPr>
            </w:pPr>
            <w:r w:rsidRPr="00664222">
              <w:rPr>
                <w:rStyle w:val="bezzvyrazneni"/>
              </w:rPr>
              <w:t xml:space="preserve">vysvětlí pojem </w:t>
            </w:r>
            <w:r w:rsidRPr="00664222">
              <w:rPr>
                <w:rStyle w:val="popiskaChar"/>
                <w:i w:val="0"/>
                <w:iCs w:val="0"/>
                <w:lang w:eastAsia="en-US"/>
              </w:rPr>
              <w:t>přenosové médium</w:t>
            </w:r>
            <w:r w:rsidRPr="00664222">
              <w:rPr>
                <w:rStyle w:val="bezzvyrazneni"/>
              </w:rPr>
              <w:t xml:space="preserve"> a vyjmenuje hlavní představitele,</w:t>
            </w:r>
          </w:p>
          <w:p w:rsidR="00B66EC7" w:rsidRDefault="00B66EC7" w:rsidP="005046ED">
            <w:pPr>
              <w:pStyle w:val="seznam"/>
              <w:rPr>
                <w:rStyle w:val="bezzvyrazneni"/>
              </w:rPr>
            </w:pPr>
            <w:r w:rsidRPr="00664222">
              <w:rPr>
                <w:rStyle w:val="bezzvyrazneni"/>
              </w:rPr>
              <w:t>pohybuje se v adresářové struktuře sdílených složek v síti LAN učebny IT,</w:t>
            </w:r>
          </w:p>
          <w:p w:rsidR="00B66EC7" w:rsidRPr="00664222" w:rsidRDefault="00B66EC7" w:rsidP="005046ED">
            <w:pPr>
              <w:pStyle w:val="seznam"/>
              <w:rPr>
                <w:rStyle w:val="bezzvyrazneni"/>
              </w:rPr>
            </w:pPr>
            <w:r>
              <w:rPr>
                <w:rStyle w:val="bezzvyrazneni"/>
              </w:rPr>
              <w:t>uvědomuje si specifika práce v síti, využívá jejích možností a pracuje s jejími prostředky,</w:t>
            </w:r>
          </w:p>
          <w:p w:rsidR="00B66EC7" w:rsidRPr="00664222" w:rsidRDefault="00B66EC7" w:rsidP="005046ED">
            <w:pPr>
              <w:pStyle w:val="seznam"/>
              <w:rPr>
                <w:rStyle w:val="popiskaChar"/>
                <w:rFonts w:cs="Times New Roman"/>
                <w:i w:val="0"/>
                <w:iCs w:val="0"/>
                <w:lang w:eastAsia="en-US"/>
              </w:rPr>
            </w:pPr>
            <w:r w:rsidRPr="00664222">
              <w:rPr>
                <w:rStyle w:val="bezzvyrazneni"/>
              </w:rPr>
              <w:t xml:space="preserve">vysvětlí pojem </w:t>
            </w:r>
            <w:r w:rsidRPr="00664222">
              <w:rPr>
                <w:rStyle w:val="popiskaChar"/>
                <w:i w:val="0"/>
                <w:iCs w:val="0"/>
                <w:lang w:eastAsia="en-US"/>
              </w:rPr>
              <w:t>informace</w:t>
            </w:r>
            <w:r w:rsidRPr="00664222">
              <w:t>,</w:t>
            </w:r>
          </w:p>
          <w:p w:rsidR="00B66EC7" w:rsidRPr="00664222" w:rsidRDefault="00B66EC7" w:rsidP="005046ED">
            <w:pPr>
              <w:pStyle w:val="seznam"/>
              <w:rPr>
                <w:rStyle w:val="bezzvyrazneni"/>
              </w:rPr>
            </w:pPr>
            <w:r w:rsidRPr="00664222">
              <w:rPr>
                <w:rStyle w:val="bezzvyrazneni"/>
              </w:rPr>
              <w:t>popíše rozdíly mezi počítačovými sítěmi podle kritéria rozlohy,</w:t>
            </w:r>
          </w:p>
          <w:p w:rsidR="00B66EC7" w:rsidRPr="00664222" w:rsidRDefault="00B66EC7" w:rsidP="005046ED">
            <w:pPr>
              <w:pStyle w:val="seznam"/>
              <w:rPr>
                <w:rStyle w:val="bezzvyrazneni"/>
              </w:rPr>
            </w:pPr>
            <w:r w:rsidRPr="00664222">
              <w:rPr>
                <w:rStyle w:val="bezzvyrazneni"/>
              </w:rPr>
              <w:t xml:space="preserve">popíše strukturu </w:t>
            </w:r>
            <w:r w:rsidRPr="00C44CB5">
              <w:rPr>
                <w:rStyle w:val="CittChar"/>
              </w:rPr>
              <w:t>e-mailové adresy</w:t>
            </w:r>
            <w:r w:rsidRPr="00664222">
              <w:rPr>
                <w:rStyle w:val="bezzvyrazneni"/>
              </w:rPr>
              <w:t>,</w:t>
            </w:r>
          </w:p>
          <w:p w:rsidR="00B66EC7" w:rsidRPr="00664222" w:rsidRDefault="00B66EC7" w:rsidP="005046ED">
            <w:pPr>
              <w:pStyle w:val="seznam"/>
              <w:tabs>
                <w:tab w:val="num" w:pos="1134"/>
              </w:tabs>
              <w:autoSpaceDE/>
              <w:autoSpaceDN/>
              <w:adjustRightInd/>
              <w:rPr>
                <w:rStyle w:val="bezzvyrazneni"/>
              </w:rPr>
            </w:pPr>
            <w:r>
              <w:rPr>
                <w:rStyle w:val="bezzvyrazneni"/>
              </w:rPr>
              <w:t>komunikuje elektronickou poštou, ovládá i zaslání přílohy, či naopak její přijetí a následné otevření,</w:t>
            </w:r>
          </w:p>
          <w:p w:rsidR="00B66EC7" w:rsidRPr="00664222" w:rsidRDefault="00B66EC7" w:rsidP="005046ED">
            <w:pPr>
              <w:pStyle w:val="seznam"/>
              <w:rPr>
                <w:rStyle w:val="bezzvyrazneni"/>
              </w:rPr>
            </w:pPr>
            <w:r w:rsidRPr="00664222">
              <w:rPr>
                <w:rStyle w:val="bezzvyrazneni"/>
              </w:rPr>
              <w:t>vyjmenuje další elektronické komunikační nástroje,</w:t>
            </w:r>
          </w:p>
          <w:p w:rsidR="00B66EC7" w:rsidRPr="00664222" w:rsidRDefault="00B66EC7" w:rsidP="005046ED">
            <w:pPr>
              <w:pStyle w:val="seznam"/>
              <w:rPr>
                <w:rStyle w:val="bezzvyrazneni"/>
              </w:rPr>
            </w:pPr>
            <w:r w:rsidRPr="00664222">
              <w:rPr>
                <w:rStyle w:val="bezzvyrazneni"/>
              </w:rPr>
              <w:t>přijme a pošle SMS zprávu, uskuteční telefonický hovor,</w:t>
            </w:r>
          </w:p>
          <w:p w:rsidR="00B66EC7" w:rsidRPr="00664222" w:rsidRDefault="00B66EC7" w:rsidP="005046ED">
            <w:pPr>
              <w:pStyle w:val="seznam"/>
              <w:rPr>
                <w:rStyle w:val="popiskaChar"/>
                <w:rFonts w:cs="Times New Roman"/>
                <w:i w:val="0"/>
                <w:iCs w:val="0"/>
                <w:lang w:eastAsia="en-US"/>
              </w:rPr>
            </w:pPr>
            <w:r w:rsidRPr="00664222">
              <w:rPr>
                <w:rStyle w:val="bezzvyrazneni"/>
              </w:rPr>
              <w:lastRenderedPageBreak/>
              <w:t xml:space="preserve">popíše svými slovy princip </w:t>
            </w:r>
            <w:r w:rsidRPr="00664222">
              <w:rPr>
                <w:rStyle w:val="popiskaChar"/>
                <w:i w:val="0"/>
                <w:iCs w:val="0"/>
                <w:lang w:eastAsia="en-US"/>
              </w:rPr>
              <w:t>hypertextových dokumentů</w:t>
            </w:r>
            <w:r w:rsidRPr="00664222">
              <w:rPr>
                <w:rStyle w:val="bezzvyrazneni"/>
              </w:rPr>
              <w:t xml:space="preserve"> a </w:t>
            </w:r>
            <w:r w:rsidRPr="00664222">
              <w:rPr>
                <w:rStyle w:val="popiskaChar"/>
                <w:i w:val="0"/>
                <w:iCs w:val="0"/>
                <w:lang w:eastAsia="en-US"/>
              </w:rPr>
              <w:t>WWW stránek</w:t>
            </w:r>
            <w:r w:rsidRPr="00664222">
              <w:t>,</w:t>
            </w:r>
          </w:p>
          <w:p w:rsidR="00B66EC7" w:rsidRDefault="00B66EC7" w:rsidP="005046ED">
            <w:pPr>
              <w:pStyle w:val="seznam"/>
              <w:tabs>
                <w:tab w:val="num" w:pos="1134"/>
              </w:tabs>
              <w:autoSpaceDE/>
              <w:autoSpaceDN/>
              <w:adjustRightInd/>
              <w:rPr>
                <w:rStyle w:val="bezzvyrazneni"/>
              </w:rPr>
            </w:pPr>
            <w:r>
              <w:rPr>
                <w:rStyle w:val="bezzvyrazneni"/>
              </w:rPr>
              <w:t>použije běžné postupy a metody vyhledávání informací,</w:t>
            </w:r>
          </w:p>
          <w:p w:rsidR="00B66EC7" w:rsidRDefault="00B66EC7" w:rsidP="005046ED">
            <w:pPr>
              <w:pStyle w:val="seznam"/>
              <w:tabs>
                <w:tab w:val="num" w:pos="1134"/>
              </w:tabs>
              <w:autoSpaceDE/>
              <w:autoSpaceDN/>
              <w:adjustRightInd/>
              <w:rPr>
                <w:rStyle w:val="bezzvyrazneni"/>
              </w:rPr>
            </w:pPr>
            <w:r>
              <w:rPr>
                <w:rStyle w:val="bezzvyrazneni"/>
              </w:rPr>
              <w:t>volí vhodné informační zdroje a odpovídající techniky,</w:t>
            </w:r>
          </w:p>
          <w:p w:rsidR="00B66EC7" w:rsidRDefault="00B66EC7" w:rsidP="005046ED">
            <w:pPr>
              <w:pStyle w:val="seznam"/>
              <w:tabs>
                <w:tab w:val="num" w:pos="1134"/>
              </w:tabs>
              <w:autoSpaceDE/>
              <w:autoSpaceDN/>
              <w:adjustRightInd/>
              <w:rPr>
                <w:rStyle w:val="bezzvyrazneni"/>
              </w:rPr>
            </w:pPr>
            <w:r>
              <w:rPr>
                <w:rStyle w:val="bezzvyrazneni"/>
              </w:rPr>
              <w:t>získává a využívá informace z otevřených zdrojů, ovládá jejich vyhledávání,</w:t>
            </w:r>
          </w:p>
          <w:p w:rsidR="00B66EC7" w:rsidRDefault="00B66EC7" w:rsidP="005046ED">
            <w:pPr>
              <w:pStyle w:val="seznam"/>
              <w:tabs>
                <w:tab w:val="num" w:pos="1134"/>
              </w:tabs>
              <w:autoSpaceDE/>
              <w:autoSpaceDN/>
              <w:adjustRightInd/>
              <w:rPr>
                <w:rStyle w:val="bezzvyrazneni"/>
              </w:rPr>
            </w:pPr>
            <w:r>
              <w:rPr>
                <w:rStyle w:val="bezzvyrazneni"/>
              </w:rPr>
              <w:t>orientuje se v získaných informacích, třídí je, vyhodnocuje, provádí jejich výběr,</w:t>
            </w:r>
          </w:p>
          <w:p w:rsidR="00B66EC7" w:rsidRDefault="00B66EC7" w:rsidP="005046ED">
            <w:pPr>
              <w:pStyle w:val="seznam"/>
              <w:tabs>
                <w:tab w:val="num" w:pos="1134"/>
              </w:tabs>
              <w:autoSpaceDE/>
              <w:autoSpaceDN/>
              <w:adjustRightInd/>
              <w:rPr>
                <w:rStyle w:val="bezzvyrazneni"/>
              </w:rPr>
            </w:pPr>
            <w:r>
              <w:rPr>
                <w:rStyle w:val="bezzvyrazneni"/>
              </w:rPr>
              <w:t>zaznamenává a uchovává textové, grafické i numerické informace způsobem umožňujícím jejich další využití,</w:t>
            </w:r>
          </w:p>
          <w:p w:rsidR="00B66EC7" w:rsidRDefault="00B66EC7" w:rsidP="005046ED">
            <w:pPr>
              <w:pStyle w:val="seznam"/>
              <w:tabs>
                <w:tab w:val="num" w:pos="1134"/>
              </w:tabs>
              <w:autoSpaceDE/>
              <w:autoSpaceDN/>
              <w:adjustRightInd/>
              <w:rPr>
                <w:rStyle w:val="bezzvyrazneni"/>
              </w:rPr>
            </w:pPr>
            <w:r>
              <w:rPr>
                <w:rStyle w:val="bezzvyrazneni"/>
              </w:rPr>
              <w:t>vyhledá obrázky podle zadaných kritérií,</w:t>
            </w:r>
          </w:p>
          <w:p w:rsidR="00B66EC7" w:rsidRDefault="00B66EC7" w:rsidP="005046ED">
            <w:pPr>
              <w:pStyle w:val="seznam"/>
              <w:tabs>
                <w:tab w:val="num" w:pos="1134"/>
              </w:tabs>
              <w:autoSpaceDE/>
              <w:autoSpaceDN/>
              <w:adjustRightInd/>
              <w:rPr>
                <w:rStyle w:val="popiskaChar"/>
              </w:rPr>
            </w:pPr>
            <w:r>
              <w:rPr>
                <w:rStyle w:val="bezzvyrazneni"/>
              </w:rPr>
              <w:t xml:space="preserve">použije </w:t>
            </w:r>
            <w:r w:rsidRPr="00361257">
              <w:rPr>
                <w:rStyle w:val="popiskaChar"/>
              </w:rPr>
              <w:t>specializované</w:t>
            </w:r>
            <w:r>
              <w:rPr>
                <w:rStyle w:val="popiskaChar"/>
              </w:rPr>
              <w:t xml:space="preserve"> Internetové</w:t>
            </w:r>
            <w:r w:rsidRPr="00361257">
              <w:rPr>
                <w:rStyle w:val="popiskaChar"/>
              </w:rPr>
              <w:t xml:space="preserve"> vyhledávače</w:t>
            </w:r>
            <w:r w:rsidRPr="00CD2DCC">
              <w:t>,</w:t>
            </w:r>
          </w:p>
          <w:p w:rsidR="00B66EC7" w:rsidRDefault="00B66EC7" w:rsidP="005046ED">
            <w:pPr>
              <w:pStyle w:val="seznam"/>
              <w:tabs>
                <w:tab w:val="num" w:pos="1134"/>
              </w:tabs>
              <w:autoSpaceDE/>
              <w:autoSpaceDN/>
              <w:adjustRightInd/>
              <w:rPr>
                <w:rStyle w:val="bezzvyrazneni"/>
              </w:rPr>
            </w:pPr>
            <w:r>
              <w:rPr>
                <w:rStyle w:val="bezzvyrazneni"/>
              </w:rPr>
              <w:t xml:space="preserve">vysvětlí důležitost </w:t>
            </w:r>
            <w:r w:rsidRPr="00361257">
              <w:rPr>
                <w:rStyle w:val="popiskaChar"/>
              </w:rPr>
              <w:t>validace</w:t>
            </w:r>
            <w:r>
              <w:rPr>
                <w:rStyle w:val="bezzvyrazneni"/>
              </w:rPr>
              <w:t xml:space="preserve"> nalezené informace,</w:t>
            </w:r>
          </w:p>
          <w:p w:rsidR="00B66EC7" w:rsidRDefault="00B66EC7" w:rsidP="005046ED">
            <w:pPr>
              <w:pStyle w:val="seznam"/>
              <w:tabs>
                <w:tab w:val="num" w:pos="1134"/>
              </w:tabs>
              <w:autoSpaceDE/>
              <w:autoSpaceDN/>
              <w:adjustRightInd/>
              <w:rPr>
                <w:rStyle w:val="bezzvyrazneni"/>
              </w:rPr>
            </w:pPr>
            <w:r>
              <w:rPr>
                <w:rStyle w:val="bezzvyrazneni"/>
              </w:rPr>
              <w:t>ověří správnost a pravdivost nalezených informací pomocí dalších nezávislých zdrojů,</w:t>
            </w:r>
          </w:p>
          <w:p w:rsidR="00B66EC7" w:rsidRDefault="00B66EC7" w:rsidP="005046ED">
            <w:pPr>
              <w:pStyle w:val="seznam"/>
              <w:tabs>
                <w:tab w:val="num" w:pos="1134"/>
              </w:tabs>
              <w:autoSpaceDE/>
              <w:autoSpaceDN/>
              <w:adjustRightInd/>
              <w:rPr>
                <w:rStyle w:val="bezzvyrazneni"/>
              </w:rPr>
            </w:pPr>
            <w:r>
              <w:rPr>
                <w:rStyle w:val="bezzvyrazneni"/>
              </w:rPr>
              <w:t>zpracuje a použije nalezené informace vložením do dokumentů a uložením do složek,</w:t>
            </w:r>
          </w:p>
          <w:p w:rsidR="00B66EC7" w:rsidRPr="005B75C2" w:rsidRDefault="00B66EC7" w:rsidP="005046ED">
            <w:pPr>
              <w:pStyle w:val="seznam"/>
              <w:tabs>
                <w:tab w:val="num" w:pos="1134"/>
              </w:tabs>
              <w:autoSpaceDE/>
              <w:autoSpaceDN/>
              <w:adjustRightInd/>
              <w:rPr>
                <w:rStyle w:val="bezzvyrazneni"/>
                <w:b/>
                <w:bCs/>
              </w:rPr>
            </w:pPr>
            <w:r>
              <w:rPr>
                <w:rStyle w:val="bezzvyrazneni"/>
              </w:rPr>
              <w:t>správně verbálně interpretuje nalezené informace,</w:t>
            </w:r>
          </w:p>
          <w:p w:rsidR="00B66EC7" w:rsidRPr="00E85364" w:rsidRDefault="00B66EC7" w:rsidP="005046ED">
            <w:pPr>
              <w:pStyle w:val="seznam"/>
              <w:rPr>
                <w:rStyle w:val="bezzvyrazneni"/>
                <w:rFonts w:cs="Times New Roman"/>
                <w:b/>
                <w:bCs/>
              </w:rPr>
            </w:pPr>
            <w:r>
              <w:rPr>
                <w:rStyle w:val="bezzvyrazneni"/>
              </w:rPr>
              <w:t>rozumí jednoduchým graficky ztvárněným informacím,</w:t>
            </w:r>
          </w:p>
          <w:p w:rsidR="00B66EC7" w:rsidRPr="003E15F8" w:rsidRDefault="00B66EC7" w:rsidP="005046ED">
            <w:pPr>
              <w:pStyle w:val="seznam"/>
              <w:rPr>
                <w:rStyle w:val="bezzvyrazneni"/>
                <w:rFonts w:cs="Times New Roman"/>
                <w:b/>
                <w:bCs/>
              </w:rPr>
            </w:pPr>
            <w:r w:rsidRPr="00664222">
              <w:rPr>
                <w:rStyle w:val="bezzvyrazneni"/>
              </w:rPr>
              <w:t>dbá na ochranu osobních údajů.</w:t>
            </w:r>
          </w:p>
        </w:tc>
        <w:tc>
          <w:tcPr>
            <w:tcW w:w="2500" w:type="pct"/>
            <w:gridSpan w:val="2"/>
          </w:tcPr>
          <w:p w:rsidR="00B66EC7" w:rsidRPr="00C44CB5" w:rsidRDefault="00B66EC7" w:rsidP="005046ED">
            <w:pPr>
              <w:rPr>
                <w:rStyle w:val="Siln"/>
              </w:rPr>
            </w:pPr>
            <w:r w:rsidRPr="00C44CB5">
              <w:rPr>
                <w:rStyle w:val="Siln"/>
              </w:rPr>
              <w:lastRenderedPageBreak/>
              <w:t>1. Počítačové sítě – vyhledávání informací a elektronická komunikace</w:t>
            </w:r>
          </w:p>
          <w:p w:rsidR="00B66EC7" w:rsidRPr="00664222" w:rsidRDefault="00B66EC7" w:rsidP="005046ED">
            <w:pPr>
              <w:pStyle w:val="seznam"/>
              <w:tabs>
                <w:tab w:val="num" w:pos="1134"/>
              </w:tabs>
              <w:rPr>
                <w:rStyle w:val="bezzvyrazneni"/>
              </w:rPr>
            </w:pPr>
            <w:r w:rsidRPr="00664222">
              <w:rPr>
                <w:rStyle w:val="bezzvyrazneni"/>
              </w:rPr>
              <w:t>funkce počítačových sítí (sdílení prostředků, sdílení dat a komunikace),</w:t>
            </w:r>
          </w:p>
          <w:p w:rsidR="00B66EC7" w:rsidRPr="00664222" w:rsidRDefault="00B66EC7" w:rsidP="005046ED">
            <w:pPr>
              <w:pStyle w:val="seznam"/>
              <w:tabs>
                <w:tab w:val="num" w:pos="1134"/>
              </w:tabs>
              <w:rPr>
                <w:rStyle w:val="bezzvyrazneni"/>
              </w:rPr>
            </w:pPr>
            <w:r w:rsidRPr="00664222">
              <w:rPr>
                <w:rStyle w:val="bezzvyrazneni"/>
              </w:rPr>
              <w:t>síťové uzly a přenosová média (koax, kroucená dvojlinka, optické kabely, Wifi),</w:t>
            </w:r>
          </w:p>
          <w:p w:rsidR="00B66EC7" w:rsidRPr="00664222" w:rsidRDefault="00B66EC7" w:rsidP="005046ED">
            <w:pPr>
              <w:pStyle w:val="seznam"/>
              <w:tabs>
                <w:tab w:val="num" w:pos="1134"/>
              </w:tabs>
              <w:rPr>
                <w:rStyle w:val="bezzvyrazneni"/>
              </w:rPr>
            </w:pPr>
            <w:r w:rsidRPr="00664222">
              <w:rPr>
                <w:rStyle w:val="bezzvyrazneni"/>
              </w:rPr>
              <w:t>orientace ve struktuře konkrétní lokální počítačové sítě,</w:t>
            </w:r>
          </w:p>
          <w:p w:rsidR="00B66EC7" w:rsidRPr="00664222" w:rsidRDefault="00B66EC7" w:rsidP="005046ED">
            <w:pPr>
              <w:pStyle w:val="seznam"/>
              <w:tabs>
                <w:tab w:val="num" w:pos="1134"/>
              </w:tabs>
              <w:rPr>
                <w:rStyle w:val="bezzvyrazneni"/>
              </w:rPr>
            </w:pPr>
            <w:r w:rsidRPr="00664222">
              <w:rPr>
                <w:rStyle w:val="bezzvyrazneni"/>
              </w:rPr>
              <w:t>pojem informace a informační tok (schéma),</w:t>
            </w:r>
          </w:p>
          <w:p w:rsidR="00B66EC7" w:rsidRPr="00664222" w:rsidRDefault="00B66EC7" w:rsidP="005046ED">
            <w:pPr>
              <w:pStyle w:val="seznam"/>
              <w:tabs>
                <w:tab w:val="num" w:pos="1134"/>
              </w:tabs>
              <w:rPr>
                <w:rStyle w:val="bezzvyrazneni"/>
              </w:rPr>
            </w:pPr>
            <w:r w:rsidRPr="00664222">
              <w:rPr>
                <w:rStyle w:val="bezzvyrazneni"/>
              </w:rPr>
              <w:t>metropolitní a rozsáhlé počítačové sítě MAN/WAN,</w:t>
            </w:r>
          </w:p>
          <w:p w:rsidR="00B66EC7" w:rsidRPr="00664222" w:rsidRDefault="00B66EC7" w:rsidP="005046ED">
            <w:pPr>
              <w:pStyle w:val="seznam"/>
              <w:tabs>
                <w:tab w:val="num" w:pos="1134"/>
              </w:tabs>
              <w:rPr>
                <w:rStyle w:val="bezzvyrazneni"/>
              </w:rPr>
            </w:pPr>
            <w:r w:rsidRPr="00664222">
              <w:rPr>
                <w:rStyle w:val="bezzvyrazneni"/>
              </w:rPr>
              <w:t>rozdíly mezi LAN/MAN/WAN,</w:t>
            </w:r>
          </w:p>
          <w:p w:rsidR="00B66EC7" w:rsidRPr="00664222" w:rsidRDefault="00B66EC7" w:rsidP="005046ED">
            <w:pPr>
              <w:pStyle w:val="seznam"/>
              <w:tabs>
                <w:tab w:val="num" w:pos="1134"/>
              </w:tabs>
              <w:rPr>
                <w:rStyle w:val="bezzvyrazneni"/>
              </w:rPr>
            </w:pPr>
            <w:r w:rsidRPr="00664222">
              <w:rPr>
                <w:rStyle w:val="bezzvyrazneni"/>
              </w:rPr>
              <w:t>elektronická komunikace a komunikace pomocí dalších zařízení,</w:t>
            </w:r>
          </w:p>
          <w:p w:rsidR="00B66EC7" w:rsidRPr="00664222" w:rsidRDefault="00B66EC7" w:rsidP="005046ED">
            <w:pPr>
              <w:pStyle w:val="seznam"/>
              <w:tabs>
                <w:tab w:val="num" w:pos="1134"/>
              </w:tabs>
              <w:rPr>
                <w:rStyle w:val="bezzvyrazneni"/>
              </w:rPr>
            </w:pPr>
            <w:r w:rsidRPr="00664222">
              <w:rPr>
                <w:rStyle w:val="bezzvyrazneni"/>
              </w:rPr>
              <w:t>hypertextové dokumenty a WWW,</w:t>
            </w:r>
          </w:p>
          <w:p w:rsidR="00B66EC7" w:rsidRDefault="00B66EC7" w:rsidP="005046ED">
            <w:pPr>
              <w:pStyle w:val="seznam"/>
              <w:tabs>
                <w:tab w:val="num" w:pos="1134"/>
              </w:tabs>
              <w:rPr>
                <w:rStyle w:val="bezzvyrazneni"/>
              </w:rPr>
            </w:pPr>
            <w:r>
              <w:rPr>
                <w:rStyle w:val="bezzvyrazneni"/>
              </w:rPr>
              <w:t>základní Internetové vyhledávače a webové portály (google, seznam, atlas, centrum, jyxo),</w:t>
            </w:r>
          </w:p>
          <w:p w:rsidR="00B66EC7" w:rsidRDefault="00B66EC7" w:rsidP="005046ED">
            <w:pPr>
              <w:pStyle w:val="seznam"/>
              <w:tabs>
                <w:tab w:val="num" w:pos="1134"/>
              </w:tabs>
              <w:rPr>
                <w:rStyle w:val="bezzvyrazneni"/>
              </w:rPr>
            </w:pPr>
            <w:r>
              <w:rPr>
                <w:rStyle w:val="bezzvyrazneni"/>
              </w:rPr>
              <w:t>postupy a metody vyhledávání informací,</w:t>
            </w:r>
          </w:p>
          <w:p w:rsidR="00B66EC7" w:rsidRDefault="00B66EC7" w:rsidP="005046ED">
            <w:pPr>
              <w:pStyle w:val="seznam"/>
              <w:tabs>
                <w:tab w:val="num" w:pos="1134"/>
              </w:tabs>
              <w:rPr>
                <w:rStyle w:val="bezzvyrazneni"/>
              </w:rPr>
            </w:pPr>
            <w:r>
              <w:rPr>
                <w:rStyle w:val="bezzvyrazneni"/>
              </w:rPr>
              <w:t>vyhledávání oficiálních stránek a obsahujících informací,</w:t>
            </w:r>
          </w:p>
          <w:p w:rsidR="00B66EC7" w:rsidRDefault="00B66EC7" w:rsidP="005046ED">
            <w:pPr>
              <w:pStyle w:val="seznam"/>
              <w:tabs>
                <w:tab w:val="num" w:pos="1134"/>
              </w:tabs>
              <w:rPr>
                <w:rStyle w:val="bezzvyrazneni"/>
              </w:rPr>
            </w:pPr>
            <w:r>
              <w:rPr>
                <w:rStyle w:val="bezzvyrazneni"/>
              </w:rPr>
              <w:lastRenderedPageBreak/>
              <w:t>vyhledávání obrázků,</w:t>
            </w:r>
          </w:p>
          <w:p w:rsidR="00B66EC7" w:rsidRDefault="00B66EC7" w:rsidP="005046ED">
            <w:pPr>
              <w:pStyle w:val="seznam"/>
              <w:tabs>
                <w:tab w:val="num" w:pos="1134"/>
              </w:tabs>
              <w:rPr>
                <w:rStyle w:val="bezzvyrazneni"/>
              </w:rPr>
            </w:pPr>
            <w:r>
              <w:rPr>
                <w:rStyle w:val="bezzvyrazneni"/>
              </w:rPr>
              <w:t>specializované Internetové vyhledávače (mapy, jízdní řády, firmy),</w:t>
            </w:r>
          </w:p>
          <w:p w:rsidR="00B66EC7" w:rsidRDefault="00B66EC7" w:rsidP="005046ED">
            <w:pPr>
              <w:pStyle w:val="seznam"/>
              <w:tabs>
                <w:tab w:val="num" w:pos="1134"/>
              </w:tabs>
              <w:rPr>
                <w:rStyle w:val="bezzvyrazneni"/>
              </w:rPr>
            </w:pPr>
            <w:r>
              <w:rPr>
                <w:rStyle w:val="bezzvyrazneni"/>
              </w:rPr>
              <w:t>validace informací – ověření z dalších navzájem nezávislých zdrojů,</w:t>
            </w:r>
          </w:p>
          <w:p w:rsidR="00B66EC7" w:rsidRPr="00C44CB5" w:rsidRDefault="00B66EC7" w:rsidP="005046ED">
            <w:pPr>
              <w:pStyle w:val="seznam"/>
              <w:tabs>
                <w:tab w:val="num" w:pos="1134"/>
              </w:tabs>
              <w:rPr>
                <w:rStyle w:val="bezzvyrazneni"/>
                <w:b/>
                <w:bCs/>
              </w:rPr>
            </w:pPr>
            <w:r>
              <w:rPr>
                <w:rStyle w:val="bezzvyrazneni"/>
              </w:rPr>
              <w:t>zpracování nalezených a ověřených informací.</w:t>
            </w:r>
          </w:p>
        </w:tc>
      </w:tr>
    </w:tbl>
    <w:p w:rsidR="00E846EF" w:rsidRDefault="00E846EF" w:rsidP="00E01AE0">
      <w:pPr>
        <w:rPr>
          <w:rFonts w:ascii="Arial" w:hAnsi="Arial" w:cs="Arial"/>
          <w:kern w:val="32"/>
          <w:sz w:val="32"/>
          <w:szCs w:val="32"/>
        </w:rPr>
      </w:pPr>
      <w:r>
        <w:lastRenderedPageBreak/>
        <w:br w:type="page"/>
      </w:r>
    </w:p>
    <w:p w:rsidR="00E846EF" w:rsidRPr="005D1B57" w:rsidRDefault="00B60EC6" w:rsidP="00E01AE0">
      <w:pPr>
        <w:pStyle w:val="Obsahpredmet"/>
        <w:rPr>
          <w:rStyle w:val="bezzvyrazneni"/>
        </w:rPr>
      </w:pPr>
      <w:bookmarkStart w:id="163" w:name="_Toc18059983"/>
      <w:bookmarkEnd w:id="135"/>
      <w:bookmarkEnd w:id="136"/>
      <w:r>
        <w:rPr>
          <w:rStyle w:val="bezzvyrazneni"/>
        </w:rPr>
        <w:lastRenderedPageBreak/>
        <w:t>Technologie</w:t>
      </w:r>
      <w:r w:rsidR="00E846EF">
        <w:rPr>
          <w:rStyle w:val="bezzvyrazneni"/>
        </w:rPr>
        <w:t xml:space="preserve"> zahradnické produkce</w:t>
      </w:r>
      <w:bookmarkEnd w:id="163"/>
    </w:p>
    <w:p w:rsidR="00E846EF" w:rsidRPr="00FF46E7" w:rsidRDefault="00E846EF" w:rsidP="00E01AE0">
      <w:r w:rsidRPr="00FF46E7">
        <w:t>Forma vzdělávání: denní</w:t>
      </w:r>
    </w:p>
    <w:p w:rsidR="00E846EF" w:rsidRPr="00FF46E7" w:rsidRDefault="00E846EF" w:rsidP="00E01AE0">
      <w:r w:rsidRPr="00FF46E7">
        <w:t>Počet vyučovacích hodin týdně/studium:</w:t>
      </w:r>
      <w:r>
        <w:t xml:space="preserve"> </w:t>
      </w:r>
      <w:r w:rsidR="00D9369C">
        <w:t>5</w:t>
      </w:r>
      <w:r>
        <w:t>/</w:t>
      </w:r>
      <w:r w:rsidR="00D9369C">
        <w:t>160</w:t>
      </w:r>
    </w:p>
    <w:p w:rsidR="00E846EF" w:rsidRDefault="00837577" w:rsidP="00E01AE0">
      <w:r>
        <w:t>Platnost: 1.9.2022</w:t>
      </w:r>
    </w:p>
    <w:tbl>
      <w:tblPr>
        <w:tblW w:w="0" w:type="auto"/>
        <w:tblCellMar>
          <w:left w:w="70" w:type="dxa"/>
          <w:right w:w="70" w:type="dxa"/>
        </w:tblCellMar>
        <w:tblLook w:val="0000" w:firstRow="0" w:lastRow="0" w:firstColumn="0" w:lastColumn="0" w:noHBand="0" w:noVBand="0"/>
      </w:tblPr>
      <w:tblGrid>
        <w:gridCol w:w="2890"/>
        <w:gridCol w:w="339"/>
        <w:gridCol w:w="6705"/>
        <w:gridCol w:w="4692"/>
      </w:tblGrid>
      <w:tr w:rsidR="00E846EF" w:rsidRPr="00BD39FE" w:rsidTr="00C61313">
        <w:trPr>
          <w:trHeight w:val="315"/>
        </w:trPr>
        <w:tc>
          <w:tcPr>
            <w:tcW w:w="3232" w:type="dxa"/>
            <w:gridSpan w:val="2"/>
            <w:tcBorders>
              <w:top w:val="nil"/>
              <w:left w:val="nil"/>
              <w:bottom w:val="single" w:sz="4" w:space="0" w:color="auto"/>
              <w:right w:val="nil"/>
            </w:tcBorders>
          </w:tcPr>
          <w:p w:rsidR="00E846EF" w:rsidRPr="00BD39FE" w:rsidRDefault="00E846EF" w:rsidP="00E01AE0">
            <w:pPr>
              <w:rPr>
                <w:rStyle w:val="zvyraznit"/>
                <w:rFonts w:cs="Palatino Linotype"/>
              </w:rPr>
            </w:pPr>
          </w:p>
        </w:tc>
        <w:tc>
          <w:tcPr>
            <w:tcW w:w="6717" w:type="dxa"/>
            <w:tcBorders>
              <w:top w:val="nil"/>
              <w:left w:val="nil"/>
              <w:bottom w:val="single" w:sz="4" w:space="0" w:color="auto"/>
              <w:right w:val="nil"/>
            </w:tcBorders>
          </w:tcPr>
          <w:p w:rsidR="00E846EF" w:rsidRPr="00BD39FE" w:rsidRDefault="00E846EF" w:rsidP="00E01AE0">
            <w:pPr>
              <w:rPr>
                <w:rStyle w:val="zvyraznit"/>
                <w:rFonts w:cs="Palatino Linotype"/>
                <w:caps/>
              </w:rPr>
            </w:pPr>
            <w:r w:rsidRPr="00BD39FE">
              <w:rPr>
                <w:rStyle w:val="zvyraznit"/>
                <w:rFonts w:cs="Palatino Linotype"/>
              </w:rPr>
              <w:t xml:space="preserve">Předmět: </w:t>
            </w:r>
            <w:r w:rsidR="00B60EC6">
              <w:rPr>
                <w:rStyle w:val="zvyraznit"/>
                <w:rFonts w:cs="Palatino Linotype"/>
              </w:rPr>
              <w:t>Technologie</w:t>
            </w:r>
            <w:r>
              <w:rPr>
                <w:rStyle w:val="zvyraznit"/>
                <w:rFonts w:cs="Palatino Linotype"/>
              </w:rPr>
              <w:t xml:space="preserve"> zahradnické produkce</w:t>
            </w:r>
          </w:p>
        </w:tc>
        <w:tc>
          <w:tcPr>
            <w:tcW w:w="4701" w:type="dxa"/>
            <w:tcBorders>
              <w:top w:val="nil"/>
              <w:left w:val="nil"/>
              <w:bottom w:val="single" w:sz="4" w:space="0" w:color="auto"/>
              <w:right w:val="nil"/>
            </w:tcBorders>
          </w:tcPr>
          <w:p w:rsidR="00E846EF" w:rsidRPr="00BD39FE" w:rsidRDefault="00E846EF" w:rsidP="00D9369C">
            <w:pPr>
              <w:rPr>
                <w:rStyle w:val="zvyraznit"/>
                <w:rFonts w:cs="Palatino Linotype"/>
              </w:rPr>
            </w:pPr>
            <w:r w:rsidRPr="00BD39FE">
              <w:rPr>
                <w:rStyle w:val="zvyraznit"/>
                <w:rFonts w:cs="Palatino Linotype"/>
              </w:rPr>
              <w:t xml:space="preserve">Počet hodin celkem: </w:t>
            </w:r>
            <w:r w:rsidR="00D9369C">
              <w:rPr>
                <w:rStyle w:val="zvyraznit"/>
                <w:rFonts w:cs="Palatino Linotype"/>
              </w:rPr>
              <w:t>160</w:t>
            </w:r>
          </w:p>
        </w:tc>
      </w:tr>
      <w:tr w:rsidR="00E846EF" w:rsidRPr="00A7120D" w:rsidTr="00C61313">
        <w:tblPrEx>
          <w:tblCellMar>
            <w:left w:w="108" w:type="dxa"/>
            <w:right w:w="108" w:type="dxa"/>
          </w:tblCellMar>
          <w:tblLook w:val="01E0" w:firstRow="1" w:lastRow="1" w:firstColumn="1" w:lastColumn="1" w:noHBand="0" w:noVBand="0"/>
        </w:tblPrEx>
        <w:tc>
          <w:tcPr>
            <w:tcW w:w="14650" w:type="dxa"/>
            <w:gridSpan w:val="4"/>
            <w:tcBorders>
              <w:top w:val="single" w:sz="4" w:space="0" w:color="auto"/>
              <w:left w:val="single" w:sz="4" w:space="0" w:color="auto"/>
              <w:bottom w:val="single" w:sz="4" w:space="0" w:color="auto"/>
              <w:right w:val="single" w:sz="4" w:space="0" w:color="auto"/>
            </w:tcBorders>
            <w:shd w:val="clear" w:color="auto" w:fill="CCFFCC"/>
          </w:tcPr>
          <w:p w:rsidR="00E846EF" w:rsidRPr="00BD39FE" w:rsidRDefault="00E846EF" w:rsidP="00E01AE0">
            <w:pPr>
              <w:rPr>
                <w:rStyle w:val="zvyraznit"/>
                <w:rFonts w:cs="Palatino Linotype"/>
              </w:rPr>
            </w:pPr>
            <w:r w:rsidRPr="00BD39FE">
              <w:rPr>
                <w:rStyle w:val="zvyraznit"/>
                <w:rFonts w:cs="Palatino Linotype"/>
              </w:rPr>
              <w:t>Pojetí předmětu</w:t>
            </w:r>
          </w:p>
        </w:tc>
      </w:tr>
      <w:tr w:rsidR="00E846EF" w:rsidTr="00C61313">
        <w:tblPrEx>
          <w:tblCellMar>
            <w:left w:w="108" w:type="dxa"/>
            <w:right w:w="108" w:type="dxa"/>
          </w:tblCellMar>
          <w:tblLook w:val="01E0" w:firstRow="1" w:lastRow="1" w:firstColumn="1" w:lastColumn="1" w:noHBand="0" w:noVBand="0"/>
        </w:tblPrEx>
        <w:tc>
          <w:tcPr>
            <w:tcW w:w="2892" w:type="dxa"/>
            <w:tcBorders>
              <w:top w:val="single" w:sz="4" w:space="0" w:color="auto"/>
              <w:left w:val="single" w:sz="4" w:space="0" w:color="auto"/>
              <w:bottom w:val="single" w:sz="4" w:space="0" w:color="auto"/>
              <w:right w:val="single" w:sz="4" w:space="0" w:color="auto"/>
            </w:tcBorders>
          </w:tcPr>
          <w:p w:rsidR="00E846EF" w:rsidRPr="00BD39FE" w:rsidRDefault="00E846EF" w:rsidP="00E01AE0">
            <w:pPr>
              <w:rPr>
                <w:rStyle w:val="zvyraznit"/>
                <w:rFonts w:cs="Palatino Linotype"/>
              </w:rPr>
            </w:pPr>
            <w:r w:rsidRPr="00BD39FE">
              <w:rPr>
                <w:rStyle w:val="zvyraznit"/>
                <w:rFonts w:cs="Palatino Linotype"/>
              </w:rPr>
              <w:t>Cíl předmětu:</w:t>
            </w:r>
          </w:p>
        </w:tc>
        <w:tc>
          <w:tcPr>
            <w:tcW w:w="11758" w:type="dxa"/>
            <w:gridSpan w:val="3"/>
            <w:tcBorders>
              <w:top w:val="single" w:sz="4" w:space="0" w:color="auto"/>
              <w:left w:val="single" w:sz="4" w:space="0" w:color="auto"/>
              <w:bottom w:val="single" w:sz="4" w:space="0" w:color="auto"/>
              <w:right w:val="single" w:sz="4" w:space="0" w:color="auto"/>
            </w:tcBorders>
          </w:tcPr>
          <w:p w:rsidR="00E846EF" w:rsidRDefault="00E846EF" w:rsidP="00D55215">
            <w:pPr>
              <w:pStyle w:val="Text"/>
            </w:pPr>
            <w:r>
              <w:t>Cílem předmětu základy zahradnické produkce je probudit u žáka zájem o přírodu, při snaze aktivovat jeho samostatné myšlení v této oblasti. Vypěstovat v něm kladný vztah k rostlinám a vést jej k pochopení významu rostlin pro život na zemi. Poskytnout základní vědomosti o morfologii rostlin a seznámit jej s nejdůležitějšími zástupci jednotlivých skupin rostlin. Rozvíjí u žáka prvotní vědomosti v oblasti zahradnické výroby, na něž navazují odborné předměty. Zároveň je teoretickou přípravou pro praktické zvládnutí základních prací při praktických cvičeních.</w:t>
            </w:r>
          </w:p>
          <w:p w:rsidR="008F23F7" w:rsidRPr="008F23F7" w:rsidRDefault="008F23F7" w:rsidP="00D55215">
            <w:pPr>
              <w:pStyle w:val="Text"/>
              <w:rPr>
                <w:rStyle w:val="zvyraznit"/>
                <w:rFonts w:cs="Palatino Linotype"/>
                <w:b w:val="0"/>
                <w:bCs w:val="0"/>
              </w:rPr>
            </w:pPr>
          </w:p>
        </w:tc>
      </w:tr>
      <w:tr w:rsidR="00E846EF" w:rsidTr="00C61313">
        <w:tblPrEx>
          <w:tblCellMar>
            <w:left w:w="108" w:type="dxa"/>
            <w:right w:w="108" w:type="dxa"/>
          </w:tblCellMar>
          <w:tblLook w:val="01E0" w:firstRow="1" w:lastRow="1" w:firstColumn="1" w:lastColumn="1" w:noHBand="0" w:noVBand="0"/>
        </w:tblPrEx>
        <w:tc>
          <w:tcPr>
            <w:tcW w:w="2892" w:type="dxa"/>
            <w:tcBorders>
              <w:top w:val="single" w:sz="4" w:space="0" w:color="auto"/>
              <w:left w:val="single" w:sz="4" w:space="0" w:color="auto"/>
              <w:bottom w:val="single" w:sz="4" w:space="0" w:color="auto"/>
              <w:right w:val="single" w:sz="4" w:space="0" w:color="auto"/>
            </w:tcBorders>
          </w:tcPr>
          <w:p w:rsidR="00E846EF" w:rsidRPr="00BD39FE" w:rsidRDefault="00E846EF" w:rsidP="00E01AE0">
            <w:pPr>
              <w:rPr>
                <w:rStyle w:val="zvyraznit"/>
                <w:rFonts w:cs="Palatino Linotype"/>
              </w:rPr>
            </w:pPr>
            <w:r w:rsidRPr="00BD39FE">
              <w:rPr>
                <w:rStyle w:val="zvyraznit"/>
                <w:rFonts w:cs="Palatino Linotype"/>
              </w:rPr>
              <w:t>Charakteristika učiva:</w:t>
            </w:r>
          </w:p>
        </w:tc>
        <w:tc>
          <w:tcPr>
            <w:tcW w:w="11758" w:type="dxa"/>
            <w:gridSpan w:val="3"/>
            <w:tcBorders>
              <w:top w:val="single" w:sz="4" w:space="0" w:color="auto"/>
              <w:left w:val="single" w:sz="4" w:space="0" w:color="auto"/>
              <w:bottom w:val="single" w:sz="4" w:space="0" w:color="auto"/>
              <w:right w:val="single" w:sz="4" w:space="0" w:color="auto"/>
            </w:tcBorders>
          </w:tcPr>
          <w:p w:rsidR="00E846EF" w:rsidRPr="008D20C8" w:rsidRDefault="00E846EF" w:rsidP="00D55215">
            <w:pPr>
              <w:pStyle w:val="Text"/>
              <w:rPr>
                <w:rStyle w:val="bezzvyrazneni"/>
              </w:rPr>
            </w:pPr>
            <w:r>
              <w:rPr>
                <w:rStyle w:val="bezzvyrazneni"/>
              </w:rPr>
              <w:t>V předmětu Základy zahradnické výroby žák provádí jednoduchá pozorování, seznámí se stavbou a funkcí jednotlivých orgánů rostlin. Pozná zástupce jednotlivých skupin rostlin. Získá základní poznatky o</w:t>
            </w:r>
            <w:r w:rsidR="00B66EC7">
              <w:rPr>
                <w:rStyle w:val="bezzvyrazneni"/>
              </w:rPr>
              <w:t> </w:t>
            </w:r>
            <w:r>
              <w:rPr>
                <w:rStyle w:val="bezzvyrazneni"/>
              </w:rPr>
              <w:t>pěstebním prostředí rostlin, jejich ochraně proti základním plevelům, chorobám a škůdcům. Seznámí se</w:t>
            </w:r>
            <w:r w:rsidR="00B66EC7">
              <w:rPr>
                <w:rStyle w:val="bezzvyrazneni"/>
              </w:rPr>
              <w:t> </w:t>
            </w:r>
            <w:r>
              <w:rPr>
                <w:rStyle w:val="bezzvyrazneni"/>
              </w:rPr>
              <w:t xml:space="preserve">se zahradnickým nářadím, stroji a zařízením a jejich údržbou. </w:t>
            </w:r>
          </w:p>
        </w:tc>
      </w:tr>
      <w:tr w:rsidR="00E846EF" w:rsidTr="00C61313">
        <w:tblPrEx>
          <w:tblCellMar>
            <w:left w:w="108" w:type="dxa"/>
            <w:right w:w="108" w:type="dxa"/>
          </w:tblCellMar>
          <w:tblLook w:val="01E0" w:firstRow="1" w:lastRow="1" w:firstColumn="1" w:lastColumn="1" w:noHBand="0" w:noVBand="0"/>
        </w:tblPrEx>
        <w:tc>
          <w:tcPr>
            <w:tcW w:w="2892" w:type="dxa"/>
            <w:tcBorders>
              <w:top w:val="single" w:sz="4" w:space="0" w:color="auto"/>
              <w:left w:val="single" w:sz="4" w:space="0" w:color="auto"/>
              <w:bottom w:val="single" w:sz="4" w:space="0" w:color="auto"/>
              <w:right w:val="single" w:sz="4" w:space="0" w:color="auto"/>
            </w:tcBorders>
          </w:tcPr>
          <w:p w:rsidR="00E846EF" w:rsidRPr="00BD39FE" w:rsidRDefault="00E846EF" w:rsidP="00E01AE0">
            <w:pPr>
              <w:rPr>
                <w:rStyle w:val="zvyraznit"/>
                <w:rFonts w:cs="Palatino Linotype"/>
              </w:rPr>
            </w:pPr>
            <w:r w:rsidRPr="00BD39FE">
              <w:rPr>
                <w:rStyle w:val="zvyraznit"/>
                <w:rFonts w:cs="Palatino Linotype"/>
              </w:rPr>
              <w:t>Metody a formy výuky:</w:t>
            </w:r>
          </w:p>
        </w:tc>
        <w:tc>
          <w:tcPr>
            <w:tcW w:w="11758" w:type="dxa"/>
            <w:gridSpan w:val="3"/>
            <w:tcBorders>
              <w:top w:val="single" w:sz="4" w:space="0" w:color="auto"/>
              <w:left w:val="single" w:sz="4" w:space="0" w:color="auto"/>
              <w:bottom w:val="single" w:sz="4" w:space="0" w:color="auto"/>
              <w:right w:val="single" w:sz="4" w:space="0" w:color="auto"/>
            </w:tcBorders>
          </w:tcPr>
          <w:p w:rsidR="00E846EF" w:rsidRPr="008D20C8" w:rsidRDefault="00E846EF" w:rsidP="00D55215">
            <w:pPr>
              <w:pStyle w:val="Text"/>
              <w:rPr>
                <w:rStyle w:val="bezzvyrazneni"/>
              </w:rPr>
            </w:pPr>
            <w:r>
              <w:t>Při výuce je důležitá motivace a probuzení zájmu o obor i jednotlivá témata. Používáme expoziční metody výkladu, řízeného rozhovoru, práce s učebnicí, samostatné a skupinové práce žáků. Důraz je kladen na názornost a srozumitelnost s použitím obrázků a vzorků rostlin, s využitím didaktických pomůcek, videa (naučné a instruktážní filmy), dataprojektoru, internetu. Při výuce se používají odborné knihy a časopisy, ve kterých žák vyhledává a srovnává jednotlivé informace. K upevnění a zapamatování učiva slouží opakování a procvičování. V hodinách se uplatňují frontální, skupinové i individuální formy výuky. O metodách a</w:t>
            </w:r>
            <w:r w:rsidR="00B66EC7">
              <w:t> </w:t>
            </w:r>
            <w:r>
              <w:t>formách výuky rozhoduje učitel na základě aktuální situace.</w:t>
            </w:r>
          </w:p>
        </w:tc>
      </w:tr>
      <w:tr w:rsidR="00E846EF" w:rsidTr="00C61313">
        <w:tblPrEx>
          <w:tblCellMar>
            <w:left w:w="108" w:type="dxa"/>
            <w:right w:w="108" w:type="dxa"/>
          </w:tblCellMar>
          <w:tblLook w:val="01E0" w:firstRow="1" w:lastRow="1" w:firstColumn="1" w:lastColumn="1" w:noHBand="0" w:noVBand="0"/>
        </w:tblPrEx>
        <w:tc>
          <w:tcPr>
            <w:tcW w:w="2892" w:type="dxa"/>
            <w:tcBorders>
              <w:top w:val="single" w:sz="4" w:space="0" w:color="auto"/>
              <w:left w:val="single" w:sz="4" w:space="0" w:color="auto"/>
              <w:bottom w:val="single" w:sz="4" w:space="0" w:color="auto"/>
              <w:right w:val="single" w:sz="4" w:space="0" w:color="auto"/>
            </w:tcBorders>
          </w:tcPr>
          <w:p w:rsidR="00E846EF" w:rsidRPr="00BD39FE" w:rsidRDefault="00E846EF" w:rsidP="00E01AE0">
            <w:pPr>
              <w:rPr>
                <w:rStyle w:val="zvyraznit"/>
                <w:rFonts w:cs="Palatino Linotype"/>
              </w:rPr>
            </w:pPr>
            <w:r w:rsidRPr="00BD39FE">
              <w:rPr>
                <w:rStyle w:val="zvyraznit"/>
                <w:rFonts w:cs="Palatino Linotype"/>
              </w:rPr>
              <w:lastRenderedPageBreak/>
              <w:t>Hodnocení žáků:</w:t>
            </w:r>
          </w:p>
        </w:tc>
        <w:tc>
          <w:tcPr>
            <w:tcW w:w="11758" w:type="dxa"/>
            <w:gridSpan w:val="3"/>
            <w:tcBorders>
              <w:top w:val="single" w:sz="4" w:space="0" w:color="auto"/>
              <w:left w:val="single" w:sz="4" w:space="0" w:color="auto"/>
              <w:bottom w:val="single" w:sz="4" w:space="0" w:color="auto"/>
              <w:right w:val="single" w:sz="4" w:space="0" w:color="auto"/>
            </w:tcBorders>
          </w:tcPr>
          <w:p w:rsidR="00E846EF" w:rsidRPr="000957EF" w:rsidRDefault="00E846EF" w:rsidP="00D55215">
            <w:pPr>
              <w:pStyle w:val="Text"/>
              <w:rPr>
                <w:rStyle w:val="bezzvyrazneni"/>
              </w:rPr>
            </w:pPr>
            <w:r>
              <w:t xml:space="preserve">Hodnocení vyplývá z dílčí klasifikace, sleduje se průběžně také aktivita žáka při vyučování. Jsou hodnoceny písemné testy a také verbální projev. Hodnotíme zvládnutí učiva, hloubku porozumění učivu i dílčí pokrok žáka. Součásti hodnocení je i zájem o probíranou látku, samostatnost a aktivita v hodinách. Žáci jsou hodnoceni kombinací slovního a numerického hodnocení. Kritéria hodnocení vychází z </w:t>
            </w:r>
            <w:r w:rsidRPr="003C27C7">
              <w:t>Pravidel hodnocení výsledků vzdělávání</w:t>
            </w:r>
            <w:r w:rsidRPr="003C27C7">
              <w:rPr>
                <w:iCs/>
              </w:rPr>
              <w:t xml:space="preserve"> OU a PrŠ, Lipová – lázně</w:t>
            </w:r>
            <w:r>
              <w:t>.</w:t>
            </w:r>
          </w:p>
        </w:tc>
      </w:tr>
      <w:tr w:rsidR="00E846EF" w:rsidTr="00C61313">
        <w:tblPrEx>
          <w:tblCellMar>
            <w:left w:w="108" w:type="dxa"/>
            <w:right w:w="108" w:type="dxa"/>
          </w:tblCellMar>
          <w:tblLook w:val="01E0" w:firstRow="1" w:lastRow="1" w:firstColumn="1" w:lastColumn="1" w:noHBand="0" w:noVBand="0"/>
        </w:tblPrEx>
        <w:tc>
          <w:tcPr>
            <w:tcW w:w="2892" w:type="dxa"/>
            <w:tcBorders>
              <w:top w:val="single" w:sz="4" w:space="0" w:color="auto"/>
              <w:left w:val="single" w:sz="4" w:space="0" w:color="auto"/>
              <w:bottom w:val="single" w:sz="4" w:space="0" w:color="auto"/>
              <w:right w:val="single" w:sz="4" w:space="0" w:color="auto"/>
            </w:tcBorders>
          </w:tcPr>
          <w:p w:rsidR="00E846EF" w:rsidRPr="00BD39FE" w:rsidRDefault="00E846EF" w:rsidP="00E01AE0">
            <w:pPr>
              <w:rPr>
                <w:rStyle w:val="zvyraznit"/>
                <w:rFonts w:cs="Palatino Linotype"/>
              </w:rPr>
            </w:pPr>
            <w:r w:rsidRPr="00BD39FE">
              <w:rPr>
                <w:rStyle w:val="zvyraznit"/>
                <w:rFonts w:cs="Palatino Linotype"/>
              </w:rPr>
              <w:t>Přínos předmětu pro rozvoj klíčových kompetencí a průřezových témat:</w:t>
            </w:r>
          </w:p>
        </w:tc>
        <w:tc>
          <w:tcPr>
            <w:tcW w:w="11758" w:type="dxa"/>
            <w:gridSpan w:val="3"/>
            <w:tcBorders>
              <w:top w:val="single" w:sz="4" w:space="0" w:color="auto"/>
              <w:left w:val="single" w:sz="4" w:space="0" w:color="auto"/>
              <w:bottom w:val="single" w:sz="4" w:space="0" w:color="auto"/>
              <w:right w:val="single" w:sz="4" w:space="0" w:color="auto"/>
            </w:tcBorders>
          </w:tcPr>
          <w:p w:rsidR="00E846EF" w:rsidRDefault="00E846EF" w:rsidP="00D55215">
            <w:pPr>
              <w:pStyle w:val="Text"/>
            </w:pPr>
            <w:r w:rsidRPr="00BD39FE">
              <w:rPr>
                <w:rStyle w:val="zvyraznit"/>
                <w:rFonts w:cs="Palatino Linotype"/>
              </w:rPr>
              <w:t>Klíčové kompetence:</w:t>
            </w:r>
          </w:p>
          <w:p w:rsidR="00B66EC7" w:rsidRDefault="00E846EF" w:rsidP="00E01AE0">
            <w:pPr>
              <w:pStyle w:val="Odstavecseseznamem"/>
            </w:pPr>
            <w:r w:rsidRPr="000A3629">
              <w:rPr>
                <w:iCs/>
              </w:rPr>
              <w:t>Kompetence k učení</w:t>
            </w:r>
            <w:r>
              <w:t xml:space="preserve"> –</w:t>
            </w:r>
            <w:r w:rsidRPr="009557C7">
              <w:t xml:space="preserve"> žák je veden k tomu, aby:</w:t>
            </w:r>
          </w:p>
          <w:p w:rsidR="00E846EF" w:rsidRPr="009557C7" w:rsidRDefault="00B66EC7" w:rsidP="00B66EC7">
            <w:pPr>
              <w:pStyle w:val="seznam"/>
            </w:pPr>
            <w:r>
              <w:t>s</w:t>
            </w:r>
            <w:r w:rsidR="00E846EF" w:rsidRPr="009557C7">
              <w:t>i osvojil poznatky obsažené</w:t>
            </w:r>
            <w:r>
              <w:t xml:space="preserve"> ve vzdělávacím programu,</w:t>
            </w:r>
          </w:p>
          <w:p w:rsidR="00E846EF" w:rsidRPr="009557C7" w:rsidRDefault="00E846EF" w:rsidP="00B66EC7">
            <w:pPr>
              <w:pStyle w:val="seznam"/>
            </w:pPr>
            <w:r w:rsidRPr="009557C7">
              <w:t xml:space="preserve">vhodně využíval </w:t>
            </w:r>
            <w:r w:rsidR="00B66EC7">
              <w:t>naučené metody a techniky učení,</w:t>
            </w:r>
          </w:p>
          <w:p w:rsidR="00E846EF" w:rsidRPr="009557C7" w:rsidRDefault="00E846EF" w:rsidP="00B66EC7">
            <w:pPr>
              <w:pStyle w:val="seznam"/>
            </w:pPr>
            <w:r w:rsidRPr="009557C7">
              <w:t>reagoval na hodnocení druhých, přijímal rady i oprávněnou kritiku;</w:t>
            </w:r>
          </w:p>
          <w:p w:rsidR="00E846EF" w:rsidRPr="005858A2" w:rsidRDefault="00E846EF" w:rsidP="00D55215">
            <w:pPr>
              <w:pStyle w:val="Text"/>
            </w:pPr>
            <w:r w:rsidRPr="00637293">
              <w:rPr>
                <w:iCs/>
              </w:rPr>
              <w:t>Kompetence k řešení problémů</w:t>
            </w:r>
            <w:r>
              <w:t xml:space="preserve"> – žáci by měli porozumět zadání úkolu nebo rozpoznat jádro problému, získat informace potřebné k řešení problému buď samostatně, nebo s vedením jiných lidí navrhnout způsob řešení,</w:t>
            </w:r>
          </w:p>
          <w:p w:rsidR="00E846EF" w:rsidRDefault="00E846EF" w:rsidP="00D55215">
            <w:pPr>
              <w:pStyle w:val="Text"/>
            </w:pPr>
            <w:r w:rsidRPr="00637293">
              <w:rPr>
                <w:iCs/>
              </w:rPr>
              <w:t>Komunikativní kompetence</w:t>
            </w:r>
            <w:r w:rsidRPr="00BD39FE">
              <w:rPr>
                <w:iCs/>
              </w:rPr>
              <w:t xml:space="preserve"> –</w:t>
            </w:r>
            <w:r>
              <w:t xml:space="preserve"> žáci věcně správně a srozumitelně zpracovávají přiměřeně náročné texty na běžná i odborná témata, dokážou se v rámci svých schopností srozumitelně vyjadřovat ústní, písemnou, nebo jinou alternativní formou, ke komunikaci používají kultivovaný a slušný projev, dokážou naslouchat druhým.</w:t>
            </w:r>
          </w:p>
          <w:p w:rsidR="00E846EF" w:rsidRDefault="00E846EF" w:rsidP="00D55215">
            <w:pPr>
              <w:pStyle w:val="Text"/>
            </w:pPr>
            <w:r w:rsidRPr="00637293">
              <w:rPr>
                <w:iCs/>
              </w:rPr>
              <w:t>Personální a sociální kompetence</w:t>
            </w:r>
            <w:r>
              <w:rPr>
                <w:iCs/>
              </w:rPr>
              <w:t xml:space="preserve"> </w:t>
            </w:r>
            <w:r>
              <w:t>–</w:t>
            </w:r>
            <w:r w:rsidRPr="00610F76">
              <w:t xml:space="preserve"> ž</w:t>
            </w:r>
            <w:r>
              <w:t>áci by měli mít odpovědný vztah ke svému zdraví, pečovat o svůj duševní i fyzický rozvoj, být si vědomi důsledku nezdravého životního stylu a závislostí,</w:t>
            </w:r>
          </w:p>
          <w:p w:rsidR="00E846EF" w:rsidRDefault="00E846EF" w:rsidP="00D55215">
            <w:pPr>
              <w:pStyle w:val="Text"/>
            </w:pPr>
            <w:r w:rsidRPr="00637293">
              <w:rPr>
                <w:iCs/>
              </w:rPr>
              <w:t>Občanské kompetence a kulturní povědomí</w:t>
            </w:r>
            <w:r>
              <w:t xml:space="preserve"> – žáci by měli jednat v souladu s morálními principy a zásadami společenského chování, přispívat k uplatňování hodnot demokracie,</w:t>
            </w:r>
          </w:p>
          <w:p w:rsidR="00E846EF" w:rsidRDefault="00E846EF" w:rsidP="00D55215">
            <w:pPr>
              <w:pStyle w:val="Text"/>
            </w:pPr>
            <w:r w:rsidRPr="00637293">
              <w:rPr>
                <w:iCs/>
              </w:rPr>
              <w:t>Kompetence k pracovnímu uplatnění</w:t>
            </w:r>
            <w:r>
              <w:t xml:space="preserve"> – žáci by měli mít odpovědný postoj k vlastní profesní budoucnosti, a</w:t>
            </w:r>
            <w:r w:rsidR="00B66EC7">
              <w:t> </w:t>
            </w:r>
            <w:r>
              <w:t>tedy i vzdělávání; uvědomovat si význam celoživotního učení a být připraveni přizpůsobovat se měnícím se pracovním podmínkám;</w:t>
            </w:r>
          </w:p>
          <w:p w:rsidR="00E846EF" w:rsidRPr="00BD39FE" w:rsidRDefault="00E846EF" w:rsidP="00D55215">
            <w:pPr>
              <w:pStyle w:val="Text"/>
              <w:rPr>
                <w:rStyle w:val="zvyraznit"/>
                <w:rFonts w:cs="Palatino Linotype"/>
              </w:rPr>
            </w:pPr>
            <w:r w:rsidRPr="00BD39FE">
              <w:rPr>
                <w:rStyle w:val="zvyraznit"/>
                <w:rFonts w:cs="Palatino Linotype"/>
              </w:rPr>
              <w:lastRenderedPageBreak/>
              <w:t>Průřezová témata:</w:t>
            </w:r>
          </w:p>
          <w:p w:rsidR="00E846EF" w:rsidRPr="00BD39FE" w:rsidRDefault="00E846EF" w:rsidP="00D55215">
            <w:pPr>
              <w:pStyle w:val="Text"/>
              <w:rPr>
                <w:rStyle w:val="zvyraznit"/>
                <w:rFonts w:cs="Palatino Linotype"/>
              </w:rPr>
            </w:pPr>
            <w:r w:rsidRPr="00BD39FE">
              <w:rPr>
                <w:rStyle w:val="zvyraznit"/>
                <w:rFonts w:cs="Palatino Linotype"/>
                <w:b w:val="0"/>
                <w:bCs w:val="0"/>
                <w:iCs/>
              </w:rPr>
              <w:t>Občan v demokratické společnosti</w:t>
            </w:r>
            <w:r w:rsidRPr="00BD39FE">
              <w:rPr>
                <w:rStyle w:val="zvyraznit"/>
                <w:rFonts w:cs="Palatino Linotype"/>
                <w:b w:val="0"/>
                <w:bCs w:val="0"/>
              </w:rPr>
              <w:t xml:space="preserve"> – žáci jsou vedeni k tomu, aby dovedli jednat s lidmi, diskutovat o</w:t>
            </w:r>
            <w:r w:rsidR="00B66EC7">
              <w:rPr>
                <w:rStyle w:val="zvyraznit"/>
                <w:rFonts w:cs="Palatino Linotype"/>
                <w:b w:val="0"/>
                <w:bCs w:val="0"/>
              </w:rPr>
              <w:t> </w:t>
            </w:r>
            <w:r w:rsidRPr="00BD39FE">
              <w:rPr>
                <w:rStyle w:val="zvyraznit"/>
                <w:rFonts w:cs="Palatino Linotype"/>
                <w:b w:val="0"/>
                <w:bCs w:val="0"/>
              </w:rPr>
              <w:t>citlivých nebo kontroverzních otázkách, hledat kompromisní řešení,</w:t>
            </w:r>
          </w:p>
          <w:p w:rsidR="00E846EF" w:rsidRDefault="00E846EF" w:rsidP="00D55215">
            <w:pPr>
              <w:pStyle w:val="Text"/>
            </w:pPr>
            <w:r w:rsidRPr="00637293">
              <w:rPr>
                <w:iCs/>
              </w:rPr>
              <w:t>Člověk a životní prostředí</w:t>
            </w:r>
            <w:r>
              <w:t xml:space="preserve"> – žáci by si měl osvojit základní principy šetrného a odpovědného přístupu k životnímu prostředí v osobním a profesním jednání,</w:t>
            </w:r>
          </w:p>
          <w:p w:rsidR="00E846EF" w:rsidRPr="00767139" w:rsidRDefault="00E846EF" w:rsidP="00D55215">
            <w:pPr>
              <w:pStyle w:val="Text"/>
              <w:rPr>
                <w:rStyle w:val="bezzvyrazneni"/>
              </w:rPr>
            </w:pPr>
            <w:r w:rsidRPr="00BD39FE">
              <w:rPr>
                <w:rStyle w:val="zvyraznit"/>
                <w:rFonts w:cs="Palatino Linotype"/>
                <w:b w:val="0"/>
                <w:bCs w:val="0"/>
                <w:iCs/>
              </w:rPr>
              <w:t>Člověk a svět práce</w:t>
            </w:r>
            <w:r w:rsidRPr="00BD39FE">
              <w:rPr>
                <w:rStyle w:val="zvyraznit"/>
                <w:rFonts w:cs="Palatino Linotype"/>
              </w:rPr>
              <w:t xml:space="preserve"> – </w:t>
            </w:r>
            <w:r w:rsidRPr="00BD39FE">
              <w:rPr>
                <w:rStyle w:val="zvyraznit"/>
                <w:rFonts w:cs="Palatino Linotype"/>
                <w:b w:val="0"/>
                <w:bCs w:val="0"/>
              </w:rPr>
              <w:t>žáci by měli vyhledávat a posuzovat informace o vzdělávací nabídce, orientovat se v ní a posuzovat ji z hlediska svých předpokladů a profesních cílů.</w:t>
            </w:r>
          </w:p>
        </w:tc>
      </w:tr>
    </w:tbl>
    <w:p w:rsidR="00B66EC7" w:rsidRDefault="00B66EC7" w:rsidP="00F13AF5">
      <w:pPr>
        <w:pStyle w:val="Nadpis1"/>
      </w:pPr>
      <w:bookmarkStart w:id="164" w:name="_Toc292953533"/>
    </w:p>
    <w:p w:rsidR="00B66EC7" w:rsidRDefault="00B66EC7" w:rsidP="00D55215">
      <w:pPr>
        <w:pStyle w:val="Text"/>
        <w:rPr>
          <w:rFonts w:ascii="Arial" w:hAnsi="Arial" w:cs="Arial"/>
          <w:kern w:val="32"/>
          <w:sz w:val="32"/>
          <w:szCs w:val="32"/>
        </w:rPr>
      </w:pPr>
      <w:r>
        <w:br w:type="page"/>
      </w:r>
    </w:p>
    <w:p w:rsidR="00E846EF" w:rsidRDefault="00E846EF" w:rsidP="00F13AF5">
      <w:pPr>
        <w:pStyle w:val="Nadpis1"/>
      </w:pPr>
      <w:bookmarkStart w:id="165" w:name="_Toc296493449"/>
      <w:bookmarkStart w:id="166" w:name="_Toc296493540"/>
      <w:bookmarkStart w:id="167" w:name="_Toc326660223"/>
      <w:bookmarkStart w:id="168" w:name="_Toc327259086"/>
      <w:bookmarkStart w:id="169" w:name="_Toc328049494"/>
      <w:bookmarkStart w:id="170" w:name="_Toc371177088"/>
      <w:bookmarkStart w:id="171" w:name="_Toc18059984"/>
      <w:r>
        <w:lastRenderedPageBreak/>
        <w:t>Rozpis výsledků vzdělávání a učiva</w:t>
      </w:r>
      <w:bookmarkEnd w:id="164"/>
      <w:bookmarkEnd w:id="165"/>
      <w:bookmarkEnd w:id="166"/>
      <w:bookmarkEnd w:id="167"/>
      <w:bookmarkEnd w:id="168"/>
      <w:bookmarkEnd w:id="169"/>
      <w:bookmarkEnd w:id="170"/>
      <w:bookmarkEnd w:id="171"/>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01"/>
        <w:gridCol w:w="3220"/>
        <w:gridCol w:w="3512"/>
        <w:gridCol w:w="2934"/>
        <w:gridCol w:w="1789"/>
      </w:tblGrid>
      <w:tr w:rsidR="00E846EF" w:rsidRPr="003E15F8" w:rsidTr="00857FE6">
        <w:trPr>
          <w:trHeight w:val="315"/>
        </w:trPr>
        <w:tc>
          <w:tcPr>
            <w:tcW w:w="3107" w:type="dxa"/>
            <w:tcBorders>
              <w:top w:val="nil"/>
              <w:left w:val="nil"/>
              <w:right w:val="nil"/>
            </w:tcBorders>
          </w:tcPr>
          <w:p w:rsidR="00E846EF" w:rsidRPr="003E15F8" w:rsidRDefault="00E846EF" w:rsidP="00E01AE0">
            <w:pPr>
              <w:rPr>
                <w:rStyle w:val="zvyraznit"/>
                <w:rFonts w:cs="Palatino Linotype"/>
              </w:rPr>
            </w:pPr>
            <w:r w:rsidRPr="003E15F8">
              <w:rPr>
                <w:rStyle w:val="zvyraznit"/>
                <w:rFonts w:cs="Palatino Linotype"/>
              </w:rPr>
              <w:t xml:space="preserve">Ročník: </w:t>
            </w:r>
            <w:r>
              <w:rPr>
                <w:rStyle w:val="zvyraznit"/>
                <w:rFonts w:cs="Palatino Linotype"/>
              </w:rPr>
              <w:t>1</w:t>
            </w:r>
            <w:r w:rsidRPr="003E15F8">
              <w:rPr>
                <w:rStyle w:val="zvyraznit"/>
                <w:rFonts w:cs="Palatino Linotype"/>
              </w:rPr>
              <w:t>.</w:t>
            </w:r>
            <w:r>
              <w:rPr>
                <w:rStyle w:val="zvyraznit"/>
                <w:rFonts w:cs="Palatino Linotype"/>
              </w:rPr>
              <w:t>,</w:t>
            </w:r>
            <w:r w:rsidR="00902FFC">
              <w:rPr>
                <w:rStyle w:val="zvyraznit"/>
                <w:rFonts w:cs="Palatino Linotype"/>
              </w:rPr>
              <w:t xml:space="preserve"> </w:t>
            </w:r>
            <w:r>
              <w:rPr>
                <w:rStyle w:val="zvyraznit"/>
                <w:rFonts w:cs="Palatino Linotype"/>
              </w:rPr>
              <w:t>2.</w:t>
            </w:r>
          </w:p>
        </w:tc>
        <w:tc>
          <w:tcPr>
            <w:tcW w:w="6742" w:type="dxa"/>
            <w:gridSpan w:val="2"/>
            <w:tcBorders>
              <w:top w:val="nil"/>
              <w:left w:val="nil"/>
              <w:right w:val="nil"/>
            </w:tcBorders>
          </w:tcPr>
          <w:p w:rsidR="00E846EF" w:rsidRPr="003E15F8" w:rsidRDefault="00E846EF" w:rsidP="00E01AE0">
            <w:pPr>
              <w:rPr>
                <w:rStyle w:val="zvyraznit"/>
                <w:rFonts w:cs="Palatino Linotype"/>
                <w:caps/>
              </w:rPr>
            </w:pPr>
            <w:r w:rsidRPr="003E15F8">
              <w:rPr>
                <w:rStyle w:val="zvyraznit"/>
                <w:rFonts w:cs="Palatino Linotype"/>
              </w:rPr>
              <w:t xml:space="preserve">Předmět: </w:t>
            </w:r>
            <w:r w:rsidR="00B60EC6">
              <w:rPr>
                <w:rStyle w:val="zvyraznit"/>
                <w:rFonts w:cs="Palatino Linotype"/>
              </w:rPr>
              <w:t>Technologie</w:t>
            </w:r>
            <w:r>
              <w:rPr>
                <w:rStyle w:val="zvyraznit"/>
                <w:rFonts w:cs="Palatino Linotype"/>
              </w:rPr>
              <w:t xml:space="preserve"> zahradnické produkce</w:t>
            </w:r>
          </w:p>
        </w:tc>
        <w:tc>
          <w:tcPr>
            <w:tcW w:w="4731" w:type="dxa"/>
            <w:gridSpan w:val="2"/>
            <w:tcBorders>
              <w:top w:val="nil"/>
              <w:left w:val="nil"/>
              <w:right w:val="nil"/>
            </w:tcBorders>
          </w:tcPr>
          <w:p w:rsidR="00E846EF" w:rsidRPr="003E15F8" w:rsidRDefault="00E846EF" w:rsidP="008275A2">
            <w:pPr>
              <w:rPr>
                <w:rStyle w:val="zvyraznit"/>
                <w:rFonts w:cs="Palatino Linotype"/>
              </w:rPr>
            </w:pPr>
            <w:r w:rsidRPr="003E15F8">
              <w:rPr>
                <w:rStyle w:val="zvyraznit"/>
                <w:rFonts w:cs="Palatino Linotype"/>
              </w:rPr>
              <w:t xml:space="preserve">Počet hodin celkem: </w:t>
            </w:r>
            <w:r w:rsidR="008275A2">
              <w:rPr>
                <w:rStyle w:val="zvyraznit"/>
                <w:rFonts w:cs="Palatino Linotype"/>
              </w:rPr>
              <w:t>160</w:t>
            </w:r>
          </w:p>
        </w:tc>
      </w:tr>
      <w:tr w:rsidR="00E846EF" w:rsidRPr="003E15F8" w:rsidTr="00B66EC7">
        <w:tblPrEx>
          <w:tblCellMar>
            <w:left w:w="108" w:type="dxa"/>
            <w:right w:w="108" w:type="dxa"/>
          </w:tblCellMar>
          <w:tblLook w:val="01E0" w:firstRow="1" w:lastRow="1" w:firstColumn="1" w:lastColumn="1" w:noHBand="0" w:noVBand="0"/>
        </w:tblPrEx>
        <w:trPr>
          <w:trHeight w:val="423"/>
        </w:trPr>
        <w:tc>
          <w:tcPr>
            <w:tcW w:w="6333" w:type="dxa"/>
            <w:gridSpan w:val="2"/>
            <w:shd w:val="clear" w:color="auto" w:fill="CCFFCC"/>
          </w:tcPr>
          <w:p w:rsidR="00E846EF" w:rsidRPr="003E15F8" w:rsidRDefault="00E846EF" w:rsidP="00E01AE0">
            <w:pPr>
              <w:pStyle w:val="zvyraznittab"/>
              <w:rPr>
                <w:rStyle w:val="zvyraznit"/>
                <w:rFonts w:cs="Palatino Linotype"/>
                <w:b/>
                <w:bCs/>
              </w:rPr>
            </w:pPr>
            <w:r w:rsidRPr="003E15F8">
              <w:rPr>
                <w:rStyle w:val="zvyraznit"/>
                <w:rFonts w:cs="Palatino Linotype"/>
                <w:b/>
                <w:bCs/>
              </w:rPr>
              <w:t>Výsledky vzdělávání</w:t>
            </w:r>
          </w:p>
        </w:tc>
        <w:tc>
          <w:tcPr>
            <w:tcW w:w="6457" w:type="dxa"/>
            <w:gridSpan w:val="2"/>
            <w:shd w:val="clear" w:color="auto" w:fill="CCFFCC"/>
          </w:tcPr>
          <w:p w:rsidR="00E846EF" w:rsidRPr="003E15F8" w:rsidRDefault="00E846EF" w:rsidP="00E01AE0">
            <w:pPr>
              <w:pStyle w:val="zvyraznittab"/>
              <w:rPr>
                <w:rStyle w:val="zvyraznit"/>
                <w:rFonts w:cs="Palatino Linotype"/>
                <w:b/>
                <w:bCs/>
              </w:rPr>
            </w:pPr>
            <w:r w:rsidRPr="003E15F8">
              <w:rPr>
                <w:rStyle w:val="zvyraznit"/>
                <w:rFonts w:cs="Palatino Linotype"/>
                <w:b/>
                <w:bCs/>
              </w:rPr>
              <w:t>Učivo</w:t>
            </w:r>
          </w:p>
        </w:tc>
        <w:tc>
          <w:tcPr>
            <w:tcW w:w="1790" w:type="dxa"/>
            <w:shd w:val="clear" w:color="auto" w:fill="CCFFCC"/>
          </w:tcPr>
          <w:p w:rsidR="00E846EF" w:rsidRPr="003E15F8" w:rsidRDefault="00E846EF" w:rsidP="00E01AE0">
            <w:pPr>
              <w:pStyle w:val="zvyraznittab"/>
              <w:rPr>
                <w:rStyle w:val="zvyraznit"/>
                <w:rFonts w:cs="Palatino Linotype"/>
                <w:b/>
                <w:bCs/>
              </w:rPr>
            </w:pPr>
            <w:r>
              <w:rPr>
                <w:rStyle w:val="zvyraznit"/>
                <w:rFonts w:cs="Palatino Linotype"/>
                <w:b/>
                <w:bCs/>
              </w:rPr>
              <w:t>Poznámky</w:t>
            </w:r>
          </w:p>
        </w:tc>
      </w:tr>
      <w:tr w:rsidR="00E846EF" w:rsidRPr="003E15F8" w:rsidTr="009605B4">
        <w:tblPrEx>
          <w:tblCellMar>
            <w:left w:w="108" w:type="dxa"/>
            <w:right w:w="108" w:type="dxa"/>
          </w:tblCellMar>
          <w:tblLook w:val="01E0" w:firstRow="1" w:lastRow="1" w:firstColumn="1" w:lastColumn="1" w:noHBand="0" w:noVBand="0"/>
        </w:tblPrEx>
        <w:tc>
          <w:tcPr>
            <w:tcW w:w="6333" w:type="dxa"/>
            <w:gridSpan w:val="2"/>
          </w:tcPr>
          <w:p w:rsidR="00B66EC7" w:rsidRDefault="00E846EF" w:rsidP="00EC2D89">
            <w:pPr>
              <w:ind w:left="2869" w:hanging="2869"/>
              <w:rPr>
                <w:rStyle w:val="zvyraznit"/>
                <w:rFonts w:cs="Palatino Linotype"/>
              </w:rPr>
            </w:pPr>
            <w:r>
              <w:rPr>
                <w:rStyle w:val="zvyraznit"/>
                <w:rFonts w:cs="Palatino Linotype"/>
              </w:rPr>
              <w:t>Žák:</w:t>
            </w:r>
          </w:p>
          <w:p w:rsidR="00E846EF" w:rsidRPr="008F23F7" w:rsidRDefault="008275A2" w:rsidP="00B66EC7">
            <w:pPr>
              <w:pStyle w:val="seznam"/>
              <w:rPr>
                <w:rStyle w:val="bezzvyrazneni"/>
              </w:rPr>
            </w:pPr>
            <w:r>
              <w:rPr>
                <w:rStyle w:val="bezzvyrazneni"/>
              </w:rPr>
              <w:t>dodržuje</w:t>
            </w:r>
            <w:r w:rsidR="00E846EF" w:rsidRPr="008F23F7">
              <w:rPr>
                <w:rStyle w:val="bezzvyrazneni"/>
              </w:rPr>
              <w:t xml:space="preserve"> ustanovení týkající se bezpečnosti a ochrany zdraví při práci a požární prevence,</w:t>
            </w:r>
          </w:p>
          <w:p w:rsidR="00E846EF" w:rsidRPr="008F23F7" w:rsidRDefault="00E846EF" w:rsidP="00B66EC7">
            <w:pPr>
              <w:pStyle w:val="seznam"/>
              <w:rPr>
                <w:rStyle w:val="bezzvyrazneni"/>
              </w:rPr>
            </w:pPr>
            <w:r w:rsidRPr="008F23F7">
              <w:rPr>
                <w:rStyle w:val="bezzvyrazneni"/>
              </w:rPr>
              <w:t>uvede příklady bezpečnostních rizik, nejčastější příčiny úrazů a jejich prevenci</w:t>
            </w:r>
            <w:r w:rsidR="00463C75">
              <w:rPr>
                <w:rStyle w:val="bezzvyrazneni"/>
              </w:rPr>
              <w:t>, v případě potřeby poskytne</w:t>
            </w:r>
            <w:r w:rsidRPr="008F23F7">
              <w:rPr>
                <w:rStyle w:val="bezzvyrazneni"/>
              </w:rPr>
              <w:t xml:space="preserve"> první pomoc,</w:t>
            </w:r>
          </w:p>
          <w:p w:rsidR="00E846EF" w:rsidRPr="003E15F8" w:rsidRDefault="00E846EF" w:rsidP="00B66EC7">
            <w:pPr>
              <w:pStyle w:val="seznam"/>
              <w:rPr>
                <w:rStyle w:val="zvyraznit"/>
                <w:rFonts w:cs="Palatino Linotype"/>
              </w:rPr>
            </w:pPr>
            <w:r w:rsidRPr="008F23F7">
              <w:rPr>
                <w:rStyle w:val="bezzvyrazneni"/>
              </w:rPr>
              <w:t>uvede povinnosti pracovníka i zaměstnavatele v případě pracovního úrazu</w:t>
            </w:r>
            <w:r w:rsidR="008F23F7">
              <w:rPr>
                <w:rStyle w:val="bezzvyrazneni"/>
              </w:rPr>
              <w:t>;</w:t>
            </w:r>
          </w:p>
        </w:tc>
        <w:tc>
          <w:tcPr>
            <w:tcW w:w="6457" w:type="dxa"/>
            <w:gridSpan w:val="2"/>
          </w:tcPr>
          <w:p w:rsidR="00E846EF" w:rsidRDefault="008F23F7" w:rsidP="00D55215">
            <w:pPr>
              <w:pStyle w:val="Text"/>
              <w:rPr>
                <w:rStyle w:val="zvyraznit"/>
              </w:rPr>
            </w:pPr>
            <w:r>
              <w:rPr>
                <w:rStyle w:val="zvyraznit"/>
              </w:rPr>
              <w:t xml:space="preserve">1. </w:t>
            </w:r>
            <w:r w:rsidR="00E846EF">
              <w:rPr>
                <w:rStyle w:val="zvyraznit"/>
              </w:rPr>
              <w:t>Bezpečnost a ochrana zdraní při práci, hygiena práce, požární prevence</w:t>
            </w:r>
          </w:p>
        </w:tc>
        <w:tc>
          <w:tcPr>
            <w:tcW w:w="1790" w:type="dxa"/>
          </w:tcPr>
          <w:p w:rsidR="00E846EF" w:rsidRPr="003E15F8" w:rsidRDefault="00E846EF" w:rsidP="00E01AE0">
            <w:pPr>
              <w:rPr>
                <w:rStyle w:val="zvyraznit"/>
                <w:rFonts w:cs="Palatino Linotype"/>
              </w:rPr>
            </w:pPr>
          </w:p>
        </w:tc>
      </w:tr>
      <w:tr w:rsidR="00E846EF" w:rsidRPr="003E15F8" w:rsidTr="009605B4">
        <w:tblPrEx>
          <w:tblCellMar>
            <w:left w:w="108" w:type="dxa"/>
            <w:right w:w="108" w:type="dxa"/>
          </w:tblCellMar>
          <w:tblLook w:val="01E0" w:firstRow="1" w:lastRow="1" w:firstColumn="1" w:lastColumn="1" w:noHBand="0" w:noVBand="0"/>
        </w:tblPrEx>
        <w:tc>
          <w:tcPr>
            <w:tcW w:w="6333" w:type="dxa"/>
            <w:gridSpan w:val="2"/>
          </w:tcPr>
          <w:p w:rsidR="00E846EF" w:rsidRDefault="008275A2" w:rsidP="008F23F7">
            <w:pPr>
              <w:pStyle w:val="seznam"/>
              <w:rPr>
                <w:rStyle w:val="bezzvyrazneni"/>
                <w:bCs/>
              </w:rPr>
            </w:pPr>
            <w:r>
              <w:rPr>
                <w:rStyle w:val="bezzvyrazneni"/>
                <w:bCs/>
              </w:rPr>
              <w:t>vyjmenuje</w:t>
            </w:r>
            <w:r w:rsidR="00E846EF">
              <w:rPr>
                <w:rStyle w:val="bezzvyrazneni"/>
                <w:bCs/>
              </w:rPr>
              <w:t xml:space="preserve"> základní životní podmínky pro růst rostlin,</w:t>
            </w:r>
          </w:p>
          <w:p w:rsidR="00E846EF" w:rsidRPr="00866038" w:rsidRDefault="00E846EF" w:rsidP="00C24E81">
            <w:pPr>
              <w:pStyle w:val="seznam"/>
              <w:rPr>
                <w:rStyle w:val="bezzvyrazneni"/>
                <w:bCs/>
              </w:rPr>
            </w:pPr>
            <w:r w:rsidRPr="00866038">
              <w:rPr>
                <w:rStyle w:val="bezzvyrazneni"/>
                <w:bCs/>
              </w:rPr>
              <w:t>provádí základní botanická pozorování</w:t>
            </w:r>
            <w:r>
              <w:rPr>
                <w:rStyle w:val="bezzvyrazneni"/>
                <w:bCs/>
              </w:rPr>
              <w:t>,</w:t>
            </w:r>
            <w:r w:rsidRPr="00866038">
              <w:rPr>
                <w:rStyle w:val="bezzvyrazneni"/>
                <w:bCs/>
              </w:rPr>
              <w:t xml:space="preserve"> </w:t>
            </w:r>
          </w:p>
          <w:p w:rsidR="00E846EF" w:rsidRPr="005653D3" w:rsidRDefault="00E846EF" w:rsidP="00C24E81">
            <w:pPr>
              <w:pStyle w:val="seznam"/>
              <w:rPr>
                <w:rStyle w:val="bezzvyrazneni"/>
                <w:b/>
                <w:bCs/>
              </w:rPr>
            </w:pPr>
            <w:r w:rsidRPr="00866038">
              <w:rPr>
                <w:rStyle w:val="bezzvyrazneni"/>
                <w:bCs/>
              </w:rPr>
              <w:t>popíše funkci a stavbu jednotlivých rostlinných orgánů</w:t>
            </w:r>
            <w:r w:rsidR="008F23F7">
              <w:rPr>
                <w:rStyle w:val="bezzvyrazneni"/>
                <w:bCs/>
              </w:rPr>
              <w:t>;</w:t>
            </w:r>
          </w:p>
        </w:tc>
        <w:tc>
          <w:tcPr>
            <w:tcW w:w="6457" w:type="dxa"/>
            <w:gridSpan w:val="2"/>
          </w:tcPr>
          <w:p w:rsidR="00E846EF" w:rsidRDefault="008F23F7" w:rsidP="00D55215">
            <w:pPr>
              <w:pStyle w:val="Text"/>
              <w:rPr>
                <w:rStyle w:val="zvyraznit"/>
              </w:rPr>
            </w:pPr>
            <w:r>
              <w:rPr>
                <w:rStyle w:val="zvyraznit"/>
              </w:rPr>
              <w:t xml:space="preserve">2. </w:t>
            </w:r>
            <w:r w:rsidR="00E846EF">
              <w:rPr>
                <w:rStyle w:val="zvyraznit"/>
              </w:rPr>
              <w:t>Základy zahradnické botaniky</w:t>
            </w:r>
          </w:p>
          <w:p w:rsidR="00E846EF" w:rsidRPr="00F14BAF" w:rsidRDefault="00E846EF" w:rsidP="008F23F7">
            <w:pPr>
              <w:pStyle w:val="seznam"/>
              <w:rPr>
                <w:rStyle w:val="zvyraznit"/>
                <w:b w:val="0"/>
              </w:rPr>
            </w:pPr>
            <w:r>
              <w:rPr>
                <w:rStyle w:val="zvyraznit"/>
              </w:rPr>
              <w:t>morfologie rostlin</w:t>
            </w:r>
            <w:r w:rsidR="008F23F7">
              <w:rPr>
                <w:rStyle w:val="zvyraznit"/>
              </w:rPr>
              <w:t>,</w:t>
            </w:r>
          </w:p>
        </w:tc>
        <w:tc>
          <w:tcPr>
            <w:tcW w:w="1790" w:type="dxa"/>
          </w:tcPr>
          <w:p w:rsidR="00E846EF" w:rsidRPr="003E15F8" w:rsidRDefault="00E846EF" w:rsidP="00E01AE0">
            <w:pPr>
              <w:rPr>
                <w:rStyle w:val="zvyraznit"/>
                <w:rFonts w:cs="Palatino Linotype"/>
              </w:rPr>
            </w:pPr>
          </w:p>
        </w:tc>
      </w:tr>
      <w:tr w:rsidR="00E846EF" w:rsidRPr="003E15F8" w:rsidTr="009605B4">
        <w:tblPrEx>
          <w:tblCellMar>
            <w:left w:w="108" w:type="dxa"/>
            <w:right w:w="108" w:type="dxa"/>
          </w:tblCellMar>
          <w:tblLook w:val="01E0" w:firstRow="1" w:lastRow="1" w:firstColumn="1" w:lastColumn="1" w:noHBand="0" w:noVBand="0"/>
        </w:tblPrEx>
        <w:tc>
          <w:tcPr>
            <w:tcW w:w="6333" w:type="dxa"/>
            <w:gridSpan w:val="2"/>
          </w:tcPr>
          <w:p w:rsidR="00E846EF" w:rsidRPr="008F23F7" w:rsidRDefault="00E846EF" w:rsidP="00C24E81">
            <w:pPr>
              <w:pStyle w:val="seznam"/>
              <w:rPr>
                <w:rStyle w:val="bezzvyrazneni"/>
              </w:rPr>
            </w:pPr>
            <w:r w:rsidRPr="008F23F7">
              <w:rPr>
                <w:rStyle w:val="bezzvyrazneni"/>
              </w:rPr>
              <w:t>vysvětlí podstatu generativního a</w:t>
            </w:r>
            <w:r w:rsidR="008F23F7" w:rsidRPr="008F23F7">
              <w:rPr>
                <w:rStyle w:val="bezzvyrazneni"/>
              </w:rPr>
              <w:t> </w:t>
            </w:r>
            <w:r w:rsidRPr="008F23F7">
              <w:rPr>
                <w:rStyle w:val="bezzvyrazneni"/>
              </w:rPr>
              <w:t>vegetativního způsobu množení rostlin,</w:t>
            </w:r>
          </w:p>
          <w:p w:rsidR="00E846EF" w:rsidRPr="008F23F7" w:rsidRDefault="00E846EF" w:rsidP="00C24E81">
            <w:pPr>
              <w:pStyle w:val="seznam"/>
              <w:rPr>
                <w:rStyle w:val="bezzvyrazneni"/>
              </w:rPr>
            </w:pPr>
            <w:r w:rsidRPr="008F23F7">
              <w:rPr>
                <w:rStyle w:val="bezzvyrazneni"/>
              </w:rPr>
              <w:t>popíše techniku výsevů a jejich ošetřování,</w:t>
            </w:r>
          </w:p>
          <w:p w:rsidR="00E846EF" w:rsidRPr="008F23F7" w:rsidRDefault="00E846EF" w:rsidP="008F23F7">
            <w:pPr>
              <w:pStyle w:val="seznam"/>
              <w:rPr>
                <w:rStyle w:val="zvyraznit"/>
                <w:rFonts w:cs="Palatino Linotype"/>
                <w:b w:val="0"/>
                <w:bCs w:val="0"/>
              </w:rPr>
            </w:pPr>
            <w:r>
              <w:rPr>
                <w:rStyle w:val="bezzvyrazneni"/>
              </w:rPr>
              <w:t>rozliší základní způsoby vegetativního rozmnožování, uvádí praktické příklady</w:t>
            </w:r>
            <w:r w:rsidR="008F23F7">
              <w:rPr>
                <w:rStyle w:val="bezzvyrazneni"/>
              </w:rPr>
              <w:t>;</w:t>
            </w:r>
          </w:p>
        </w:tc>
        <w:tc>
          <w:tcPr>
            <w:tcW w:w="6457" w:type="dxa"/>
            <w:gridSpan w:val="2"/>
          </w:tcPr>
          <w:p w:rsidR="00E846EF" w:rsidRDefault="00E846EF" w:rsidP="008F23F7">
            <w:pPr>
              <w:pStyle w:val="seznam"/>
              <w:rPr>
                <w:rStyle w:val="zvyraznit"/>
              </w:rPr>
            </w:pPr>
            <w:r>
              <w:rPr>
                <w:rStyle w:val="zvyraznit"/>
              </w:rPr>
              <w:t>rozmnožování rostlin</w:t>
            </w:r>
            <w:r w:rsidR="008F23F7">
              <w:rPr>
                <w:rStyle w:val="zvyraznit"/>
              </w:rPr>
              <w:t>,</w:t>
            </w:r>
          </w:p>
        </w:tc>
        <w:tc>
          <w:tcPr>
            <w:tcW w:w="1790" w:type="dxa"/>
          </w:tcPr>
          <w:p w:rsidR="00E846EF" w:rsidRDefault="00E846EF" w:rsidP="00E01AE0">
            <w:pPr>
              <w:rPr>
                <w:rStyle w:val="zvyraznit"/>
                <w:rFonts w:cs="Palatino Linotype"/>
              </w:rPr>
            </w:pPr>
          </w:p>
        </w:tc>
      </w:tr>
      <w:tr w:rsidR="00E846EF" w:rsidRPr="003E15F8" w:rsidTr="00857FE6">
        <w:tblPrEx>
          <w:tblCellMar>
            <w:left w:w="108" w:type="dxa"/>
            <w:right w:w="108" w:type="dxa"/>
          </w:tblCellMar>
          <w:tblLook w:val="01E0" w:firstRow="1" w:lastRow="1" w:firstColumn="1" w:lastColumn="1" w:noHBand="0" w:noVBand="0"/>
        </w:tblPrEx>
        <w:tc>
          <w:tcPr>
            <w:tcW w:w="6333" w:type="dxa"/>
            <w:gridSpan w:val="2"/>
          </w:tcPr>
          <w:p w:rsidR="00E846EF" w:rsidRDefault="00E846EF" w:rsidP="00C24E81">
            <w:pPr>
              <w:pStyle w:val="seznam"/>
              <w:rPr>
                <w:rStyle w:val="bezzvyrazneni"/>
              </w:rPr>
            </w:pPr>
            <w:r>
              <w:rPr>
                <w:rStyle w:val="bezzvyrazneni"/>
              </w:rPr>
              <w:lastRenderedPageBreak/>
              <w:t>určí a charakterizuje nejvýznamnější zahradnické taxony</w:t>
            </w:r>
            <w:r w:rsidR="008F23F7">
              <w:rPr>
                <w:rStyle w:val="bezzvyrazneni"/>
              </w:rPr>
              <w:t>;</w:t>
            </w:r>
          </w:p>
        </w:tc>
        <w:tc>
          <w:tcPr>
            <w:tcW w:w="6457" w:type="dxa"/>
            <w:gridSpan w:val="2"/>
          </w:tcPr>
          <w:p w:rsidR="00E846EF" w:rsidRPr="008F23F7" w:rsidRDefault="00E846EF" w:rsidP="008F23F7">
            <w:pPr>
              <w:pStyle w:val="seznam"/>
              <w:rPr>
                <w:rStyle w:val="zvyraznit"/>
                <w:b w:val="0"/>
                <w:bCs w:val="0"/>
              </w:rPr>
            </w:pPr>
            <w:r>
              <w:rPr>
                <w:rStyle w:val="zvyraznit"/>
              </w:rPr>
              <w:t>hlavní zástupci rostlinné říše</w:t>
            </w:r>
            <w:r w:rsidR="008F23F7">
              <w:rPr>
                <w:rStyle w:val="zvyraznit"/>
              </w:rPr>
              <w:t>;</w:t>
            </w:r>
          </w:p>
        </w:tc>
        <w:tc>
          <w:tcPr>
            <w:tcW w:w="1790" w:type="dxa"/>
          </w:tcPr>
          <w:p w:rsidR="00E846EF" w:rsidRDefault="00E846EF" w:rsidP="00E01AE0">
            <w:pPr>
              <w:rPr>
                <w:rStyle w:val="zvyraznit"/>
                <w:rFonts w:cs="Palatino Linotype"/>
              </w:rPr>
            </w:pPr>
          </w:p>
        </w:tc>
      </w:tr>
      <w:tr w:rsidR="00E846EF" w:rsidRPr="003E15F8" w:rsidTr="00857FE6">
        <w:tblPrEx>
          <w:tblCellMar>
            <w:left w:w="108" w:type="dxa"/>
            <w:right w:w="108" w:type="dxa"/>
          </w:tblCellMar>
          <w:tblLook w:val="01E0" w:firstRow="1" w:lastRow="1" w:firstColumn="1" w:lastColumn="1" w:noHBand="0" w:noVBand="0"/>
        </w:tblPrEx>
        <w:tc>
          <w:tcPr>
            <w:tcW w:w="6333" w:type="dxa"/>
            <w:gridSpan w:val="2"/>
          </w:tcPr>
          <w:p w:rsidR="00E846EF" w:rsidRDefault="00463C75" w:rsidP="00C24E81">
            <w:pPr>
              <w:pStyle w:val="seznam"/>
              <w:rPr>
                <w:rStyle w:val="bezzvyrazneni"/>
              </w:rPr>
            </w:pPr>
            <w:r>
              <w:rPr>
                <w:rStyle w:val="bezzvyrazneni"/>
              </w:rPr>
              <w:t>určuje</w:t>
            </w:r>
            <w:r w:rsidR="00E846EF">
              <w:rPr>
                <w:rStyle w:val="bezzvyrazneni"/>
              </w:rPr>
              <w:t xml:space="preserve"> vybrané choroby a škůdce rostlin,</w:t>
            </w:r>
          </w:p>
          <w:p w:rsidR="00E846EF" w:rsidRDefault="00E846EF" w:rsidP="00C24E81">
            <w:pPr>
              <w:pStyle w:val="seznam"/>
              <w:rPr>
                <w:rStyle w:val="bezzvyrazneni"/>
              </w:rPr>
            </w:pPr>
            <w:r>
              <w:rPr>
                <w:rStyle w:val="bezzvyrazneni"/>
              </w:rPr>
              <w:t>určuje významné plevele,</w:t>
            </w:r>
          </w:p>
          <w:p w:rsidR="00E846EF" w:rsidRDefault="00463C75" w:rsidP="00C24E81">
            <w:pPr>
              <w:pStyle w:val="seznam"/>
              <w:rPr>
                <w:rStyle w:val="bezzvyrazneni"/>
              </w:rPr>
            </w:pPr>
            <w:r>
              <w:rPr>
                <w:rStyle w:val="bezzvyrazneni"/>
              </w:rPr>
              <w:t>vyjmenuje skupiny</w:t>
            </w:r>
            <w:r w:rsidR="00E846EF">
              <w:rPr>
                <w:rStyle w:val="bezzvyrazneni"/>
              </w:rPr>
              <w:t xml:space="preserve"> pesticidů,</w:t>
            </w:r>
          </w:p>
          <w:p w:rsidR="00E846EF" w:rsidRDefault="00E846EF" w:rsidP="00C24E81">
            <w:pPr>
              <w:pStyle w:val="seznam"/>
              <w:rPr>
                <w:rStyle w:val="bezzvyrazneni"/>
              </w:rPr>
            </w:pPr>
            <w:r>
              <w:rPr>
                <w:rStyle w:val="bezzvyrazneni"/>
              </w:rPr>
              <w:t>charakterizuje biologickou, fyzikální, chemickou</w:t>
            </w:r>
            <w:r w:rsidR="008F23F7">
              <w:rPr>
                <w:rStyle w:val="bezzvyrazneni"/>
              </w:rPr>
              <w:t xml:space="preserve"> a integrovanou ochranu rostlin;</w:t>
            </w:r>
          </w:p>
        </w:tc>
        <w:tc>
          <w:tcPr>
            <w:tcW w:w="6457" w:type="dxa"/>
            <w:gridSpan w:val="2"/>
          </w:tcPr>
          <w:p w:rsidR="00E846EF" w:rsidRDefault="00E846EF" w:rsidP="003858F2">
            <w:pPr>
              <w:rPr>
                <w:rStyle w:val="zvyraznit"/>
              </w:rPr>
            </w:pPr>
            <w:r>
              <w:rPr>
                <w:rStyle w:val="zvyraznit"/>
              </w:rPr>
              <w:t>3.</w:t>
            </w:r>
            <w:r w:rsidR="008F23F7">
              <w:rPr>
                <w:rStyle w:val="zvyraznit"/>
              </w:rPr>
              <w:t xml:space="preserve"> </w:t>
            </w:r>
            <w:r>
              <w:rPr>
                <w:rStyle w:val="zvyraznit"/>
              </w:rPr>
              <w:t>Ochrana rostlin</w:t>
            </w:r>
          </w:p>
          <w:p w:rsidR="00E846EF" w:rsidRPr="008F23F7" w:rsidRDefault="00E846EF" w:rsidP="008F23F7">
            <w:pPr>
              <w:pStyle w:val="seznam"/>
              <w:rPr>
                <w:rStyle w:val="bezzvyrazneni"/>
              </w:rPr>
            </w:pPr>
            <w:r w:rsidRPr="008F23F7">
              <w:rPr>
                <w:rStyle w:val="bezzvyrazneni"/>
              </w:rPr>
              <w:t>choroby a škůdci rostlin</w:t>
            </w:r>
            <w:r w:rsidR="008F23F7" w:rsidRPr="008F23F7">
              <w:rPr>
                <w:rStyle w:val="bezzvyrazneni"/>
              </w:rPr>
              <w:t>,</w:t>
            </w:r>
          </w:p>
          <w:p w:rsidR="00E846EF" w:rsidRPr="008F23F7" w:rsidRDefault="00E846EF" w:rsidP="008F23F7">
            <w:pPr>
              <w:pStyle w:val="seznam"/>
              <w:rPr>
                <w:rStyle w:val="bezzvyrazneni"/>
              </w:rPr>
            </w:pPr>
            <w:r w:rsidRPr="008F23F7">
              <w:rPr>
                <w:rStyle w:val="bezzvyrazneni"/>
              </w:rPr>
              <w:t>plevele</w:t>
            </w:r>
            <w:r w:rsidR="008F23F7" w:rsidRPr="008F23F7">
              <w:rPr>
                <w:rStyle w:val="bezzvyrazneni"/>
              </w:rPr>
              <w:t>,</w:t>
            </w:r>
          </w:p>
          <w:p w:rsidR="00E846EF" w:rsidRPr="008F23F7" w:rsidRDefault="00E846EF" w:rsidP="008F23F7">
            <w:pPr>
              <w:pStyle w:val="seznam"/>
              <w:rPr>
                <w:rStyle w:val="bezzvyrazneni"/>
              </w:rPr>
            </w:pPr>
            <w:r w:rsidRPr="008F23F7">
              <w:rPr>
                <w:rStyle w:val="bezzvyrazneni"/>
              </w:rPr>
              <w:t>pesticidy</w:t>
            </w:r>
            <w:r w:rsidR="008F23F7" w:rsidRPr="008F23F7">
              <w:rPr>
                <w:rStyle w:val="bezzvyrazneni"/>
              </w:rPr>
              <w:t>,</w:t>
            </w:r>
          </w:p>
          <w:p w:rsidR="00E846EF" w:rsidRDefault="00E846EF" w:rsidP="008F23F7">
            <w:pPr>
              <w:pStyle w:val="seznam"/>
              <w:rPr>
                <w:rStyle w:val="zvyraznit"/>
              </w:rPr>
            </w:pPr>
            <w:r w:rsidRPr="008F23F7">
              <w:rPr>
                <w:rStyle w:val="bezzvyrazneni"/>
              </w:rPr>
              <w:t>způsoby ochrany rostlin</w:t>
            </w:r>
            <w:r w:rsidR="008F23F7" w:rsidRPr="008F23F7">
              <w:rPr>
                <w:rStyle w:val="bezzvyrazneni"/>
              </w:rPr>
              <w:t>;</w:t>
            </w:r>
            <w:r>
              <w:rPr>
                <w:rStyle w:val="zvyraznit"/>
              </w:rPr>
              <w:t xml:space="preserve"> </w:t>
            </w:r>
          </w:p>
        </w:tc>
        <w:tc>
          <w:tcPr>
            <w:tcW w:w="1790" w:type="dxa"/>
          </w:tcPr>
          <w:p w:rsidR="00E846EF" w:rsidRDefault="00E846EF" w:rsidP="00E01AE0">
            <w:pPr>
              <w:rPr>
                <w:rStyle w:val="zvyraznit"/>
                <w:rFonts w:cs="Palatino Linotype"/>
              </w:rPr>
            </w:pPr>
          </w:p>
        </w:tc>
      </w:tr>
      <w:tr w:rsidR="00E846EF" w:rsidRPr="003E15F8" w:rsidTr="00C61313">
        <w:tblPrEx>
          <w:tblCellMar>
            <w:left w:w="108" w:type="dxa"/>
            <w:right w:w="108" w:type="dxa"/>
          </w:tblCellMar>
          <w:tblLook w:val="01E0" w:firstRow="1" w:lastRow="1" w:firstColumn="1" w:lastColumn="1" w:noHBand="0" w:noVBand="0"/>
        </w:tblPrEx>
        <w:tc>
          <w:tcPr>
            <w:tcW w:w="6333" w:type="dxa"/>
            <w:gridSpan w:val="2"/>
          </w:tcPr>
          <w:p w:rsidR="00E846EF" w:rsidRPr="000F24BA" w:rsidRDefault="00E846EF" w:rsidP="00C24E81">
            <w:pPr>
              <w:pStyle w:val="seznam"/>
              <w:rPr>
                <w:rStyle w:val="bezzvyrazneni"/>
                <w:bCs/>
              </w:rPr>
            </w:pPr>
            <w:r>
              <w:rPr>
                <w:rStyle w:val="bezzvyrazneni"/>
                <w:bCs/>
              </w:rPr>
              <w:t>p</w:t>
            </w:r>
            <w:r w:rsidRPr="000F24BA">
              <w:rPr>
                <w:rStyle w:val="bezzvyrazneni"/>
                <w:bCs/>
              </w:rPr>
              <w:t>řipravuje zahradnické zeminy a substráty,</w:t>
            </w:r>
          </w:p>
          <w:p w:rsidR="00E846EF" w:rsidRPr="000F24BA" w:rsidRDefault="00E846EF" w:rsidP="00C24E81">
            <w:pPr>
              <w:pStyle w:val="seznam"/>
              <w:rPr>
                <w:rStyle w:val="bezzvyrazneni"/>
                <w:bCs/>
              </w:rPr>
            </w:pPr>
            <w:r>
              <w:rPr>
                <w:rStyle w:val="bezzvyrazneni"/>
                <w:bCs/>
              </w:rPr>
              <w:t>p</w:t>
            </w:r>
            <w:r w:rsidRPr="000F24BA">
              <w:rPr>
                <w:rStyle w:val="bezzvyrazneni"/>
                <w:bCs/>
              </w:rPr>
              <w:t>rovádí základní operace při zpracování půdy,</w:t>
            </w:r>
          </w:p>
          <w:p w:rsidR="00E846EF" w:rsidRPr="000F24BA" w:rsidRDefault="00E846EF" w:rsidP="00C24E81">
            <w:pPr>
              <w:pStyle w:val="seznam"/>
              <w:rPr>
                <w:rStyle w:val="bezzvyrazneni"/>
                <w:bCs/>
              </w:rPr>
            </w:pPr>
            <w:r>
              <w:rPr>
                <w:rStyle w:val="bezzvyrazneni"/>
                <w:bCs/>
              </w:rPr>
              <w:t>p</w:t>
            </w:r>
            <w:r w:rsidRPr="000F24BA">
              <w:rPr>
                <w:rStyle w:val="bezzvyrazneni"/>
                <w:bCs/>
              </w:rPr>
              <w:t>řipravuje záhony a pečuje o rostliny v</w:t>
            </w:r>
            <w:r w:rsidR="008F23F7">
              <w:rPr>
                <w:rStyle w:val="bezzvyrazneni"/>
                <w:bCs/>
              </w:rPr>
              <w:t> </w:t>
            </w:r>
            <w:r w:rsidRPr="000F24BA">
              <w:rPr>
                <w:rStyle w:val="bezzvyrazneni"/>
                <w:bCs/>
              </w:rPr>
              <w:t>pěstebních prostorách i volné půdě,</w:t>
            </w:r>
          </w:p>
          <w:p w:rsidR="00E846EF" w:rsidRPr="008F23F7" w:rsidRDefault="00463C75" w:rsidP="008F23F7">
            <w:pPr>
              <w:pStyle w:val="seznam"/>
              <w:rPr>
                <w:rStyle w:val="bezzvyrazneni"/>
                <w:bCs/>
              </w:rPr>
            </w:pPr>
            <w:r>
              <w:rPr>
                <w:rStyle w:val="bezzvyrazneni"/>
                <w:bCs/>
              </w:rPr>
              <w:t>vyjmenuje významná</w:t>
            </w:r>
            <w:r w:rsidR="00E846EF" w:rsidRPr="000F24BA">
              <w:rPr>
                <w:rStyle w:val="bezzvyrazneni"/>
                <w:bCs/>
              </w:rPr>
              <w:t xml:space="preserve"> organ</w:t>
            </w:r>
            <w:r>
              <w:rPr>
                <w:rStyle w:val="bezzvyrazneni"/>
                <w:bCs/>
              </w:rPr>
              <w:t>ická a průmyslová hnojiva</w:t>
            </w:r>
            <w:r w:rsidR="008F23F7">
              <w:rPr>
                <w:rStyle w:val="bezzvyrazneni"/>
                <w:bCs/>
              </w:rPr>
              <w:t>;</w:t>
            </w:r>
          </w:p>
        </w:tc>
        <w:tc>
          <w:tcPr>
            <w:tcW w:w="6457" w:type="dxa"/>
            <w:gridSpan w:val="2"/>
          </w:tcPr>
          <w:p w:rsidR="00E846EF" w:rsidRDefault="00E846EF" w:rsidP="00527DFD">
            <w:pPr>
              <w:pStyle w:val="seznam"/>
              <w:ind w:left="0"/>
              <w:rPr>
                <w:rStyle w:val="zvyraznit"/>
                <w:b w:val="0"/>
                <w:bCs w:val="0"/>
              </w:rPr>
            </w:pPr>
            <w:r>
              <w:rPr>
                <w:rStyle w:val="zvyraznit"/>
                <w:bCs w:val="0"/>
              </w:rPr>
              <w:t>4.</w:t>
            </w:r>
            <w:r w:rsidR="008F23F7">
              <w:rPr>
                <w:rStyle w:val="zvyraznit"/>
                <w:bCs w:val="0"/>
              </w:rPr>
              <w:t xml:space="preserve"> Pěstební </w:t>
            </w:r>
            <w:r>
              <w:rPr>
                <w:rStyle w:val="zvyraznit"/>
                <w:bCs w:val="0"/>
              </w:rPr>
              <w:t>prostředí rostlin</w:t>
            </w:r>
          </w:p>
          <w:p w:rsidR="00E846EF" w:rsidRPr="008F23F7" w:rsidRDefault="00E846EF" w:rsidP="00C24E81">
            <w:pPr>
              <w:pStyle w:val="seznam"/>
              <w:rPr>
                <w:rStyle w:val="bezzvyrazneni"/>
              </w:rPr>
            </w:pPr>
            <w:r w:rsidRPr="008F23F7">
              <w:rPr>
                <w:rStyle w:val="bezzvyrazneni"/>
              </w:rPr>
              <w:t>půda a zahradnické zeminy</w:t>
            </w:r>
            <w:r w:rsidR="008F23F7" w:rsidRPr="008F23F7">
              <w:rPr>
                <w:rStyle w:val="bezzvyrazneni"/>
              </w:rPr>
              <w:t>,</w:t>
            </w:r>
          </w:p>
          <w:p w:rsidR="00E846EF" w:rsidRPr="008F23F7" w:rsidRDefault="00E846EF" w:rsidP="00C24E81">
            <w:pPr>
              <w:pStyle w:val="seznam"/>
              <w:rPr>
                <w:rStyle w:val="bezzvyrazneni"/>
              </w:rPr>
            </w:pPr>
            <w:r w:rsidRPr="008F23F7">
              <w:rPr>
                <w:rStyle w:val="bezzvyrazneni"/>
              </w:rPr>
              <w:t>zpracování půdy</w:t>
            </w:r>
            <w:r w:rsidR="008F23F7" w:rsidRPr="008F23F7">
              <w:rPr>
                <w:rStyle w:val="bezzvyrazneni"/>
              </w:rPr>
              <w:t>,</w:t>
            </w:r>
          </w:p>
          <w:p w:rsidR="00E846EF" w:rsidRPr="008F23F7" w:rsidRDefault="00E846EF" w:rsidP="00C24E81">
            <w:pPr>
              <w:pStyle w:val="seznam"/>
              <w:rPr>
                <w:rStyle w:val="bezzvyrazneni"/>
              </w:rPr>
            </w:pPr>
            <w:r w:rsidRPr="008F23F7">
              <w:rPr>
                <w:rStyle w:val="bezzvyrazneni"/>
              </w:rPr>
              <w:t>úprava prostředí pro rostliny v průběhu vegetačního období a jejich ošetřování</w:t>
            </w:r>
            <w:r w:rsidR="008F23F7" w:rsidRPr="008F23F7">
              <w:rPr>
                <w:rStyle w:val="bezzvyrazneni"/>
              </w:rPr>
              <w:t>,</w:t>
            </w:r>
          </w:p>
          <w:p w:rsidR="00E846EF" w:rsidRPr="008F23F7" w:rsidRDefault="00E846EF" w:rsidP="008F23F7">
            <w:pPr>
              <w:pStyle w:val="seznam"/>
              <w:rPr>
                <w:rStyle w:val="zvyraznit"/>
                <w:b w:val="0"/>
                <w:bCs w:val="0"/>
              </w:rPr>
            </w:pPr>
            <w:r w:rsidRPr="008F23F7">
              <w:rPr>
                <w:rStyle w:val="bezzvyrazneni"/>
              </w:rPr>
              <w:t>hnojení a hnojiva</w:t>
            </w:r>
            <w:r w:rsidR="008F23F7" w:rsidRPr="008F23F7">
              <w:rPr>
                <w:rStyle w:val="bezzvyrazneni"/>
              </w:rPr>
              <w:t>;</w:t>
            </w:r>
          </w:p>
        </w:tc>
        <w:tc>
          <w:tcPr>
            <w:tcW w:w="1790" w:type="dxa"/>
          </w:tcPr>
          <w:p w:rsidR="00E846EF" w:rsidRPr="003E15F8" w:rsidRDefault="00E846EF" w:rsidP="00E01AE0">
            <w:pPr>
              <w:rPr>
                <w:rStyle w:val="zvyraznit"/>
                <w:rFonts w:cs="Palatino Linotype"/>
              </w:rPr>
            </w:pPr>
          </w:p>
        </w:tc>
      </w:tr>
      <w:tr w:rsidR="00E846EF" w:rsidRPr="003E15F8" w:rsidTr="00C61313">
        <w:tblPrEx>
          <w:tblCellMar>
            <w:left w:w="108" w:type="dxa"/>
            <w:right w:w="108" w:type="dxa"/>
          </w:tblCellMar>
          <w:tblLook w:val="01E0" w:firstRow="1" w:lastRow="1" w:firstColumn="1" w:lastColumn="1" w:noHBand="0" w:noVBand="0"/>
        </w:tblPrEx>
        <w:tc>
          <w:tcPr>
            <w:tcW w:w="6333" w:type="dxa"/>
            <w:gridSpan w:val="2"/>
          </w:tcPr>
          <w:p w:rsidR="00E846EF" w:rsidRPr="000F24BA" w:rsidRDefault="00870617" w:rsidP="00C24E81">
            <w:pPr>
              <w:pStyle w:val="seznam"/>
              <w:rPr>
                <w:rStyle w:val="bezzvyrazneni"/>
                <w:bCs/>
              </w:rPr>
            </w:pPr>
            <w:r>
              <w:rPr>
                <w:rStyle w:val="bezzvyrazneni"/>
                <w:bCs/>
              </w:rPr>
              <w:t>pracuje se zahradnickým nářadím a pomáhá s jeho údržbou, broušením a běžnými opravami</w:t>
            </w:r>
            <w:r w:rsidR="00E846EF" w:rsidRPr="000F24BA">
              <w:rPr>
                <w:rStyle w:val="bezzvyrazneni"/>
                <w:bCs/>
              </w:rPr>
              <w:t>,</w:t>
            </w:r>
          </w:p>
          <w:p w:rsidR="00E846EF" w:rsidRPr="000F24BA" w:rsidRDefault="00E846EF" w:rsidP="00C24E81">
            <w:pPr>
              <w:pStyle w:val="seznam"/>
              <w:rPr>
                <w:rStyle w:val="bezzvyrazneni"/>
                <w:bCs/>
              </w:rPr>
            </w:pPr>
            <w:r>
              <w:rPr>
                <w:rStyle w:val="bezzvyrazneni"/>
                <w:bCs/>
              </w:rPr>
              <w:t>v</w:t>
            </w:r>
            <w:r w:rsidRPr="000F24BA">
              <w:rPr>
                <w:rStyle w:val="bezzvyrazneni"/>
                <w:bCs/>
              </w:rPr>
              <w:t>yjmenuje základní zahradnické stroje a</w:t>
            </w:r>
            <w:r w:rsidR="008F23F7">
              <w:rPr>
                <w:rStyle w:val="bezzvyrazneni"/>
                <w:bCs/>
              </w:rPr>
              <w:t> </w:t>
            </w:r>
            <w:r w:rsidR="00870617">
              <w:rPr>
                <w:rStyle w:val="bezzvyrazneni"/>
                <w:bCs/>
              </w:rPr>
              <w:t>zařízení, provádí jednoduchou údržbu</w:t>
            </w:r>
            <w:r w:rsidRPr="000F24BA">
              <w:rPr>
                <w:rStyle w:val="bezzvyrazneni"/>
                <w:bCs/>
              </w:rPr>
              <w:t>,</w:t>
            </w:r>
          </w:p>
          <w:p w:rsidR="00E846EF" w:rsidRPr="000F24BA" w:rsidRDefault="00E846EF" w:rsidP="00C24E81">
            <w:pPr>
              <w:pStyle w:val="seznam"/>
              <w:rPr>
                <w:rStyle w:val="bezzvyrazneni"/>
                <w:bCs/>
              </w:rPr>
            </w:pPr>
            <w:r>
              <w:rPr>
                <w:rStyle w:val="bezzvyrazneni"/>
                <w:bCs/>
              </w:rPr>
              <w:t>c</w:t>
            </w:r>
            <w:r w:rsidRPr="000F24BA">
              <w:rPr>
                <w:rStyle w:val="bezzvyrazneni"/>
                <w:bCs/>
              </w:rPr>
              <w:t>harakterizuje základní zahradnické stavby</w:t>
            </w:r>
            <w:r w:rsidR="008F23F7">
              <w:rPr>
                <w:rStyle w:val="bezzvyrazneni"/>
                <w:bCs/>
              </w:rPr>
              <w:t>;</w:t>
            </w:r>
          </w:p>
          <w:p w:rsidR="00E846EF" w:rsidRPr="000F24BA" w:rsidRDefault="00E846EF" w:rsidP="008F23F7">
            <w:pPr>
              <w:pStyle w:val="seznam"/>
              <w:numPr>
                <w:ilvl w:val="0"/>
                <w:numId w:val="0"/>
              </w:numPr>
              <w:ind w:left="1134"/>
              <w:rPr>
                <w:rStyle w:val="zvyraznit"/>
                <w:b w:val="0"/>
                <w:bCs w:val="0"/>
              </w:rPr>
            </w:pPr>
          </w:p>
        </w:tc>
        <w:tc>
          <w:tcPr>
            <w:tcW w:w="6457" w:type="dxa"/>
            <w:gridSpan w:val="2"/>
          </w:tcPr>
          <w:p w:rsidR="00E846EF" w:rsidRPr="000F24BA" w:rsidRDefault="00E846EF" w:rsidP="00527DFD">
            <w:pPr>
              <w:pStyle w:val="seznam"/>
              <w:ind w:left="0"/>
              <w:rPr>
                <w:rStyle w:val="zvyraznit"/>
                <w:b w:val="0"/>
              </w:rPr>
            </w:pPr>
            <w:r w:rsidRPr="000F24BA">
              <w:rPr>
                <w:rStyle w:val="zvyraznit"/>
              </w:rPr>
              <w:t>5.</w:t>
            </w:r>
            <w:r w:rsidR="008F23F7">
              <w:rPr>
                <w:rStyle w:val="zvyraznit"/>
              </w:rPr>
              <w:t xml:space="preserve"> </w:t>
            </w:r>
            <w:r w:rsidRPr="000F24BA">
              <w:rPr>
                <w:rStyle w:val="zvyraznit"/>
              </w:rPr>
              <w:t>Zahradnické stroje, nářadí a zařízení</w:t>
            </w:r>
          </w:p>
          <w:p w:rsidR="00E846EF" w:rsidRPr="008F23F7" w:rsidRDefault="00E846EF" w:rsidP="00C24E81">
            <w:pPr>
              <w:pStyle w:val="seznam"/>
              <w:rPr>
                <w:rStyle w:val="bezzvyrazneni"/>
              </w:rPr>
            </w:pPr>
            <w:r w:rsidRPr="008F23F7">
              <w:rPr>
                <w:rStyle w:val="bezzvyrazneni"/>
              </w:rPr>
              <w:t>zahradnické nářadí a nože</w:t>
            </w:r>
            <w:r w:rsidR="008F23F7" w:rsidRPr="008F23F7">
              <w:rPr>
                <w:rStyle w:val="bezzvyrazneni"/>
              </w:rPr>
              <w:t>,</w:t>
            </w:r>
          </w:p>
          <w:p w:rsidR="00E846EF" w:rsidRPr="008F23F7" w:rsidRDefault="00E846EF" w:rsidP="00C24E81">
            <w:pPr>
              <w:pStyle w:val="seznam"/>
              <w:rPr>
                <w:rStyle w:val="bezzvyrazneni"/>
              </w:rPr>
            </w:pPr>
            <w:r w:rsidRPr="008F23F7">
              <w:rPr>
                <w:rStyle w:val="bezzvyrazneni"/>
              </w:rPr>
              <w:t>údržba strojů a zařízení</w:t>
            </w:r>
            <w:r w:rsidR="008F23F7" w:rsidRPr="008F23F7">
              <w:rPr>
                <w:rStyle w:val="bezzvyrazneni"/>
              </w:rPr>
              <w:t>,</w:t>
            </w:r>
          </w:p>
          <w:p w:rsidR="00E846EF" w:rsidRDefault="00E846EF" w:rsidP="00C24E81">
            <w:pPr>
              <w:pStyle w:val="seznam"/>
              <w:rPr>
                <w:rStyle w:val="zvyraznit"/>
              </w:rPr>
            </w:pPr>
            <w:r w:rsidRPr="008F23F7">
              <w:rPr>
                <w:rStyle w:val="bezzvyrazneni"/>
              </w:rPr>
              <w:t>zahradnické stavby</w:t>
            </w:r>
            <w:r w:rsidR="008F23F7" w:rsidRPr="008F23F7">
              <w:rPr>
                <w:rStyle w:val="bezzvyrazneni"/>
              </w:rPr>
              <w:t>;</w:t>
            </w:r>
          </w:p>
        </w:tc>
        <w:tc>
          <w:tcPr>
            <w:tcW w:w="1790" w:type="dxa"/>
          </w:tcPr>
          <w:p w:rsidR="00E846EF" w:rsidRDefault="00E846EF" w:rsidP="00E01AE0">
            <w:pPr>
              <w:rPr>
                <w:rStyle w:val="zvyraznit"/>
                <w:rFonts w:cs="Palatino Linotype"/>
              </w:rPr>
            </w:pPr>
          </w:p>
        </w:tc>
      </w:tr>
      <w:tr w:rsidR="00E846EF" w:rsidRPr="003E15F8" w:rsidTr="00C61313">
        <w:tblPrEx>
          <w:tblCellMar>
            <w:left w:w="108" w:type="dxa"/>
            <w:right w:w="108" w:type="dxa"/>
          </w:tblCellMar>
          <w:tblLook w:val="01E0" w:firstRow="1" w:lastRow="1" w:firstColumn="1" w:lastColumn="1" w:noHBand="0" w:noVBand="0"/>
        </w:tblPrEx>
        <w:tc>
          <w:tcPr>
            <w:tcW w:w="6333" w:type="dxa"/>
            <w:gridSpan w:val="2"/>
          </w:tcPr>
          <w:p w:rsidR="00E846EF" w:rsidRPr="000F24BA" w:rsidRDefault="00E846EF" w:rsidP="00C24E81">
            <w:pPr>
              <w:pStyle w:val="seznam"/>
              <w:rPr>
                <w:rStyle w:val="bezzvyrazneni"/>
              </w:rPr>
            </w:pPr>
            <w:r>
              <w:rPr>
                <w:rStyle w:val="bezzvyrazneni"/>
              </w:rPr>
              <w:lastRenderedPageBreak/>
              <w:t>c</w:t>
            </w:r>
            <w:r w:rsidRPr="000F24BA">
              <w:rPr>
                <w:rStyle w:val="bezzvyrazneni"/>
              </w:rPr>
              <w:t>harakterizuje jednotlivé složky životního prostředí,</w:t>
            </w:r>
          </w:p>
          <w:p w:rsidR="00E846EF" w:rsidRPr="000F24BA" w:rsidRDefault="00E846EF" w:rsidP="00C24E81">
            <w:pPr>
              <w:pStyle w:val="seznam"/>
              <w:rPr>
                <w:rStyle w:val="bezzvyrazneni"/>
              </w:rPr>
            </w:pPr>
            <w:r w:rsidRPr="000F24BA">
              <w:rPr>
                <w:rStyle w:val="bezzvyrazneni"/>
              </w:rPr>
              <w:t xml:space="preserve"> uvádí konkrétní příklady ovlivňování životního prostředí.</w:t>
            </w:r>
          </w:p>
        </w:tc>
        <w:tc>
          <w:tcPr>
            <w:tcW w:w="6457" w:type="dxa"/>
            <w:gridSpan w:val="2"/>
          </w:tcPr>
          <w:p w:rsidR="00E846EF" w:rsidRDefault="00E846EF" w:rsidP="001A0ED9">
            <w:pPr>
              <w:pStyle w:val="seznam"/>
              <w:ind w:left="0"/>
              <w:rPr>
                <w:rStyle w:val="zvyraznit"/>
                <w:b w:val="0"/>
                <w:bCs w:val="0"/>
              </w:rPr>
            </w:pPr>
            <w:r>
              <w:rPr>
                <w:rStyle w:val="zvyraznit"/>
                <w:bCs w:val="0"/>
              </w:rPr>
              <w:t>6.</w:t>
            </w:r>
            <w:r w:rsidR="008F23F7">
              <w:rPr>
                <w:rStyle w:val="zvyraznit"/>
                <w:bCs w:val="0"/>
              </w:rPr>
              <w:t xml:space="preserve"> </w:t>
            </w:r>
            <w:r>
              <w:rPr>
                <w:rStyle w:val="zvyraznit"/>
                <w:bCs w:val="0"/>
              </w:rPr>
              <w:t>Člověk a životní prostředí</w:t>
            </w:r>
          </w:p>
          <w:p w:rsidR="00E846EF" w:rsidRPr="008F23F7" w:rsidRDefault="00E846EF" w:rsidP="00C24E81">
            <w:pPr>
              <w:pStyle w:val="seznam"/>
              <w:rPr>
                <w:rStyle w:val="bezzvyrazneni"/>
              </w:rPr>
            </w:pPr>
            <w:r w:rsidRPr="008F23F7">
              <w:rPr>
                <w:rStyle w:val="bezzvyrazneni"/>
              </w:rPr>
              <w:t>životní prostředí a jeho složky</w:t>
            </w:r>
            <w:r w:rsidR="008F23F7">
              <w:rPr>
                <w:rStyle w:val="bezzvyrazneni"/>
              </w:rPr>
              <w:t>,</w:t>
            </w:r>
          </w:p>
          <w:p w:rsidR="00E846EF" w:rsidRPr="008F23F7" w:rsidRDefault="00E846EF" w:rsidP="00C24E81">
            <w:pPr>
              <w:pStyle w:val="seznam"/>
              <w:rPr>
                <w:rStyle w:val="bezzvyrazneni"/>
              </w:rPr>
            </w:pPr>
            <w:r w:rsidRPr="008F23F7">
              <w:rPr>
                <w:rStyle w:val="bezzvyrazneni"/>
              </w:rPr>
              <w:t>krajina a parky</w:t>
            </w:r>
            <w:r w:rsidR="008F23F7">
              <w:rPr>
                <w:rStyle w:val="bezzvyrazneni"/>
              </w:rPr>
              <w:t>,</w:t>
            </w:r>
          </w:p>
          <w:p w:rsidR="00E846EF" w:rsidRPr="00857FE6" w:rsidRDefault="008F23F7" w:rsidP="00C24E81">
            <w:pPr>
              <w:pStyle w:val="seznam"/>
              <w:rPr>
                <w:rStyle w:val="zvyraznit"/>
                <w:b w:val="0"/>
                <w:bCs w:val="0"/>
              </w:rPr>
            </w:pPr>
            <w:r>
              <w:rPr>
                <w:rStyle w:val="bezzvyrazneni"/>
              </w:rPr>
              <w:t>v</w:t>
            </w:r>
            <w:r w:rsidR="00E846EF" w:rsidRPr="008F23F7">
              <w:rPr>
                <w:rStyle w:val="bezzvyrazneni"/>
              </w:rPr>
              <w:t>liv průmyslu a zemědělství na životní prostředí</w:t>
            </w:r>
            <w:r>
              <w:rPr>
                <w:rStyle w:val="bezzvyrazneni"/>
              </w:rPr>
              <w:t>.</w:t>
            </w:r>
          </w:p>
        </w:tc>
        <w:tc>
          <w:tcPr>
            <w:tcW w:w="1790" w:type="dxa"/>
          </w:tcPr>
          <w:p w:rsidR="00E846EF" w:rsidRDefault="00E846EF" w:rsidP="00E01AE0">
            <w:pPr>
              <w:rPr>
                <w:rStyle w:val="zvyraznit"/>
                <w:rFonts w:cs="Palatino Linotype"/>
              </w:rPr>
            </w:pPr>
          </w:p>
        </w:tc>
      </w:tr>
    </w:tbl>
    <w:p w:rsidR="00E846EF" w:rsidRDefault="00E846EF" w:rsidP="00E01AE0"/>
    <w:p w:rsidR="0070137B" w:rsidRDefault="0070137B" w:rsidP="0070137B">
      <w:pPr>
        <w:pStyle w:val="Nadpis1"/>
      </w:pPr>
      <w:bookmarkStart w:id="172" w:name="_Toc326660225"/>
      <w:bookmarkStart w:id="173" w:name="_Toc327259087"/>
      <w:bookmarkStart w:id="174" w:name="_Toc328049495"/>
      <w:r>
        <w:br w:type="page"/>
      </w:r>
    </w:p>
    <w:p w:rsidR="0070137B" w:rsidRPr="005D1B57" w:rsidRDefault="0070137B" w:rsidP="0070137B">
      <w:pPr>
        <w:pStyle w:val="Obsahpredmet"/>
        <w:rPr>
          <w:rStyle w:val="bezzvyrazneni"/>
        </w:rPr>
      </w:pPr>
      <w:bookmarkStart w:id="175" w:name="_Toc18059985"/>
      <w:r>
        <w:rPr>
          <w:rStyle w:val="bezzvyrazneni"/>
        </w:rPr>
        <w:lastRenderedPageBreak/>
        <w:t>Technologie sadovnictví</w:t>
      </w:r>
      <w:bookmarkEnd w:id="175"/>
    </w:p>
    <w:p w:rsidR="0070137B" w:rsidRPr="00FF46E7" w:rsidRDefault="0070137B" w:rsidP="0070137B">
      <w:r w:rsidRPr="00FF46E7">
        <w:t>Forma vzdělávání: denní</w:t>
      </w:r>
    </w:p>
    <w:p w:rsidR="0070137B" w:rsidRPr="00FF46E7" w:rsidRDefault="0070137B" w:rsidP="0070137B">
      <w:r w:rsidRPr="00FF46E7">
        <w:t>Počet vyučovacích hodin týdně/studium:</w:t>
      </w:r>
      <w:r>
        <w:t xml:space="preserve"> 4/128</w:t>
      </w:r>
    </w:p>
    <w:p w:rsidR="0070137B" w:rsidRDefault="00837577" w:rsidP="0070137B">
      <w:r>
        <w:t>Platnost: 1.9.2022</w:t>
      </w:r>
    </w:p>
    <w:tbl>
      <w:tblPr>
        <w:tblW w:w="0" w:type="auto"/>
        <w:tblCellMar>
          <w:left w:w="70" w:type="dxa"/>
          <w:right w:w="70" w:type="dxa"/>
        </w:tblCellMar>
        <w:tblLook w:val="0000" w:firstRow="0" w:lastRow="0" w:firstColumn="0" w:lastColumn="0" w:noHBand="0" w:noVBand="0"/>
      </w:tblPr>
      <w:tblGrid>
        <w:gridCol w:w="2890"/>
        <w:gridCol w:w="339"/>
        <w:gridCol w:w="6705"/>
        <w:gridCol w:w="4692"/>
      </w:tblGrid>
      <w:tr w:rsidR="0070137B" w:rsidRPr="00BD39FE" w:rsidTr="00982F7A">
        <w:trPr>
          <w:trHeight w:val="315"/>
        </w:trPr>
        <w:tc>
          <w:tcPr>
            <w:tcW w:w="3232" w:type="dxa"/>
            <w:gridSpan w:val="2"/>
            <w:tcBorders>
              <w:top w:val="nil"/>
              <w:left w:val="nil"/>
              <w:bottom w:val="single" w:sz="4" w:space="0" w:color="auto"/>
              <w:right w:val="nil"/>
            </w:tcBorders>
          </w:tcPr>
          <w:p w:rsidR="0070137B" w:rsidRPr="00BD39FE" w:rsidRDefault="0070137B" w:rsidP="00982F7A">
            <w:pPr>
              <w:rPr>
                <w:rStyle w:val="zvyraznit"/>
                <w:rFonts w:cs="Palatino Linotype"/>
              </w:rPr>
            </w:pPr>
          </w:p>
        </w:tc>
        <w:tc>
          <w:tcPr>
            <w:tcW w:w="6717" w:type="dxa"/>
            <w:tcBorders>
              <w:top w:val="nil"/>
              <w:left w:val="nil"/>
              <w:bottom w:val="single" w:sz="4" w:space="0" w:color="auto"/>
              <w:right w:val="nil"/>
            </w:tcBorders>
          </w:tcPr>
          <w:p w:rsidR="0070137B" w:rsidRPr="00BD39FE" w:rsidRDefault="0070137B" w:rsidP="00982F7A">
            <w:pPr>
              <w:rPr>
                <w:rStyle w:val="zvyraznit"/>
                <w:rFonts w:cs="Palatino Linotype"/>
                <w:caps/>
              </w:rPr>
            </w:pPr>
            <w:r w:rsidRPr="00BD39FE">
              <w:rPr>
                <w:rStyle w:val="zvyraznit"/>
                <w:rFonts w:cs="Palatino Linotype"/>
              </w:rPr>
              <w:t xml:space="preserve">Předmět: </w:t>
            </w:r>
            <w:r>
              <w:rPr>
                <w:rStyle w:val="zvyraznit"/>
                <w:rFonts w:cs="Palatino Linotype"/>
              </w:rPr>
              <w:t>Technologie sadovnictví</w:t>
            </w:r>
          </w:p>
        </w:tc>
        <w:tc>
          <w:tcPr>
            <w:tcW w:w="4701" w:type="dxa"/>
            <w:tcBorders>
              <w:top w:val="nil"/>
              <w:left w:val="nil"/>
              <w:bottom w:val="single" w:sz="4" w:space="0" w:color="auto"/>
              <w:right w:val="nil"/>
            </w:tcBorders>
          </w:tcPr>
          <w:p w:rsidR="0070137B" w:rsidRPr="00BD39FE" w:rsidRDefault="0070137B" w:rsidP="00982F7A">
            <w:pPr>
              <w:rPr>
                <w:rStyle w:val="zvyraznit"/>
                <w:rFonts w:cs="Palatino Linotype"/>
              </w:rPr>
            </w:pPr>
            <w:r w:rsidRPr="00BD39FE">
              <w:rPr>
                <w:rStyle w:val="zvyraznit"/>
                <w:rFonts w:cs="Palatino Linotype"/>
              </w:rPr>
              <w:t xml:space="preserve">Počet hodin celkem: </w:t>
            </w:r>
            <w:r>
              <w:rPr>
                <w:rStyle w:val="zvyraznit"/>
                <w:rFonts w:cs="Palatino Linotype"/>
              </w:rPr>
              <w:t>128</w:t>
            </w:r>
          </w:p>
        </w:tc>
      </w:tr>
      <w:tr w:rsidR="0070137B" w:rsidRPr="00A7120D" w:rsidTr="00982F7A">
        <w:tblPrEx>
          <w:tblCellMar>
            <w:left w:w="108" w:type="dxa"/>
            <w:right w:w="108" w:type="dxa"/>
          </w:tblCellMar>
          <w:tblLook w:val="01E0" w:firstRow="1" w:lastRow="1" w:firstColumn="1" w:lastColumn="1" w:noHBand="0" w:noVBand="0"/>
        </w:tblPrEx>
        <w:tc>
          <w:tcPr>
            <w:tcW w:w="14650" w:type="dxa"/>
            <w:gridSpan w:val="4"/>
            <w:tcBorders>
              <w:top w:val="single" w:sz="4" w:space="0" w:color="auto"/>
              <w:left w:val="single" w:sz="4" w:space="0" w:color="auto"/>
              <w:bottom w:val="single" w:sz="4" w:space="0" w:color="auto"/>
              <w:right w:val="single" w:sz="4" w:space="0" w:color="auto"/>
            </w:tcBorders>
            <w:shd w:val="clear" w:color="auto" w:fill="CCFFCC"/>
          </w:tcPr>
          <w:p w:rsidR="0070137B" w:rsidRPr="00BD39FE" w:rsidRDefault="0070137B" w:rsidP="00982F7A">
            <w:pPr>
              <w:rPr>
                <w:rStyle w:val="zvyraznit"/>
                <w:rFonts w:cs="Palatino Linotype"/>
              </w:rPr>
            </w:pPr>
            <w:r w:rsidRPr="00BD39FE">
              <w:rPr>
                <w:rStyle w:val="zvyraznit"/>
                <w:rFonts w:cs="Palatino Linotype"/>
              </w:rPr>
              <w:t>Pojetí předmětu</w:t>
            </w:r>
          </w:p>
        </w:tc>
      </w:tr>
      <w:tr w:rsidR="0070137B" w:rsidTr="00982F7A">
        <w:tblPrEx>
          <w:tblCellMar>
            <w:left w:w="108" w:type="dxa"/>
            <w:right w:w="108" w:type="dxa"/>
          </w:tblCellMar>
          <w:tblLook w:val="01E0" w:firstRow="1" w:lastRow="1" w:firstColumn="1" w:lastColumn="1" w:noHBand="0" w:noVBand="0"/>
        </w:tblPrEx>
        <w:tc>
          <w:tcPr>
            <w:tcW w:w="2892" w:type="dxa"/>
            <w:tcBorders>
              <w:top w:val="single" w:sz="4" w:space="0" w:color="auto"/>
              <w:left w:val="single" w:sz="4" w:space="0" w:color="auto"/>
              <w:bottom w:val="single" w:sz="4" w:space="0" w:color="auto"/>
              <w:right w:val="single" w:sz="4" w:space="0" w:color="auto"/>
            </w:tcBorders>
          </w:tcPr>
          <w:p w:rsidR="0070137B" w:rsidRPr="00BD39FE" w:rsidRDefault="0070137B" w:rsidP="00982F7A">
            <w:pPr>
              <w:rPr>
                <w:rStyle w:val="zvyraznit"/>
                <w:rFonts w:cs="Palatino Linotype"/>
              </w:rPr>
            </w:pPr>
            <w:r w:rsidRPr="00BD39FE">
              <w:rPr>
                <w:rStyle w:val="zvyraznit"/>
                <w:rFonts w:cs="Palatino Linotype"/>
              </w:rPr>
              <w:t>Cíl předmětu:</w:t>
            </w:r>
          </w:p>
        </w:tc>
        <w:tc>
          <w:tcPr>
            <w:tcW w:w="11758" w:type="dxa"/>
            <w:gridSpan w:val="3"/>
            <w:tcBorders>
              <w:top w:val="single" w:sz="4" w:space="0" w:color="auto"/>
              <w:left w:val="single" w:sz="4" w:space="0" w:color="auto"/>
              <w:bottom w:val="single" w:sz="4" w:space="0" w:color="auto"/>
              <w:right w:val="single" w:sz="4" w:space="0" w:color="auto"/>
            </w:tcBorders>
          </w:tcPr>
          <w:p w:rsidR="0070137B" w:rsidRPr="00101F09" w:rsidRDefault="0070137B" w:rsidP="00D55215">
            <w:pPr>
              <w:pStyle w:val="Text"/>
              <w:rPr>
                <w:rStyle w:val="zvyraznit"/>
                <w:rFonts w:cs="Palatino Linotype"/>
                <w:b w:val="0"/>
                <w:bCs w:val="0"/>
              </w:rPr>
            </w:pPr>
            <w:r>
              <w:t>Cílem předmětu technologie sadovnictví je seznámit žáka se základními poznatky z okrasného zahradnictví. Zahrnuje okrasné školkařtví, poznávání základního sortimentu okrasných dřevin a zakládání a údržbu sadovnických nebo krajinářských úprav a péči o mladé výsadby. Naučí se při práci zohledňovat estetická a</w:t>
            </w:r>
            <w:r w:rsidR="00101F09">
              <w:t> </w:t>
            </w:r>
            <w:r>
              <w:t>ekologická hlediska.</w:t>
            </w:r>
          </w:p>
        </w:tc>
      </w:tr>
      <w:tr w:rsidR="0070137B" w:rsidTr="00982F7A">
        <w:tblPrEx>
          <w:tblCellMar>
            <w:left w:w="108" w:type="dxa"/>
            <w:right w:w="108" w:type="dxa"/>
          </w:tblCellMar>
          <w:tblLook w:val="01E0" w:firstRow="1" w:lastRow="1" w:firstColumn="1" w:lastColumn="1" w:noHBand="0" w:noVBand="0"/>
        </w:tblPrEx>
        <w:tc>
          <w:tcPr>
            <w:tcW w:w="2892" w:type="dxa"/>
            <w:tcBorders>
              <w:top w:val="single" w:sz="4" w:space="0" w:color="auto"/>
              <w:left w:val="single" w:sz="4" w:space="0" w:color="auto"/>
              <w:bottom w:val="single" w:sz="4" w:space="0" w:color="auto"/>
              <w:right w:val="single" w:sz="4" w:space="0" w:color="auto"/>
            </w:tcBorders>
          </w:tcPr>
          <w:p w:rsidR="0070137B" w:rsidRPr="00BD39FE" w:rsidRDefault="0070137B" w:rsidP="00982F7A">
            <w:pPr>
              <w:rPr>
                <w:rStyle w:val="zvyraznit"/>
                <w:rFonts w:cs="Palatino Linotype"/>
              </w:rPr>
            </w:pPr>
            <w:r w:rsidRPr="00BD39FE">
              <w:rPr>
                <w:rStyle w:val="zvyraznit"/>
                <w:rFonts w:cs="Palatino Linotype"/>
              </w:rPr>
              <w:t>Charakteristika učiva:</w:t>
            </w:r>
          </w:p>
        </w:tc>
        <w:tc>
          <w:tcPr>
            <w:tcW w:w="11758" w:type="dxa"/>
            <w:gridSpan w:val="3"/>
            <w:tcBorders>
              <w:top w:val="single" w:sz="4" w:space="0" w:color="auto"/>
              <w:left w:val="single" w:sz="4" w:space="0" w:color="auto"/>
              <w:bottom w:val="single" w:sz="4" w:space="0" w:color="auto"/>
              <w:right w:val="single" w:sz="4" w:space="0" w:color="auto"/>
            </w:tcBorders>
          </w:tcPr>
          <w:p w:rsidR="0070137B" w:rsidRPr="008D20C8" w:rsidRDefault="0070137B" w:rsidP="00D55215">
            <w:pPr>
              <w:pStyle w:val="Text"/>
              <w:rPr>
                <w:rStyle w:val="bezzvyrazneni"/>
              </w:rPr>
            </w:pPr>
            <w:r>
              <w:rPr>
                <w:rStyle w:val="bezzvyrazneni"/>
              </w:rPr>
              <w:t>V předmětu Technologie sadovnictví se žák naučí určovat základní taxony okrasných dřevin. Zvládne postup při množení a pěstování jednotlivých druhů, nároky na pěstební prostředí a využití.</w:t>
            </w:r>
          </w:p>
        </w:tc>
      </w:tr>
      <w:tr w:rsidR="0070137B" w:rsidTr="00982F7A">
        <w:tblPrEx>
          <w:tblCellMar>
            <w:left w:w="108" w:type="dxa"/>
            <w:right w:w="108" w:type="dxa"/>
          </w:tblCellMar>
          <w:tblLook w:val="01E0" w:firstRow="1" w:lastRow="1" w:firstColumn="1" w:lastColumn="1" w:noHBand="0" w:noVBand="0"/>
        </w:tblPrEx>
        <w:tc>
          <w:tcPr>
            <w:tcW w:w="2892" w:type="dxa"/>
            <w:tcBorders>
              <w:top w:val="single" w:sz="4" w:space="0" w:color="auto"/>
              <w:left w:val="single" w:sz="4" w:space="0" w:color="auto"/>
              <w:bottom w:val="single" w:sz="4" w:space="0" w:color="auto"/>
              <w:right w:val="single" w:sz="4" w:space="0" w:color="auto"/>
            </w:tcBorders>
          </w:tcPr>
          <w:p w:rsidR="0070137B" w:rsidRPr="00BD39FE" w:rsidRDefault="0070137B" w:rsidP="00982F7A">
            <w:pPr>
              <w:rPr>
                <w:rStyle w:val="zvyraznit"/>
                <w:rFonts w:cs="Palatino Linotype"/>
              </w:rPr>
            </w:pPr>
            <w:r w:rsidRPr="00BD39FE">
              <w:rPr>
                <w:rStyle w:val="zvyraznit"/>
                <w:rFonts w:cs="Palatino Linotype"/>
              </w:rPr>
              <w:t>Metody a formy výuky:</w:t>
            </w:r>
          </w:p>
        </w:tc>
        <w:tc>
          <w:tcPr>
            <w:tcW w:w="11758" w:type="dxa"/>
            <w:gridSpan w:val="3"/>
            <w:tcBorders>
              <w:top w:val="single" w:sz="4" w:space="0" w:color="auto"/>
              <w:left w:val="single" w:sz="4" w:space="0" w:color="auto"/>
              <w:bottom w:val="single" w:sz="4" w:space="0" w:color="auto"/>
              <w:right w:val="single" w:sz="4" w:space="0" w:color="auto"/>
            </w:tcBorders>
          </w:tcPr>
          <w:p w:rsidR="0070137B" w:rsidRPr="008D20C8" w:rsidRDefault="0070137B" w:rsidP="00D55215">
            <w:pPr>
              <w:pStyle w:val="Text"/>
              <w:rPr>
                <w:rStyle w:val="bezzvyrazneni"/>
              </w:rPr>
            </w:pPr>
            <w:r>
              <w:t>Při výuce je důležitá motivace a probuzení zájmu o obor i jednotlivá témata. Používáme expoziční metody výkladu, řízeného rozhovoru, práce s učebnicí, samostatné a skupinové práce žáků. Důraz je kladen na</w:t>
            </w:r>
            <w:r w:rsidR="00101F09">
              <w:t> </w:t>
            </w:r>
            <w:r>
              <w:t>názornost a srozumitelnost s použitím obrázků a vzorků rostlin, s využitím didaktických pomůcek, videa (naučné a instruktážní filmy), dataprojektoru, internetu. Při výuce se používají odborné knihy a časopisy, ve</w:t>
            </w:r>
            <w:r w:rsidR="00101F09">
              <w:t> </w:t>
            </w:r>
            <w:r>
              <w:t>kterých žák vyhledává a srovnává jednotlivé informace. K upevnění a zapamatování učiva slouží opakování a procvičování. Učivo je procvičováno při návštěvě parků, okrasných školek i výstav. V hodinách se uplatňují frontální, skupinové i individuální formy výuky. O metodách a formách výuky rozhoduje učitel na základě aktuální situace.</w:t>
            </w:r>
          </w:p>
        </w:tc>
      </w:tr>
      <w:tr w:rsidR="0070137B" w:rsidTr="00982F7A">
        <w:tblPrEx>
          <w:tblCellMar>
            <w:left w:w="108" w:type="dxa"/>
            <w:right w:w="108" w:type="dxa"/>
          </w:tblCellMar>
          <w:tblLook w:val="01E0" w:firstRow="1" w:lastRow="1" w:firstColumn="1" w:lastColumn="1" w:noHBand="0" w:noVBand="0"/>
        </w:tblPrEx>
        <w:tc>
          <w:tcPr>
            <w:tcW w:w="2892" w:type="dxa"/>
            <w:tcBorders>
              <w:top w:val="single" w:sz="4" w:space="0" w:color="auto"/>
              <w:left w:val="single" w:sz="4" w:space="0" w:color="auto"/>
              <w:bottom w:val="single" w:sz="4" w:space="0" w:color="auto"/>
              <w:right w:val="single" w:sz="4" w:space="0" w:color="auto"/>
            </w:tcBorders>
          </w:tcPr>
          <w:p w:rsidR="0070137B" w:rsidRPr="00BD39FE" w:rsidRDefault="0070137B" w:rsidP="00982F7A">
            <w:pPr>
              <w:rPr>
                <w:rStyle w:val="zvyraznit"/>
                <w:rFonts w:cs="Palatino Linotype"/>
              </w:rPr>
            </w:pPr>
            <w:r w:rsidRPr="00BD39FE">
              <w:rPr>
                <w:rStyle w:val="zvyraznit"/>
                <w:rFonts w:cs="Palatino Linotype"/>
              </w:rPr>
              <w:t>Hodnocení žáků:</w:t>
            </w:r>
          </w:p>
        </w:tc>
        <w:tc>
          <w:tcPr>
            <w:tcW w:w="11758" w:type="dxa"/>
            <w:gridSpan w:val="3"/>
            <w:tcBorders>
              <w:top w:val="single" w:sz="4" w:space="0" w:color="auto"/>
              <w:left w:val="single" w:sz="4" w:space="0" w:color="auto"/>
              <w:bottom w:val="single" w:sz="4" w:space="0" w:color="auto"/>
              <w:right w:val="single" w:sz="4" w:space="0" w:color="auto"/>
            </w:tcBorders>
          </w:tcPr>
          <w:p w:rsidR="0070137B" w:rsidRPr="000957EF" w:rsidRDefault="0070137B" w:rsidP="00D55215">
            <w:pPr>
              <w:pStyle w:val="Text"/>
              <w:rPr>
                <w:rStyle w:val="bezzvyrazneni"/>
              </w:rPr>
            </w:pPr>
            <w:r>
              <w:t xml:space="preserve">Hodnocení vyplývá z dílčí klasifikace, sleduje se průběžně také aktivita žáka při vyučování. Jsou hodnoceny písemné testy a také verbální projev. Hodnotíme zvládnutí učiva, hloubku porozumění učivu i dílčí pokrok žáka. Součásti hodnocení je i zájem o probíranou látku, samostatnost a aktivita v hodinách. Žáci jsou hodnoceni kombinací slovního a numerického hodnocení. Kriteria hodnocení vychází z </w:t>
            </w:r>
            <w:r w:rsidRPr="003C27C7">
              <w:t>Pravidel hodnocení výsledků vzdělávání</w:t>
            </w:r>
            <w:r w:rsidR="00120B56">
              <w:t xml:space="preserve"> Střední školy řemesel a</w:t>
            </w:r>
            <w:r w:rsidR="00120B56">
              <w:rPr>
                <w:iCs/>
              </w:rPr>
              <w:t xml:space="preserve"> OU</w:t>
            </w:r>
            <w:r w:rsidRPr="003C27C7">
              <w:rPr>
                <w:iCs/>
              </w:rPr>
              <w:t xml:space="preserve"> Lipová – lázně</w:t>
            </w:r>
            <w:r>
              <w:t>.</w:t>
            </w:r>
          </w:p>
        </w:tc>
      </w:tr>
      <w:tr w:rsidR="0070137B" w:rsidTr="00982F7A">
        <w:tblPrEx>
          <w:tblCellMar>
            <w:left w:w="108" w:type="dxa"/>
            <w:right w:w="108" w:type="dxa"/>
          </w:tblCellMar>
          <w:tblLook w:val="01E0" w:firstRow="1" w:lastRow="1" w:firstColumn="1" w:lastColumn="1" w:noHBand="0" w:noVBand="0"/>
        </w:tblPrEx>
        <w:tc>
          <w:tcPr>
            <w:tcW w:w="2892" w:type="dxa"/>
            <w:tcBorders>
              <w:top w:val="single" w:sz="4" w:space="0" w:color="auto"/>
              <w:left w:val="single" w:sz="4" w:space="0" w:color="auto"/>
              <w:bottom w:val="single" w:sz="4" w:space="0" w:color="auto"/>
              <w:right w:val="single" w:sz="4" w:space="0" w:color="auto"/>
            </w:tcBorders>
          </w:tcPr>
          <w:p w:rsidR="0070137B" w:rsidRPr="00BD39FE" w:rsidRDefault="0070137B" w:rsidP="00982F7A">
            <w:pPr>
              <w:rPr>
                <w:rStyle w:val="zvyraznit"/>
                <w:rFonts w:cs="Palatino Linotype"/>
              </w:rPr>
            </w:pPr>
            <w:r w:rsidRPr="00BD39FE">
              <w:rPr>
                <w:rStyle w:val="zvyraznit"/>
                <w:rFonts w:cs="Palatino Linotype"/>
              </w:rPr>
              <w:lastRenderedPageBreak/>
              <w:t>Přínos předmětu pro rozvoj klíčových kompetencí a průřezových témat:</w:t>
            </w:r>
          </w:p>
        </w:tc>
        <w:tc>
          <w:tcPr>
            <w:tcW w:w="11758" w:type="dxa"/>
            <w:gridSpan w:val="3"/>
            <w:tcBorders>
              <w:top w:val="single" w:sz="4" w:space="0" w:color="auto"/>
              <w:left w:val="single" w:sz="4" w:space="0" w:color="auto"/>
              <w:bottom w:val="single" w:sz="4" w:space="0" w:color="auto"/>
              <w:right w:val="single" w:sz="4" w:space="0" w:color="auto"/>
            </w:tcBorders>
          </w:tcPr>
          <w:p w:rsidR="0070137B" w:rsidRDefault="0070137B" w:rsidP="00D55215">
            <w:pPr>
              <w:pStyle w:val="Text"/>
            </w:pPr>
            <w:r w:rsidRPr="00BD39FE">
              <w:rPr>
                <w:rStyle w:val="zvyraznit"/>
                <w:rFonts w:cs="Palatino Linotype"/>
              </w:rPr>
              <w:t>Klíčové kompetence:</w:t>
            </w:r>
          </w:p>
          <w:p w:rsidR="00101F09" w:rsidRDefault="0070137B" w:rsidP="00982F7A">
            <w:pPr>
              <w:pStyle w:val="Odstavecseseznamem"/>
              <w:ind w:left="0"/>
            </w:pPr>
            <w:r w:rsidRPr="00AC5906">
              <w:rPr>
                <w:iCs/>
              </w:rPr>
              <w:t>Kompetence k učení</w:t>
            </w:r>
            <w:r>
              <w:t xml:space="preserve"> – žáci jsou</w:t>
            </w:r>
            <w:r w:rsidRPr="009557C7">
              <w:t xml:space="preserve"> veden</w:t>
            </w:r>
            <w:r>
              <w:t>i</w:t>
            </w:r>
            <w:r w:rsidRPr="009557C7">
              <w:t xml:space="preserve"> k tomu, aby:</w:t>
            </w:r>
          </w:p>
          <w:p w:rsidR="0070137B" w:rsidRPr="009557C7" w:rsidRDefault="0070137B" w:rsidP="00101F09">
            <w:pPr>
              <w:pStyle w:val="seznam"/>
            </w:pPr>
            <w:r w:rsidRPr="009557C7">
              <w:t>si osvojil</w:t>
            </w:r>
            <w:r>
              <w:t>i</w:t>
            </w:r>
            <w:r w:rsidRPr="009557C7">
              <w:t xml:space="preserve"> poznatky o</w:t>
            </w:r>
            <w:r w:rsidR="00101F09">
              <w:t>bsažené ve vzdělávacím programu,</w:t>
            </w:r>
          </w:p>
          <w:p w:rsidR="0070137B" w:rsidRPr="009557C7" w:rsidRDefault="0070137B" w:rsidP="00101F09">
            <w:pPr>
              <w:pStyle w:val="seznam"/>
            </w:pPr>
            <w:r w:rsidRPr="009557C7">
              <w:t>vhodně využíval</w:t>
            </w:r>
            <w:r>
              <w:t>i</w:t>
            </w:r>
            <w:r w:rsidRPr="009557C7">
              <w:t xml:space="preserve"> </w:t>
            </w:r>
            <w:r w:rsidR="00101F09">
              <w:t>naučené metody a techniky učení,</w:t>
            </w:r>
          </w:p>
          <w:p w:rsidR="0070137B" w:rsidRPr="009557C7" w:rsidRDefault="0070137B" w:rsidP="00101F09">
            <w:pPr>
              <w:pStyle w:val="seznam"/>
            </w:pPr>
            <w:r>
              <w:t xml:space="preserve">reagovali </w:t>
            </w:r>
            <w:r w:rsidRPr="009557C7">
              <w:t>na hodnocení druhých, přijímal</w:t>
            </w:r>
            <w:r>
              <w:t>i</w:t>
            </w:r>
            <w:r w:rsidRPr="009557C7">
              <w:t xml:space="preserve"> rady i oprávněnou kritiku;</w:t>
            </w:r>
          </w:p>
          <w:p w:rsidR="0070137B" w:rsidRPr="005858A2" w:rsidRDefault="0070137B" w:rsidP="00D55215">
            <w:pPr>
              <w:pStyle w:val="Text"/>
            </w:pPr>
            <w:r w:rsidRPr="00AC5906">
              <w:rPr>
                <w:iCs/>
              </w:rPr>
              <w:t>Kompetence k řešení problémů</w:t>
            </w:r>
            <w:r>
              <w:t xml:space="preserve"> – žáci by měli porozumět zadání úkolu nebo rozpoznat jádro problému, získat informace potřebné k řešení problému buď samostatně, nebo s vedením jiných lidí navrhnout způsob řešení.</w:t>
            </w:r>
          </w:p>
          <w:p w:rsidR="0070137B" w:rsidRDefault="0070137B" w:rsidP="00D55215">
            <w:pPr>
              <w:pStyle w:val="Text"/>
            </w:pPr>
            <w:r w:rsidRPr="00AC5906">
              <w:rPr>
                <w:iCs/>
              </w:rPr>
              <w:t>Komunikativní kompetence</w:t>
            </w:r>
            <w:r w:rsidRPr="00BD39FE">
              <w:rPr>
                <w:iCs/>
              </w:rPr>
              <w:t xml:space="preserve"> –</w:t>
            </w:r>
            <w:r>
              <w:t xml:space="preserve"> žáci jsou vedeni k tomu, aby věcně správně a srozumitelně zpracovávali přiměřeně náročné texty na běžná i odborná témata, dokázali se v rámci svých schopností srozumitelně vyjadřovat ústní, písemnou, nebo jinou alternativní formou, ke komunikaci používali kultivovaný a slušný projev, dokázali naslouchat druhým.</w:t>
            </w:r>
          </w:p>
          <w:p w:rsidR="0070137B" w:rsidRDefault="0070137B" w:rsidP="00D55215">
            <w:pPr>
              <w:pStyle w:val="Text"/>
            </w:pPr>
            <w:r w:rsidRPr="00AC5906">
              <w:rPr>
                <w:iCs/>
              </w:rPr>
              <w:t>Personální a sociální kompetence</w:t>
            </w:r>
            <w:r>
              <w:rPr>
                <w:iCs/>
              </w:rPr>
              <w:t xml:space="preserve"> </w:t>
            </w:r>
            <w:r>
              <w:t>–</w:t>
            </w:r>
            <w:r w:rsidRPr="00610F76">
              <w:t xml:space="preserve"> ž</w:t>
            </w:r>
            <w:r>
              <w:t>áci by měli mít odpovědný vztah ke svému zdraví, pečovat o svůj duševní i fyzický rozvoj, být si vědomi důsledku nezdravého životního stylu a závislostí,</w:t>
            </w:r>
          </w:p>
          <w:p w:rsidR="0070137B" w:rsidRDefault="0070137B" w:rsidP="00D55215">
            <w:pPr>
              <w:pStyle w:val="Text"/>
            </w:pPr>
            <w:r w:rsidRPr="00AC5906">
              <w:rPr>
                <w:iCs/>
              </w:rPr>
              <w:t>Občanské kompetence a kulturní povědomí</w:t>
            </w:r>
            <w:r>
              <w:t xml:space="preserve"> – žáci by měli jednat v souladu s morálními principy a zásadami společenského chování, získat kladný vztah k veřejné zeleni, přispívat k uplatňování hodnot demokracie,</w:t>
            </w:r>
          </w:p>
          <w:p w:rsidR="0070137B" w:rsidRDefault="0070137B" w:rsidP="00D55215">
            <w:pPr>
              <w:pStyle w:val="Text"/>
            </w:pPr>
            <w:r w:rsidRPr="00AC5906">
              <w:rPr>
                <w:iCs/>
              </w:rPr>
              <w:t>Kompetence k pracovnímu uplatnění</w:t>
            </w:r>
            <w:r>
              <w:t xml:space="preserve"> – žáci by měli mít odpovědný postoj k vlastní profesní budoucnosti, a</w:t>
            </w:r>
            <w:r w:rsidR="00101F09">
              <w:t> </w:t>
            </w:r>
            <w:r>
              <w:t>tedy i vzdělávání; uvědomovat si význam celoživotního učení a být připraveni přizpůsobovat se měnícím se pracovním podmínkám;</w:t>
            </w:r>
          </w:p>
          <w:p w:rsidR="0070137B" w:rsidRPr="00BD39FE" w:rsidRDefault="0070137B" w:rsidP="00D55215">
            <w:pPr>
              <w:pStyle w:val="Text"/>
              <w:rPr>
                <w:rStyle w:val="zvyraznit"/>
                <w:rFonts w:cs="Palatino Linotype"/>
              </w:rPr>
            </w:pPr>
            <w:r w:rsidRPr="00BD39FE">
              <w:rPr>
                <w:rStyle w:val="zvyraznit"/>
                <w:rFonts w:cs="Palatino Linotype"/>
              </w:rPr>
              <w:t>Průřezová témata:</w:t>
            </w:r>
          </w:p>
          <w:p w:rsidR="0070137B" w:rsidRPr="00BD39FE" w:rsidRDefault="0070137B" w:rsidP="00D55215">
            <w:pPr>
              <w:pStyle w:val="Text"/>
              <w:rPr>
                <w:rStyle w:val="zvyraznit"/>
                <w:rFonts w:cs="Palatino Linotype"/>
              </w:rPr>
            </w:pPr>
            <w:r w:rsidRPr="00BD39FE">
              <w:rPr>
                <w:rStyle w:val="zvyraznit"/>
                <w:rFonts w:cs="Palatino Linotype"/>
                <w:b w:val="0"/>
                <w:bCs w:val="0"/>
                <w:iCs/>
              </w:rPr>
              <w:t>Občan v demokratické společnosti</w:t>
            </w:r>
            <w:r w:rsidRPr="00BD39FE">
              <w:rPr>
                <w:rStyle w:val="zvyraznit"/>
                <w:rFonts w:cs="Palatino Linotype"/>
                <w:b w:val="0"/>
                <w:bCs w:val="0"/>
              </w:rPr>
              <w:t xml:space="preserve"> – žáci jsou vedeni k tomu, aby dovedli jednat s lidmi, diskutovat o</w:t>
            </w:r>
            <w:r w:rsidR="00101F09">
              <w:rPr>
                <w:rStyle w:val="zvyraznit"/>
                <w:rFonts w:cs="Palatino Linotype"/>
                <w:b w:val="0"/>
                <w:bCs w:val="0"/>
              </w:rPr>
              <w:t> </w:t>
            </w:r>
            <w:r w:rsidRPr="00BD39FE">
              <w:rPr>
                <w:rStyle w:val="zvyraznit"/>
                <w:rFonts w:cs="Palatino Linotype"/>
                <w:b w:val="0"/>
                <w:bCs w:val="0"/>
              </w:rPr>
              <w:t>citlivých nebo kontroverzních otázkách, hledat kompromisní řešení,</w:t>
            </w:r>
          </w:p>
          <w:p w:rsidR="0070137B" w:rsidRDefault="0070137B" w:rsidP="00D55215">
            <w:pPr>
              <w:pStyle w:val="Text"/>
            </w:pPr>
            <w:r w:rsidRPr="00AC5906">
              <w:rPr>
                <w:iCs/>
              </w:rPr>
              <w:lastRenderedPageBreak/>
              <w:t>Člověk a životní prostředí</w:t>
            </w:r>
            <w:r>
              <w:t xml:space="preserve"> – žáci by si měl osvojit základní principy šetrného a odpovědného přístupu k životnímu prostředí v osobním a profesním jednání,</w:t>
            </w:r>
          </w:p>
          <w:p w:rsidR="0070137B" w:rsidRPr="00767139" w:rsidRDefault="0070137B" w:rsidP="00D55215">
            <w:pPr>
              <w:pStyle w:val="Text"/>
              <w:rPr>
                <w:rStyle w:val="bezzvyrazneni"/>
              </w:rPr>
            </w:pPr>
            <w:r w:rsidRPr="00BD39FE">
              <w:rPr>
                <w:rStyle w:val="zvyraznit"/>
                <w:rFonts w:cs="Palatino Linotype"/>
                <w:b w:val="0"/>
                <w:bCs w:val="0"/>
                <w:iCs/>
              </w:rPr>
              <w:t>Člověk a svět práce</w:t>
            </w:r>
            <w:r w:rsidRPr="00BD39FE">
              <w:rPr>
                <w:rStyle w:val="zvyraznit"/>
                <w:rFonts w:cs="Palatino Linotype"/>
              </w:rPr>
              <w:t xml:space="preserve"> – </w:t>
            </w:r>
            <w:r w:rsidRPr="00BD39FE">
              <w:rPr>
                <w:rStyle w:val="zvyraznit"/>
                <w:rFonts w:cs="Palatino Linotype"/>
                <w:b w:val="0"/>
                <w:bCs w:val="0"/>
              </w:rPr>
              <w:t>žáci by měli vyhledávat a posuzovat informace o vzdělávací nabídce, orientovat se v ní a posuzovat ji z hlediska svých předpokladů a profesních cílů.</w:t>
            </w:r>
          </w:p>
        </w:tc>
      </w:tr>
    </w:tbl>
    <w:p w:rsidR="00101F09" w:rsidRDefault="00101F09" w:rsidP="0070137B">
      <w:pPr>
        <w:pStyle w:val="Nadpis1"/>
      </w:pPr>
    </w:p>
    <w:p w:rsidR="00101F09" w:rsidRDefault="00101F09" w:rsidP="00D55215">
      <w:pPr>
        <w:pStyle w:val="Text"/>
        <w:rPr>
          <w:rFonts w:ascii="Arial" w:hAnsi="Arial" w:cs="Arial"/>
          <w:kern w:val="32"/>
          <w:sz w:val="32"/>
          <w:szCs w:val="32"/>
        </w:rPr>
      </w:pPr>
      <w:r>
        <w:br w:type="page"/>
      </w:r>
    </w:p>
    <w:p w:rsidR="0070137B" w:rsidRDefault="0070137B" w:rsidP="0070137B">
      <w:pPr>
        <w:pStyle w:val="Nadpis1"/>
      </w:pPr>
      <w:bookmarkStart w:id="176" w:name="_Toc371177090"/>
      <w:bookmarkStart w:id="177" w:name="_Toc18059986"/>
      <w:r>
        <w:lastRenderedPageBreak/>
        <w:t>Rozpis výsledků vzdělávání a učiva</w:t>
      </w:r>
      <w:bookmarkEnd w:id="176"/>
      <w:bookmarkEnd w:id="177"/>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02"/>
        <w:gridCol w:w="3220"/>
        <w:gridCol w:w="3512"/>
        <w:gridCol w:w="3043"/>
        <w:gridCol w:w="1679"/>
      </w:tblGrid>
      <w:tr w:rsidR="0070137B" w:rsidRPr="00655362" w:rsidTr="00982F7A">
        <w:trPr>
          <w:trHeight w:val="315"/>
        </w:trPr>
        <w:tc>
          <w:tcPr>
            <w:tcW w:w="3107" w:type="dxa"/>
            <w:tcBorders>
              <w:top w:val="nil"/>
              <w:left w:val="nil"/>
              <w:right w:val="nil"/>
            </w:tcBorders>
          </w:tcPr>
          <w:p w:rsidR="0070137B" w:rsidRPr="00655362" w:rsidRDefault="0070137B" w:rsidP="00982F7A">
            <w:pPr>
              <w:rPr>
                <w:rStyle w:val="zvyraznit"/>
                <w:rFonts w:cs="Palatino Linotype"/>
              </w:rPr>
            </w:pPr>
            <w:r w:rsidRPr="00655362">
              <w:rPr>
                <w:rStyle w:val="zvyraznit"/>
                <w:rFonts w:cs="Palatino Linotype"/>
              </w:rPr>
              <w:t>Ročník: 1.</w:t>
            </w:r>
            <w:r>
              <w:rPr>
                <w:rStyle w:val="zvyraznit"/>
                <w:rFonts w:cs="Palatino Linotype"/>
              </w:rPr>
              <w:t>, 2.</w:t>
            </w:r>
          </w:p>
        </w:tc>
        <w:tc>
          <w:tcPr>
            <w:tcW w:w="6742" w:type="dxa"/>
            <w:gridSpan w:val="2"/>
            <w:tcBorders>
              <w:top w:val="nil"/>
              <w:left w:val="nil"/>
              <w:right w:val="nil"/>
            </w:tcBorders>
          </w:tcPr>
          <w:p w:rsidR="0070137B" w:rsidRPr="00655362" w:rsidRDefault="0070137B" w:rsidP="00982F7A">
            <w:pPr>
              <w:rPr>
                <w:rStyle w:val="zvyraznit"/>
                <w:rFonts w:cs="Palatino Linotype"/>
                <w:caps/>
              </w:rPr>
            </w:pPr>
            <w:r w:rsidRPr="00655362">
              <w:rPr>
                <w:rStyle w:val="zvyraznit"/>
                <w:rFonts w:cs="Palatino Linotype"/>
              </w:rPr>
              <w:t xml:space="preserve">Předmět: </w:t>
            </w:r>
            <w:r>
              <w:rPr>
                <w:rStyle w:val="zvyraznit"/>
                <w:rFonts w:cs="Palatino Linotype"/>
              </w:rPr>
              <w:t>Technologie sadovnictví</w:t>
            </w:r>
          </w:p>
        </w:tc>
        <w:tc>
          <w:tcPr>
            <w:tcW w:w="4731" w:type="dxa"/>
            <w:gridSpan w:val="2"/>
            <w:tcBorders>
              <w:top w:val="nil"/>
              <w:left w:val="nil"/>
              <w:right w:val="nil"/>
            </w:tcBorders>
          </w:tcPr>
          <w:p w:rsidR="0070137B" w:rsidRPr="00655362" w:rsidRDefault="0070137B" w:rsidP="00982F7A">
            <w:pPr>
              <w:rPr>
                <w:rStyle w:val="zvyraznit"/>
                <w:rFonts w:cs="Palatino Linotype"/>
              </w:rPr>
            </w:pPr>
            <w:r w:rsidRPr="00655362">
              <w:rPr>
                <w:rStyle w:val="zvyraznit"/>
                <w:rFonts w:cs="Palatino Linotype"/>
              </w:rPr>
              <w:t xml:space="preserve">Počet hodin celkem: </w:t>
            </w:r>
            <w:r>
              <w:rPr>
                <w:rStyle w:val="zvyraznit"/>
                <w:rFonts w:cs="Palatino Linotype"/>
              </w:rPr>
              <w:t>128</w:t>
            </w:r>
          </w:p>
        </w:tc>
      </w:tr>
      <w:tr w:rsidR="0070137B" w:rsidRPr="00655362" w:rsidTr="00982F7A">
        <w:tblPrEx>
          <w:tblCellMar>
            <w:left w:w="108" w:type="dxa"/>
            <w:right w:w="108" w:type="dxa"/>
          </w:tblCellMar>
          <w:tblLook w:val="01E0" w:firstRow="1" w:lastRow="1" w:firstColumn="1" w:lastColumn="1" w:noHBand="0" w:noVBand="0"/>
        </w:tblPrEx>
        <w:tc>
          <w:tcPr>
            <w:tcW w:w="6333" w:type="dxa"/>
            <w:gridSpan w:val="2"/>
            <w:shd w:val="clear" w:color="auto" w:fill="CCFFCC"/>
          </w:tcPr>
          <w:p w:rsidR="0070137B" w:rsidRPr="00490884" w:rsidRDefault="0070137B" w:rsidP="00982F7A">
            <w:pPr>
              <w:pStyle w:val="zvyraznittab"/>
              <w:rPr>
                <w:rStyle w:val="zvyraznit"/>
                <w:rFonts w:cs="TimesNewRoman"/>
                <w:b/>
                <w:bCs/>
              </w:rPr>
            </w:pPr>
            <w:r w:rsidRPr="00490884">
              <w:rPr>
                <w:rStyle w:val="zvyraznit"/>
                <w:rFonts w:cs="TimesNewRoman"/>
                <w:b/>
                <w:bCs/>
              </w:rPr>
              <w:t>Výsledky vzdělávání</w:t>
            </w:r>
          </w:p>
        </w:tc>
        <w:tc>
          <w:tcPr>
            <w:tcW w:w="6567" w:type="dxa"/>
            <w:gridSpan w:val="2"/>
            <w:shd w:val="clear" w:color="auto" w:fill="CCFFCC"/>
          </w:tcPr>
          <w:p w:rsidR="0070137B" w:rsidRPr="00490884" w:rsidRDefault="0070137B" w:rsidP="00982F7A">
            <w:pPr>
              <w:pStyle w:val="zvyraznittab"/>
              <w:rPr>
                <w:rStyle w:val="zvyraznit"/>
                <w:rFonts w:cs="TimesNewRoman"/>
                <w:b/>
                <w:bCs/>
              </w:rPr>
            </w:pPr>
            <w:r w:rsidRPr="00490884">
              <w:rPr>
                <w:rStyle w:val="zvyraznit"/>
                <w:rFonts w:cs="TimesNewRoman"/>
                <w:b/>
                <w:bCs/>
              </w:rPr>
              <w:t>Učivo</w:t>
            </w:r>
          </w:p>
        </w:tc>
        <w:tc>
          <w:tcPr>
            <w:tcW w:w="1680" w:type="dxa"/>
            <w:shd w:val="clear" w:color="auto" w:fill="CCFFCC"/>
          </w:tcPr>
          <w:p w:rsidR="0070137B" w:rsidRPr="00655362" w:rsidRDefault="0070137B" w:rsidP="00982F7A">
            <w:pPr>
              <w:pStyle w:val="zvyraznittab"/>
            </w:pPr>
            <w:r>
              <w:t>Poznámky</w:t>
            </w:r>
          </w:p>
        </w:tc>
      </w:tr>
      <w:tr w:rsidR="0070137B" w:rsidRPr="00655362" w:rsidTr="00982F7A">
        <w:tblPrEx>
          <w:tblCellMar>
            <w:left w:w="108" w:type="dxa"/>
            <w:right w:w="108" w:type="dxa"/>
          </w:tblCellMar>
          <w:tblLook w:val="01E0" w:firstRow="1" w:lastRow="1" w:firstColumn="1" w:lastColumn="1" w:noHBand="0" w:noVBand="0"/>
        </w:tblPrEx>
        <w:tc>
          <w:tcPr>
            <w:tcW w:w="6333" w:type="dxa"/>
            <w:gridSpan w:val="2"/>
          </w:tcPr>
          <w:p w:rsidR="0070137B" w:rsidRPr="0051063D" w:rsidRDefault="0070137B" w:rsidP="00982F7A">
            <w:pPr>
              <w:rPr>
                <w:rStyle w:val="zvyraznit"/>
              </w:rPr>
            </w:pPr>
            <w:r w:rsidRPr="0051063D">
              <w:rPr>
                <w:rStyle w:val="zvyraznit"/>
              </w:rPr>
              <w:t>Žák:</w:t>
            </w:r>
          </w:p>
          <w:p w:rsidR="0070137B" w:rsidRDefault="0070137B" w:rsidP="00F051EA">
            <w:pPr>
              <w:pStyle w:val="seznam"/>
              <w:rPr>
                <w:rStyle w:val="bezzvyrazneni"/>
              </w:rPr>
            </w:pPr>
            <w:r>
              <w:rPr>
                <w:rStyle w:val="bezzvyrazneni"/>
              </w:rPr>
              <w:t>určuje základní sortiment osiva a sadby okrasných rostlin,</w:t>
            </w:r>
          </w:p>
          <w:p w:rsidR="00870617" w:rsidRDefault="00870617" w:rsidP="00101F09">
            <w:pPr>
              <w:pStyle w:val="seznam"/>
              <w:rPr>
                <w:rStyle w:val="bezzvyrazneni"/>
              </w:rPr>
            </w:pPr>
            <w:r>
              <w:rPr>
                <w:rStyle w:val="bezzvyrazneni"/>
              </w:rPr>
              <w:t>předvede základní způsoby rozmnožování okrasných rostlin</w:t>
            </w:r>
          </w:p>
          <w:p w:rsidR="0070137B" w:rsidRDefault="00870617" w:rsidP="00101F09">
            <w:pPr>
              <w:pStyle w:val="seznam"/>
              <w:rPr>
                <w:rStyle w:val="bezzvyrazneni"/>
              </w:rPr>
            </w:pPr>
            <w:r>
              <w:rPr>
                <w:rStyle w:val="bezzvyrazneni"/>
              </w:rPr>
              <w:t>provede</w:t>
            </w:r>
            <w:r w:rsidR="0070137B">
              <w:rPr>
                <w:rStyle w:val="bezzvyrazneni"/>
              </w:rPr>
              <w:t xml:space="preserve"> obvyklý způsob množení u stěžejn</w:t>
            </w:r>
            <w:r w:rsidR="00101F09">
              <w:rPr>
                <w:rStyle w:val="bezzvyrazneni"/>
              </w:rPr>
              <w:t>ího sortimentu</w:t>
            </w:r>
            <w:r>
              <w:rPr>
                <w:rStyle w:val="bezzvyrazneni"/>
              </w:rPr>
              <w:t xml:space="preserve"> květin a</w:t>
            </w:r>
            <w:r w:rsidR="00101F09">
              <w:rPr>
                <w:rStyle w:val="bezzvyrazneni"/>
              </w:rPr>
              <w:t xml:space="preserve"> okrasných dřevin,</w:t>
            </w:r>
          </w:p>
          <w:p w:rsidR="0070137B" w:rsidRDefault="00870617" w:rsidP="00982F7A">
            <w:pPr>
              <w:pStyle w:val="seznam"/>
              <w:rPr>
                <w:rStyle w:val="bezzvyrazneni"/>
              </w:rPr>
            </w:pPr>
            <w:r>
              <w:rPr>
                <w:rStyle w:val="bezzvyrazneni"/>
              </w:rPr>
              <w:t>ošetřuje mladý okrasný materiál</w:t>
            </w:r>
            <w:r w:rsidR="0070137B">
              <w:rPr>
                <w:rStyle w:val="bezzvyrazneni"/>
              </w:rPr>
              <w:t>,</w:t>
            </w:r>
          </w:p>
          <w:p w:rsidR="0070137B" w:rsidRDefault="0070137B" w:rsidP="00982F7A">
            <w:pPr>
              <w:pStyle w:val="seznam"/>
              <w:rPr>
                <w:rStyle w:val="bezzvyrazneni"/>
              </w:rPr>
            </w:pPr>
            <w:r>
              <w:rPr>
                <w:rStyle w:val="bezzvyrazneni"/>
              </w:rPr>
              <w:t>určuje</w:t>
            </w:r>
            <w:r w:rsidR="00870617">
              <w:rPr>
                <w:rStyle w:val="bezzvyrazneni"/>
              </w:rPr>
              <w:t xml:space="preserve"> a charakterizuje</w:t>
            </w:r>
            <w:r>
              <w:rPr>
                <w:rStyle w:val="bezzvyrazneni"/>
              </w:rPr>
              <w:t xml:space="preserve"> nejvýz</w:t>
            </w:r>
            <w:r w:rsidR="00663D4D">
              <w:rPr>
                <w:rStyle w:val="bezzvyrazneni"/>
              </w:rPr>
              <w:t>namnější taxony okrasných rostlin</w:t>
            </w:r>
            <w:r>
              <w:rPr>
                <w:rStyle w:val="bezzvyrazneni"/>
              </w:rPr>
              <w:t>,</w:t>
            </w:r>
          </w:p>
          <w:p w:rsidR="0070137B" w:rsidRPr="0051063D" w:rsidRDefault="0070137B" w:rsidP="00663D4D">
            <w:pPr>
              <w:pStyle w:val="seznam"/>
              <w:rPr>
                <w:rStyle w:val="bezzvyrazneni"/>
              </w:rPr>
            </w:pPr>
            <w:r>
              <w:rPr>
                <w:rStyle w:val="bezzvyrazneni"/>
              </w:rPr>
              <w:t>po</w:t>
            </w:r>
            <w:r w:rsidR="00663D4D">
              <w:rPr>
                <w:rStyle w:val="bezzvyrazneni"/>
              </w:rPr>
              <w:t>máhá při zakládání, ošetřování a údržbě sadovnických a krajinářských úprav</w:t>
            </w:r>
            <w:r w:rsidR="00101F09">
              <w:rPr>
                <w:rStyle w:val="bezzvyrazneni"/>
              </w:rPr>
              <w:t>;</w:t>
            </w:r>
          </w:p>
        </w:tc>
        <w:tc>
          <w:tcPr>
            <w:tcW w:w="6567" w:type="dxa"/>
            <w:gridSpan w:val="2"/>
          </w:tcPr>
          <w:p w:rsidR="0070137B" w:rsidRPr="0051063D" w:rsidRDefault="0070137B" w:rsidP="00982F7A">
            <w:pPr>
              <w:rPr>
                <w:rStyle w:val="zvyraznit"/>
                <w:rFonts w:cs="Palatino Linotype"/>
              </w:rPr>
            </w:pPr>
            <w:r w:rsidRPr="0051063D">
              <w:rPr>
                <w:rStyle w:val="zvyraznit"/>
                <w:rFonts w:cs="Palatino Linotype"/>
              </w:rPr>
              <w:t xml:space="preserve">1. </w:t>
            </w:r>
            <w:r>
              <w:rPr>
                <w:rStyle w:val="zvyraznit"/>
                <w:rFonts w:cs="Palatino Linotype"/>
              </w:rPr>
              <w:t>Rozmnožování okrasných dřevin</w:t>
            </w:r>
          </w:p>
          <w:p w:rsidR="0070137B" w:rsidRPr="00F051EA" w:rsidRDefault="0070137B" w:rsidP="00F051EA">
            <w:pPr>
              <w:pStyle w:val="seznam"/>
              <w:rPr>
                <w:rStyle w:val="bezzvyrazneni"/>
              </w:rPr>
            </w:pPr>
            <w:r w:rsidRPr="00F051EA">
              <w:rPr>
                <w:rStyle w:val="bezzvyrazneni"/>
              </w:rPr>
              <w:t>osivo a sadba</w:t>
            </w:r>
            <w:r w:rsidR="00101F09" w:rsidRPr="00F051EA">
              <w:rPr>
                <w:rStyle w:val="bezzvyrazneni"/>
              </w:rPr>
              <w:t>,</w:t>
            </w:r>
          </w:p>
          <w:p w:rsidR="0070137B" w:rsidRPr="00F051EA" w:rsidRDefault="0070137B" w:rsidP="00F051EA">
            <w:pPr>
              <w:pStyle w:val="seznam"/>
              <w:rPr>
                <w:rStyle w:val="bezzvyrazneni"/>
              </w:rPr>
            </w:pPr>
            <w:r w:rsidRPr="00F051EA">
              <w:rPr>
                <w:rStyle w:val="bezzvyrazneni"/>
              </w:rPr>
              <w:t>generativní a vegetativní množení, jeho specifika u různých skupin okrasných dřevin</w:t>
            </w:r>
            <w:r w:rsidR="00101F09" w:rsidRPr="00F051EA">
              <w:rPr>
                <w:rStyle w:val="bezzvyrazneni"/>
              </w:rPr>
              <w:t>,</w:t>
            </w:r>
          </w:p>
          <w:p w:rsidR="0070137B" w:rsidRPr="00F051EA" w:rsidRDefault="0070137B" w:rsidP="00101F09">
            <w:pPr>
              <w:pStyle w:val="seznam"/>
              <w:rPr>
                <w:rStyle w:val="bezzvyrazneni"/>
              </w:rPr>
            </w:pPr>
            <w:r w:rsidRPr="00F051EA">
              <w:rPr>
                <w:rStyle w:val="bezzvyrazneni"/>
              </w:rPr>
              <w:t>dopěstování mladé sadby do požadované velikosti, stáří</w:t>
            </w:r>
            <w:r w:rsidR="00101F09" w:rsidRPr="00F051EA">
              <w:rPr>
                <w:rStyle w:val="bezzvyrazneni"/>
              </w:rPr>
              <w:t>;</w:t>
            </w:r>
          </w:p>
          <w:p w:rsidR="0070137B" w:rsidRDefault="0070137B" w:rsidP="00D55215">
            <w:pPr>
              <w:pStyle w:val="Text"/>
              <w:rPr>
                <w:rStyle w:val="zvyraznit"/>
                <w:rFonts w:cs="Palatino Linotype"/>
                <w:b w:val="0"/>
              </w:rPr>
            </w:pPr>
            <w:r>
              <w:rPr>
                <w:rStyle w:val="zvyraznit"/>
                <w:rFonts w:cs="Palatino Linotype"/>
              </w:rPr>
              <w:t>2.</w:t>
            </w:r>
            <w:r w:rsidR="00101F09">
              <w:rPr>
                <w:rStyle w:val="zvyraznit"/>
                <w:rFonts w:cs="Palatino Linotype"/>
              </w:rPr>
              <w:t xml:space="preserve"> </w:t>
            </w:r>
            <w:r>
              <w:rPr>
                <w:rStyle w:val="zvyraznit"/>
                <w:rFonts w:cs="Palatino Linotype"/>
              </w:rPr>
              <w:t>Technologie pěstování okrasných keřů a stromů,</w:t>
            </w:r>
          </w:p>
          <w:p w:rsidR="0070137B" w:rsidRDefault="0070137B" w:rsidP="00F051EA">
            <w:pPr>
              <w:pStyle w:val="seznam"/>
              <w:rPr>
                <w:rStyle w:val="bezzvyrazneni"/>
              </w:rPr>
            </w:pPr>
            <w:r>
              <w:rPr>
                <w:rStyle w:val="bezzvyrazneni"/>
              </w:rPr>
              <w:t>pěstování jehličnatých a listnatých dřevin</w:t>
            </w:r>
            <w:r w:rsidR="00101F09">
              <w:rPr>
                <w:rStyle w:val="bezzvyrazneni"/>
              </w:rPr>
              <w:t>,</w:t>
            </w:r>
          </w:p>
          <w:p w:rsidR="0070137B" w:rsidRPr="00101F09" w:rsidRDefault="0070137B" w:rsidP="00101F09">
            <w:pPr>
              <w:pStyle w:val="seznam"/>
              <w:rPr>
                <w:rStyle w:val="zvyraznit"/>
                <w:rFonts w:cs="Palatino Linotype"/>
                <w:b w:val="0"/>
                <w:bCs w:val="0"/>
              </w:rPr>
            </w:pPr>
            <w:r>
              <w:rPr>
                <w:rStyle w:val="bezzvyrazneni"/>
              </w:rPr>
              <w:t>sortimenty okrasných keřů a stromů</w:t>
            </w:r>
            <w:r w:rsidR="00101F09">
              <w:rPr>
                <w:rStyle w:val="bezzvyrazneni"/>
              </w:rPr>
              <w:t>;</w:t>
            </w:r>
          </w:p>
        </w:tc>
        <w:tc>
          <w:tcPr>
            <w:tcW w:w="1680" w:type="dxa"/>
          </w:tcPr>
          <w:p w:rsidR="0070137B" w:rsidRPr="00A86A8B" w:rsidRDefault="0070137B" w:rsidP="00982F7A">
            <w:pPr>
              <w:rPr>
                <w:rStyle w:val="bile"/>
              </w:rPr>
            </w:pPr>
            <w:r w:rsidRPr="00A86A8B">
              <w:rPr>
                <w:rStyle w:val="bile"/>
              </w:rPr>
              <w:t>30</w:t>
            </w:r>
          </w:p>
        </w:tc>
      </w:tr>
      <w:tr w:rsidR="0070137B" w:rsidRPr="00655362" w:rsidTr="00982F7A">
        <w:tblPrEx>
          <w:tblCellMar>
            <w:left w:w="108" w:type="dxa"/>
            <w:right w:w="108" w:type="dxa"/>
          </w:tblCellMar>
          <w:tblLook w:val="01E0" w:firstRow="1" w:lastRow="1" w:firstColumn="1" w:lastColumn="1" w:noHBand="0" w:noVBand="0"/>
        </w:tblPrEx>
        <w:tc>
          <w:tcPr>
            <w:tcW w:w="6333" w:type="dxa"/>
            <w:gridSpan w:val="2"/>
          </w:tcPr>
          <w:p w:rsidR="0070137B" w:rsidRDefault="0070137B" w:rsidP="00982F7A">
            <w:pPr>
              <w:pStyle w:val="seznam"/>
              <w:rPr>
                <w:rStyle w:val="bezzvyrazneni"/>
              </w:rPr>
            </w:pPr>
            <w:r>
              <w:rPr>
                <w:rStyle w:val="bezzvyrazneni"/>
              </w:rPr>
              <w:t xml:space="preserve">vyjmenuje způsoby zakládání trávníků, </w:t>
            </w:r>
          </w:p>
          <w:p w:rsidR="0070137B" w:rsidRDefault="0070137B" w:rsidP="00982F7A">
            <w:pPr>
              <w:pStyle w:val="seznam"/>
              <w:rPr>
                <w:rStyle w:val="bezzvyrazneni"/>
              </w:rPr>
            </w:pPr>
            <w:r>
              <w:rPr>
                <w:rStyle w:val="bezzvyrazneni"/>
              </w:rPr>
              <w:t>popíše postupy při ošetřování a údržbě trávníkových ploch,</w:t>
            </w:r>
          </w:p>
          <w:p w:rsidR="0070137B" w:rsidRDefault="0070137B" w:rsidP="00982F7A">
            <w:pPr>
              <w:pStyle w:val="seznam"/>
              <w:rPr>
                <w:rStyle w:val="bezzvyrazneni"/>
              </w:rPr>
            </w:pPr>
            <w:r>
              <w:rPr>
                <w:rStyle w:val="bezzvyrazneni"/>
              </w:rPr>
              <w:t>charakterizuje základní zahradní zařízení a</w:t>
            </w:r>
            <w:r w:rsidR="00101F09">
              <w:rPr>
                <w:rStyle w:val="bezzvyrazneni"/>
              </w:rPr>
              <w:t> </w:t>
            </w:r>
            <w:r>
              <w:rPr>
                <w:rStyle w:val="bezzvyrazneni"/>
              </w:rPr>
              <w:t>stavby,</w:t>
            </w:r>
          </w:p>
          <w:p w:rsidR="0070137B" w:rsidRPr="0051063D" w:rsidRDefault="0070137B" w:rsidP="00101F09">
            <w:pPr>
              <w:pStyle w:val="seznam"/>
              <w:rPr>
                <w:rStyle w:val="bezzvyrazneni"/>
              </w:rPr>
            </w:pPr>
            <w:r>
              <w:rPr>
                <w:rStyle w:val="bezzvyrazneni"/>
              </w:rPr>
              <w:lastRenderedPageBreak/>
              <w:t>vyjmenuje základní zásady a postupy při zakládání ošetřování a údržbě sadovnických a</w:t>
            </w:r>
            <w:r w:rsidR="00101F09">
              <w:rPr>
                <w:rStyle w:val="bezzvyrazneni"/>
              </w:rPr>
              <w:t> </w:t>
            </w:r>
            <w:r>
              <w:rPr>
                <w:rStyle w:val="bezzvyrazneni"/>
              </w:rPr>
              <w:t>krajinářských úprav.</w:t>
            </w:r>
          </w:p>
        </w:tc>
        <w:tc>
          <w:tcPr>
            <w:tcW w:w="6567" w:type="dxa"/>
            <w:gridSpan w:val="2"/>
          </w:tcPr>
          <w:p w:rsidR="0070137B" w:rsidRPr="0051063D" w:rsidRDefault="0070137B" w:rsidP="00982F7A">
            <w:pPr>
              <w:rPr>
                <w:b/>
              </w:rPr>
            </w:pPr>
            <w:r>
              <w:rPr>
                <w:b/>
              </w:rPr>
              <w:lastRenderedPageBreak/>
              <w:t>3</w:t>
            </w:r>
            <w:r w:rsidRPr="0051063D">
              <w:rPr>
                <w:b/>
              </w:rPr>
              <w:t xml:space="preserve">. </w:t>
            </w:r>
            <w:r>
              <w:rPr>
                <w:b/>
              </w:rPr>
              <w:t>Sadovnické a krajinářské činnosti</w:t>
            </w:r>
          </w:p>
          <w:p w:rsidR="0070137B" w:rsidRPr="00F051EA" w:rsidRDefault="0070137B" w:rsidP="00F051EA">
            <w:pPr>
              <w:pStyle w:val="seznam"/>
              <w:rPr>
                <w:rStyle w:val="bezzvyrazneni"/>
              </w:rPr>
            </w:pPr>
            <w:r w:rsidRPr="00F051EA">
              <w:rPr>
                <w:rStyle w:val="bezzvyrazneni"/>
              </w:rPr>
              <w:t>zakládání a údržba trávníků</w:t>
            </w:r>
            <w:r w:rsidR="00F051EA">
              <w:rPr>
                <w:rStyle w:val="bezzvyrazneni"/>
              </w:rPr>
              <w:t>,</w:t>
            </w:r>
          </w:p>
          <w:p w:rsidR="0070137B" w:rsidRPr="00F051EA" w:rsidRDefault="0070137B" w:rsidP="00F051EA">
            <w:pPr>
              <w:pStyle w:val="seznam"/>
              <w:rPr>
                <w:rStyle w:val="bezzvyrazneni"/>
              </w:rPr>
            </w:pPr>
            <w:r w:rsidRPr="00F051EA">
              <w:rPr>
                <w:rStyle w:val="bezzvyrazneni"/>
              </w:rPr>
              <w:t>zahradní zařízení a stavby</w:t>
            </w:r>
            <w:r w:rsidR="00F051EA">
              <w:rPr>
                <w:rStyle w:val="bezzvyrazneni"/>
              </w:rPr>
              <w:t>,</w:t>
            </w:r>
          </w:p>
          <w:p w:rsidR="0070137B" w:rsidRPr="00F051EA" w:rsidRDefault="0070137B" w:rsidP="00F051EA">
            <w:pPr>
              <w:pStyle w:val="seznam"/>
              <w:rPr>
                <w:rStyle w:val="bezzvyrazneni"/>
              </w:rPr>
            </w:pPr>
            <w:r w:rsidRPr="00F051EA">
              <w:rPr>
                <w:rStyle w:val="bezzvyrazneni"/>
              </w:rPr>
              <w:t>zakládání a údržba sadovnických a</w:t>
            </w:r>
            <w:r w:rsidR="00F051EA">
              <w:rPr>
                <w:rStyle w:val="bezzvyrazneni"/>
              </w:rPr>
              <w:t> </w:t>
            </w:r>
            <w:r w:rsidRPr="00F051EA">
              <w:rPr>
                <w:rStyle w:val="bezzvyrazneni"/>
              </w:rPr>
              <w:t>krajinářských úprav</w:t>
            </w:r>
            <w:r w:rsidR="00F051EA">
              <w:rPr>
                <w:rStyle w:val="bezzvyrazneni"/>
              </w:rPr>
              <w:t>.</w:t>
            </w:r>
          </w:p>
          <w:p w:rsidR="0070137B" w:rsidRPr="0051063D" w:rsidRDefault="0070137B" w:rsidP="00101F09">
            <w:pPr>
              <w:spacing w:before="120" w:after="120"/>
              <w:rPr>
                <w:b/>
              </w:rPr>
            </w:pPr>
          </w:p>
        </w:tc>
        <w:tc>
          <w:tcPr>
            <w:tcW w:w="1680" w:type="dxa"/>
          </w:tcPr>
          <w:p w:rsidR="0070137B" w:rsidRPr="00A86A8B" w:rsidRDefault="0070137B" w:rsidP="00982F7A">
            <w:pPr>
              <w:rPr>
                <w:rStyle w:val="bile"/>
              </w:rPr>
            </w:pPr>
            <w:r w:rsidRPr="00A86A8B">
              <w:rPr>
                <w:rStyle w:val="bile"/>
              </w:rPr>
              <w:t>36</w:t>
            </w:r>
          </w:p>
        </w:tc>
      </w:tr>
    </w:tbl>
    <w:p w:rsidR="00E846EF" w:rsidRPr="005D1B57" w:rsidRDefault="0070137B" w:rsidP="00F051EA">
      <w:pPr>
        <w:pStyle w:val="Obsahpredmet"/>
        <w:rPr>
          <w:rStyle w:val="bezzvyrazneni"/>
        </w:rPr>
      </w:pPr>
      <w:r>
        <w:br w:type="page"/>
      </w:r>
      <w:bookmarkStart w:id="178" w:name="_Toc18059987"/>
      <w:r w:rsidR="00E846EF">
        <w:rPr>
          <w:rStyle w:val="bezzvyrazneni"/>
        </w:rPr>
        <w:lastRenderedPageBreak/>
        <w:t>Technologie květinářství</w:t>
      </w:r>
      <w:bookmarkEnd w:id="178"/>
    </w:p>
    <w:p w:rsidR="00E846EF" w:rsidRPr="00FF46E7" w:rsidRDefault="00E846EF" w:rsidP="00F13AF5">
      <w:r w:rsidRPr="00FF46E7">
        <w:t>Forma vzdělávání: denní</w:t>
      </w:r>
    </w:p>
    <w:p w:rsidR="00E846EF" w:rsidRPr="00FF46E7" w:rsidRDefault="00E846EF" w:rsidP="00F13AF5">
      <w:r w:rsidRPr="00FF46E7">
        <w:t>Počet vyučovacích hodin týdně/studium:</w:t>
      </w:r>
      <w:r>
        <w:t xml:space="preserve"> 4/128</w:t>
      </w:r>
    </w:p>
    <w:p w:rsidR="00E846EF" w:rsidRDefault="00837577" w:rsidP="00F13AF5">
      <w:r>
        <w:t>Platnost: 1.9.2022</w:t>
      </w:r>
    </w:p>
    <w:tbl>
      <w:tblPr>
        <w:tblW w:w="0" w:type="auto"/>
        <w:tblCellMar>
          <w:left w:w="70" w:type="dxa"/>
          <w:right w:w="70" w:type="dxa"/>
        </w:tblCellMar>
        <w:tblLook w:val="0000" w:firstRow="0" w:lastRow="0" w:firstColumn="0" w:lastColumn="0" w:noHBand="0" w:noVBand="0"/>
      </w:tblPr>
      <w:tblGrid>
        <w:gridCol w:w="2890"/>
        <w:gridCol w:w="339"/>
        <w:gridCol w:w="6705"/>
        <w:gridCol w:w="4692"/>
      </w:tblGrid>
      <w:tr w:rsidR="00E846EF" w:rsidRPr="00BD39FE" w:rsidTr="00566120">
        <w:trPr>
          <w:trHeight w:val="315"/>
        </w:trPr>
        <w:tc>
          <w:tcPr>
            <w:tcW w:w="3232" w:type="dxa"/>
            <w:gridSpan w:val="2"/>
            <w:tcBorders>
              <w:top w:val="nil"/>
              <w:left w:val="nil"/>
              <w:bottom w:val="single" w:sz="4" w:space="0" w:color="auto"/>
              <w:right w:val="nil"/>
            </w:tcBorders>
          </w:tcPr>
          <w:p w:rsidR="00E846EF" w:rsidRPr="00BD39FE" w:rsidRDefault="00E846EF" w:rsidP="00566120">
            <w:pPr>
              <w:rPr>
                <w:rStyle w:val="zvyraznit"/>
                <w:rFonts w:cs="Palatino Linotype"/>
              </w:rPr>
            </w:pPr>
          </w:p>
        </w:tc>
        <w:tc>
          <w:tcPr>
            <w:tcW w:w="6717" w:type="dxa"/>
            <w:tcBorders>
              <w:top w:val="nil"/>
              <w:left w:val="nil"/>
              <w:bottom w:val="single" w:sz="4" w:space="0" w:color="auto"/>
              <w:right w:val="nil"/>
            </w:tcBorders>
          </w:tcPr>
          <w:p w:rsidR="00E846EF" w:rsidRPr="00BD39FE" w:rsidRDefault="00E846EF" w:rsidP="00F13AF5">
            <w:pPr>
              <w:rPr>
                <w:rStyle w:val="zvyraznit"/>
                <w:rFonts w:cs="Palatino Linotype"/>
                <w:caps/>
              </w:rPr>
            </w:pPr>
            <w:r w:rsidRPr="00BD39FE">
              <w:rPr>
                <w:rStyle w:val="zvyraznit"/>
                <w:rFonts w:cs="Palatino Linotype"/>
              </w:rPr>
              <w:t xml:space="preserve">Předmět: </w:t>
            </w:r>
            <w:r>
              <w:rPr>
                <w:rStyle w:val="zvyraznit"/>
                <w:rFonts w:cs="Palatino Linotype"/>
              </w:rPr>
              <w:t>Technologie květinářství</w:t>
            </w:r>
          </w:p>
        </w:tc>
        <w:tc>
          <w:tcPr>
            <w:tcW w:w="4701" w:type="dxa"/>
            <w:tcBorders>
              <w:top w:val="nil"/>
              <w:left w:val="nil"/>
              <w:bottom w:val="single" w:sz="4" w:space="0" w:color="auto"/>
              <w:right w:val="nil"/>
            </w:tcBorders>
          </w:tcPr>
          <w:p w:rsidR="00E846EF" w:rsidRPr="00BD39FE" w:rsidRDefault="00E846EF" w:rsidP="00566120">
            <w:pPr>
              <w:rPr>
                <w:rStyle w:val="zvyraznit"/>
                <w:rFonts w:cs="Palatino Linotype"/>
              </w:rPr>
            </w:pPr>
            <w:r w:rsidRPr="00BD39FE">
              <w:rPr>
                <w:rStyle w:val="zvyraznit"/>
                <w:rFonts w:cs="Palatino Linotype"/>
              </w:rPr>
              <w:t xml:space="preserve">Počet hodin celkem: </w:t>
            </w:r>
            <w:r>
              <w:rPr>
                <w:rStyle w:val="zvyraznit"/>
                <w:rFonts w:cs="Palatino Linotype"/>
              </w:rPr>
              <w:t>128</w:t>
            </w:r>
          </w:p>
        </w:tc>
      </w:tr>
      <w:tr w:rsidR="00E846EF" w:rsidRPr="00A7120D" w:rsidTr="00566120">
        <w:tblPrEx>
          <w:tblCellMar>
            <w:left w:w="108" w:type="dxa"/>
            <w:right w:w="108" w:type="dxa"/>
          </w:tblCellMar>
          <w:tblLook w:val="01E0" w:firstRow="1" w:lastRow="1" w:firstColumn="1" w:lastColumn="1" w:noHBand="0" w:noVBand="0"/>
        </w:tblPrEx>
        <w:tc>
          <w:tcPr>
            <w:tcW w:w="14650" w:type="dxa"/>
            <w:gridSpan w:val="4"/>
            <w:tcBorders>
              <w:top w:val="single" w:sz="4" w:space="0" w:color="auto"/>
              <w:left w:val="single" w:sz="4" w:space="0" w:color="auto"/>
              <w:bottom w:val="single" w:sz="4" w:space="0" w:color="auto"/>
              <w:right w:val="single" w:sz="4" w:space="0" w:color="auto"/>
            </w:tcBorders>
            <w:shd w:val="clear" w:color="auto" w:fill="CCFFCC"/>
          </w:tcPr>
          <w:p w:rsidR="00E846EF" w:rsidRPr="00BD39FE" w:rsidRDefault="00E846EF" w:rsidP="00566120">
            <w:pPr>
              <w:rPr>
                <w:rStyle w:val="zvyraznit"/>
                <w:rFonts w:cs="Palatino Linotype"/>
              </w:rPr>
            </w:pPr>
            <w:r w:rsidRPr="00BD39FE">
              <w:rPr>
                <w:rStyle w:val="zvyraznit"/>
                <w:rFonts w:cs="Palatino Linotype"/>
              </w:rPr>
              <w:t>Pojetí předmětu</w:t>
            </w:r>
          </w:p>
        </w:tc>
      </w:tr>
      <w:tr w:rsidR="00E846EF" w:rsidTr="00566120">
        <w:tblPrEx>
          <w:tblCellMar>
            <w:left w:w="108" w:type="dxa"/>
            <w:right w:w="108" w:type="dxa"/>
          </w:tblCellMar>
          <w:tblLook w:val="01E0" w:firstRow="1" w:lastRow="1" w:firstColumn="1" w:lastColumn="1" w:noHBand="0" w:noVBand="0"/>
        </w:tblPrEx>
        <w:tc>
          <w:tcPr>
            <w:tcW w:w="2892" w:type="dxa"/>
            <w:tcBorders>
              <w:top w:val="single" w:sz="4" w:space="0" w:color="auto"/>
              <w:left w:val="single" w:sz="4" w:space="0" w:color="auto"/>
              <w:bottom w:val="single" w:sz="4" w:space="0" w:color="auto"/>
              <w:right w:val="single" w:sz="4" w:space="0" w:color="auto"/>
            </w:tcBorders>
          </w:tcPr>
          <w:p w:rsidR="00E846EF" w:rsidRPr="00BD39FE" w:rsidRDefault="00E846EF" w:rsidP="00566120">
            <w:pPr>
              <w:rPr>
                <w:rStyle w:val="zvyraznit"/>
                <w:rFonts w:cs="Palatino Linotype"/>
              </w:rPr>
            </w:pPr>
            <w:r w:rsidRPr="00BD39FE">
              <w:rPr>
                <w:rStyle w:val="zvyraznit"/>
                <w:rFonts w:cs="Palatino Linotype"/>
              </w:rPr>
              <w:t>Cíl předmětu:</w:t>
            </w:r>
          </w:p>
        </w:tc>
        <w:tc>
          <w:tcPr>
            <w:tcW w:w="11758" w:type="dxa"/>
            <w:gridSpan w:val="3"/>
            <w:tcBorders>
              <w:top w:val="single" w:sz="4" w:space="0" w:color="auto"/>
              <w:left w:val="single" w:sz="4" w:space="0" w:color="auto"/>
              <w:bottom w:val="single" w:sz="4" w:space="0" w:color="auto"/>
              <w:right w:val="single" w:sz="4" w:space="0" w:color="auto"/>
            </w:tcBorders>
          </w:tcPr>
          <w:p w:rsidR="00E846EF" w:rsidRDefault="00E846EF" w:rsidP="00D55215">
            <w:pPr>
              <w:pStyle w:val="Text"/>
            </w:pPr>
            <w:r>
              <w:t>Cílem předmětu technologie květinářství je rozvoj vztahu žáka k zahradnickému oboru. Žák se seznámí se</w:t>
            </w:r>
            <w:r w:rsidR="00F051EA">
              <w:t> </w:t>
            </w:r>
            <w:r>
              <w:t>základy pěstování květin, se zástupci jednotlivých skupin venkovních i skleníkových květin. Naučí se pečovat o mladé výsadby a vytvářet základní vazačské výrobky a květinová aranžmá. Seznámí se</w:t>
            </w:r>
            <w:r w:rsidR="00F051EA">
              <w:t> </w:t>
            </w:r>
            <w:r>
              <w:t>s některými estetickými zásadami a naučí se je uplatňovat při práci.</w:t>
            </w:r>
          </w:p>
          <w:p w:rsidR="00E846EF" w:rsidRPr="00A47737" w:rsidRDefault="00E846EF" w:rsidP="008275A2">
            <w:pPr>
              <w:pStyle w:val="seznam"/>
              <w:numPr>
                <w:ilvl w:val="0"/>
                <w:numId w:val="0"/>
              </w:numPr>
              <w:ind w:left="1134"/>
              <w:rPr>
                <w:rStyle w:val="zvyraznit"/>
                <w:rFonts w:cs="Palatino Linotype"/>
                <w:b w:val="0"/>
                <w:bCs w:val="0"/>
                <w:color w:val="000000"/>
              </w:rPr>
            </w:pPr>
          </w:p>
        </w:tc>
      </w:tr>
      <w:tr w:rsidR="00E846EF" w:rsidTr="00566120">
        <w:tblPrEx>
          <w:tblCellMar>
            <w:left w:w="108" w:type="dxa"/>
            <w:right w:w="108" w:type="dxa"/>
          </w:tblCellMar>
          <w:tblLook w:val="01E0" w:firstRow="1" w:lastRow="1" w:firstColumn="1" w:lastColumn="1" w:noHBand="0" w:noVBand="0"/>
        </w:tblPrEx>
        <w:tc>
          <w:tcPr>
            <w:tcW w:w="2892" w:type="dxa"/>
            <w:tcBorders>
              <w:top w:val="single" w:sz="4" w:space="0" w:color="auto"/>
              <w:left w:val="single" w:sz="4" w:space="0" w:color="auto"/>
              <w:bottom w:val="single" w:sz="4" w:space="0" w:color="auto"/>
              <w:right w:val="single" w:sz="4" w:space="0" w:color="auto"/>
            </w:tcBorders>
          </w:tcPr>
          <w:p w:rsidR="00E846EF" w:rsidRPr="00BD39FE" w:rsidRDefault="00E846EF" w:rsidP="00566120">
            <w:pPr>
              <w:rPr>
                <w:rStyle w:val="zvyraznit"/>
                <w:rFonts w:cs="Palatino Linotype"/>
              </w:rPr>
            </w:pPr>
            <w:r w:rsidRPr="00BD39FE">
              <w:rPr>
                <w:rStyle w:val="zvyraznit"/>
                <w:rFonts w:cs="Palatino Linotype"/>
              </w:rPr>
              <w:t>Charakteristika učiva:</w:t>
            </w:r>
          </w:p>
        </w:tc>
        <w:tc>
          <w:tcPr>
            <w:tcW w:w="11758" w:type="dxa"/>
            <w:gridSpan w:val="3"/>
            <w:tcBorders>
              <w:top w:val="single" w:sz="4" w:space="0" w:color="auto"/>
              <w:left w:val="single" w:sz="4" w:space="0" w:color="auto"/>
              <w:bottom w:val="single" w:sz="4" w:space="0" w:color="auto"/>
              <w:right w:val="single" w:sz="4" w:space="0" w:color="auto"/>
            </w:tcBorders>
          </w:tcPr>
          <w:p w:rsidR="00E846EF" w:rsidRPr="008D20C8" w:rsidRDefault="00E846EF" w:rsidP="00D55215">
            <w:pPr>
              <w:pStyle w:val="Text"/>
              <w:rPr>
                <w:rStyle w:val="bezzvyrazneni"/>
              </w:rPr>
            </w:pPr>
            <w:r>
              <w:rPr>
                <w:rStyle w:val="bezzvyrazneni"/>
              </w:rPr>
              <w:t>V předmětu Technologie květinářství se žák naučí určovat základní sortiment osiva a sadby květin. Zvládne postup při pěstování jednotlivých druhů, jejich způsoby rozmnožování, nároky na pěstební prostředí a</w:t>
            </w:r>
            <w:r w:rsidR="00F051EA">
              <w:rPr>
                <w:rStyle w:val="bezzvyrazneni"/>
              </w:rPr>
              <w:t> </w:t>
            </w:r>
            <w:r>
              <w:rPr>
                <w:rStyle w:val="bezzvyrazneni"/>
              </w:rPr>
              <w:t xml:space="preserve">využití. </w:t>
            </w:r>
          </w:p>
        </w:tc>
      </w:tr>
      <w:tr w:rsidR="00E846EF" w:rsidTr="00566120">
        <w:tblPrEx>
          <w:tblCellMar>
            <w:left w:w="108" w:type="dxa"/>
            <w:right w:w="108" w:type="dxa"/>
          </w:tblCellMar>
          <w:tblLook w:val="01E0" w:firstRow="1" w:lastRow="1" w:firstColumn="1" w:lastColumn="1" w:noHBand="0" w:noVBand="0"/>
        </w:tblPrEx>
        <w:tc>
          <w:tcPr>
            <w:tcW w:w="2892" w:type="dxa"/>
            <w:tcBorders>
              <w:top w:val="single" w:sz="4" w:space="0" w:color="auto"/>
              <w:left w:val="single" w:sz="4" w:space="0" w:color="auto"/>
              <w:bottom w:val="single" w:sz="4" w:space="0" w:color="auto"/>
              <w:right w:val="single" w:sz="4" w:space="0" w:color="auto"/>
            </w:tcBorders>
          </w:tcPr>
          <w:p w:rsidR="00E846EF" w:rsidRPr="00BD39FE" w:rsidRDefault="00E846EF" w:rsidP="00566120">
            <w:pPr>
              <w:rPr>
                <w:rStyle w:val="zvyraznit"/>
                <w:rFonts w:cs="Palatino Linotype"/>
              </w:rPr>
            </w:pPr>
            <w:r w:rsidRPr="00BD39FE">
              <w:rPr>
                <w:rStyle w:val="zvyraznit"/>
                <w:rFonts w:cs="Palatino Linotype"/>
              </w:rPr>
              <w:t>Metody a formy výuky:</w:t>
            </w:r>
          </w:p>
        </w:tc>
        <w:tc>
          <w:tcPr>
            <w:tcW w:w="11758" w:type="dxa"/>
            <w:gridSpan w:val="3"/>
            <w:tcBorders>
              <w:top w:val="single" w:sz="4" w:space="0" w:color="auto"/>
              <w:left w:val="single" w:sz="4" w:space="0" w:color="auto"/>
              <w:bottom w:val="single" w:sz="4" w:space="0" w:color="auto"/>
              <w:right w:val="single" w:sz="4" w:space="0" w:color="auto"/>
            </w:tcBorders>
          </w:tcPr>
          <w:p w:rsidR="00E846EF" w:rsidRPr="008D20C8" w:rsidRDefault="00E846EF" w:rsidP="00D55215">
            <w:pPr>
              <w:pStyle w:val="Text"/>
              <w:rPr>
                <w:rStyle w:val="bezzvyrazneni"/>
              </w:rPr>
            </w:pPr>
            <w:r>
              <w:t>Při výuce je důležitá motivace a probuzení zájmu o obor i jednotlivá témata. Používáme expoziční metody výkladu, řízeného rozhovoru, práce s učebnicí, samostatné a skupinové práce žáků. Důraz je kladen na názornost a srozumitelnost s použitím obrázků a vzorků rostlin, s využitím didaktických pomůcek, videa (naučné a instruktážní filmy), dataprojektoru, internetu. Při výuce se používají odborné knihy a časopisy, ve kterých žák vyhledává a srovnává jednotlivé informace. K upevnění a zapamatování učiva slouží opakování a procvičování. Učivo je procvičováno při návštěvě parků, skleníků i výstav. V hodinách se uplatňují frontální, skupinové i individuální formy výuky. O metodách a formách výuky rozhoduje učitel na základě aktuální situace.</w:t>
            </w:r>
          </w:p>
        </w:tc>
      </w:tr>
      <w:tr w:rsidR="00E846EF" w:rsidTr="00566120">
        <w:tblPrEx>
          <w:tblCellMar>
            <w:left w:w="108" w:type="dxa"/>
            <w:right w:w="108" w:type="dxa"/>
          </w:tblCellMar>
          <w:tblLook w:val="01E0" w:firstRow="1" w:lastRow="1" w:firstColumn="1" w:lastColumn="1" w:noHBand="0" w:noVBand="0"/>
        </w:tblPrEx>
        <w:tc>
          <w:tcPr>
            <w:tcW w:w="2892" w:type="dxa"/>
            <w:tcBorders>
              <w:top w:val="single" w:sz="4" w:space="0" w:color="auto"/>
              <w:left w:val="single" w:sz="4" w:space="0" w:color="auto"/>
              <w:bottom w:val="single" w:sz="4" w:space="0" w:color="auto"/>
              <w:right w:val="single" w:sz="4" w:space="0" w:color="auto"/>
            </w:tcBorders>
          </w:tcPr>
          <w:p w:rsidR="00E846EF" w:rsidRPr="00BD39FE" w:rsidRDefault="00E846EF" w:rsidP="00566120">
            <w:pPr>
              <w:rPr>
                <w:rStyle w:val="zvyraznit"/>
                <w:rFonts w:cs="Palatino Linotype"/>
              </w:rPr>
            </w:pPr>
            <w:r w:rsidRPr="00BD39FE">
              <w:rPr>
                <w:rStyle w:val="zvyraznit"/>
                <w:rFonts w:cs="Palatino Linotype"/>
              </w:rPr>
              <w:t>Hodnocení žáků:</w:t>
            </w:r>
          </w:p>
        </w:tc>
        <w:tc>
          <w:tcPr>
            <w:tcW w:w="11758" w:type="dxa"/>
            <w:gridSpan w:val="3"/>
            <w:tcBorders>
              <w:top w:val="single" w:sz="4" w:space="0" w:color="auto"/>
              <w:left w:val="single" w:sz="4" w:space="0" w:color="auto"/>
              <w:bottom w:val="single" w:sz="4" w:space="0" w:color="auto"/>
              <w:right w:val="single" w:sz="4" w:space="0" w:color="auto"/>
            </w:tcBorders>
          </w:tcPr>
          <w:p w:rsidR="00E846EF" w:rsidRPr="000957EF" w:rsidRDefault="00E846EF" w:rsidP="00D55215">
            <w:pPr>
              <w:pStyle w:val="Text"/>
              <w:rPr>
                <w:rStyle w:val="bezzvyrazneni"/>
              </w:rPr>
            </w:pPr>
            <w:r>
              <w:t xml:space="preserve">Hodnocení vyplývá z dílčí klasifikace, sleduje se průběžně také aktivita žáka při vyučování. Jsou hodnoceny písemné testy a také verbální projev. Hodnotíme zvládnutí učiva, hloubku porozumění učivu i dílčí pokrok žáka. Součásti hodnocení je i zájem o probíranou látku, samostatnost a aktivita v hodinách. Žáci jsou </w:t>
            </w:r>
            <w:r>
              <w:lastRenderedPageBreak/>
              <w:t xml:space="preserve">hodnoceni kombinací slovního a numerického hodnocení. Kriteria hodnocení vychází z </w:t>
            </w:r>
            <w:r w:rsidRPr="003C27C7">
              <w:t>Pravidel hodnocení výsledků vzdělávání</w:t>
            </w:r>
            <w:r w:rsidRPr="003C27C7">
              <w:rPr>
                <w:iCs/>
              </w:rPr>
              <w:t xml:space="preserve"> OU a PrŠ, Lipová – lázně</w:t>
            </w:r>
            <w:r>
              <w:t>.</w:t>
            </w:r>
          </w:p>
        </w:tc>
      </w:tr>
      <w:tr w:rsidR="00E846EF" w:rsidTr="00566120">
        <w:tblPrEx>
          <w:tblCellMar>
            <w:left w:w="108" w:type="dxa"/>
            <w:right w:w="108" w:type="dxa"/>
          </w:tblCellMar>
          <w:tblLook w:val="01E0" w:firstRow="1" w:lastRow="1" w:firstColumn="1" w:lastColumn="1" w:noHBand="0" w:noVBand="0"/>
        </w:tblPrEx>
        <w:tc>
          <w:tcPr>
            <w:tcW w:w="2892" w:type="dxa"/>
            <w:tcBorders>
              <w:top w:val="single" w:sz="4" w:space="0" w:color="auto"/>
              <w:left w:val="single" w:sz="4" w:space="0" w:color="auto"/>
              <w:bottom w:val="single" w:sz="4" w:space="0" w:color="auto"/>
              <w:right w:val="single" w:sz="4" w:space="0" w:color="auto"/>
            </w:tcBorders>
          </w:tcPr>
          <w:p w:rsidR="00E846EF" w:rsidRPr="00BD39FE" w:rsidRDefault="00E846EF" w:rsidP="00566120">
            <w:pPr>
              <w:rPr>
                <w:rStyle w:val="zvyraznit"/>
                <w:rFonts w:cs="Palatino Linotype"/>
              </w:rPr>
            </w:pPr>
            <w:r w:rsidRPr="00BD39FE">
              <w:rPr>
                <w:rStyle w:val="zvyraznit"/>
                <w:rFonts w:cs="Palatino Linotype"/>
              </w:rPr>
              <w:lastRenderedPageBreak/>
              <w:t>Přínos předmětu pro rozvoj klíčových kompetencí a průřezových témat:</w:t>
            </w:r>
          </w:p>
        </w:tc>
        <w:tc>
          <w:tcPr>
            <w:tcW w:w="11758" w:type="dxa"/>
            <w:gridSpan w:val="3"/>
            <w:tcBorders>
              <w:top w:val="single" w:sz="4" w:space="0" w:color="auto"/>
              <w:left w:val="single" w:sz="4" w:space="0" w:color="auto"/>
              <w:bottom w:val="single" w:sz="4" w:space="0" w:color="auto"/>
              <w:right w:val="single" w:sz="4" w:space="0" w:color="auto"/>
            </w:tcBorders>
          </w:tcPr>
          <w:p w:rsidR="00E846EF" w:rsidRDefault="00E846EF" w:rsidP="00D55215">
            <w:pPr>
              <w:pStyle w:val="Text"/>
            </w:pPr>
            <w:r w:rsidRPr="00BD39FE">
              <w:rPr>
                <w:rStyle w:val="zvyraznit"/>
                <w:rFonts w:cs="Palatino Linotype"/>
              </w:rPr>
              <w:t>Klíčové kompetence:</w:t>
            </w:r>
          </w:p>
          <w:p w:rsidR="00F051EA" w:rsidRDefault="00E846EF" w:rsidP="00566120">
            <w:pPr>
              <w:pStyle w:val="Odstavecseseznamem"/>
            </w:pPr>
            <w:r w:rsidRPr="002F0A9B">
              <w:rPr>
                <w:iCs/>
              </w:rPr>
              <w:t>Kompetence k učení</w:t>
            </w:r>
            <w:r>
              <w:t xml:space="preserve"> – žáci jsou</w:t>
            </w:r>
            <w:r w:rsidRPr="009557C7">
              <w:t xml:space="preserve"> veden</w:t>
            </w:r>
            <w:r>
              <w:t>i</w:t>
            </w:r>
            <w:r w:rsidRPr="009557C7">
              <w:t xml:space="preserve"> k tomu, aby:</w:t>
            </w:r>
          </w:p>
          <w:p w:rsidR="00E846EF" w:rsidRPr="009557C7" w:rsidRDefault="00E846EF" w:rsidP="00F051EA">
            <w:pPr>
              <w:pStyle w:val="seznam"/>
            </w:pPr>
            <w:r w:rsidRPr="009557C7">
              <w:t>si osvojil</w:t>
            </w:r>
            <w:r>
              <w:t>i</w:t>
            </w:r>
            <w:r w:rsidRPr="009557C7">
              <w:t xml:space="preserve"> poznatky o</w:t>
            </w:r>
            <w:r w:rsidR="00F051EA">
              <w:t>bsažené ve vzdělávacím programu,</w:t>
            </w:r>
          </w:p>
          <w:p w:rsidR="00E846EF" w:rsidRPr="009557C7" w:rsidRDefault="00E846EF" w:rsidP="00F051EA">
            <w:pPr>
              <w:pStyle w:val="seznam"/>
            </w:pPr>
            <w:r w:rsidRPr="009557C7">
              <w:t>vhodně využíval</w:t>
            </w:r>
            <w:r>
              <w:t>i</w:t>
            </w:r>
            <w:r w:rsidRPr="009557C7">
              <w:t xml:space="preserve"> na</w:t>
            </w:r>
            <w:r w:rsidR="00F051EA">
              <w:t>učené metody a techniky učení,</w:t>
            </w:r>
          </w:p>
          <w:p w:rsidR="00E846EF" w:rsidRPr="009557C7" w:rsidRDefault="00E846EF" w:rsidP="00F051EA">
            <w:pPr>
              <w:pStyle w:val="seznam"/>
            </w:pPr>
            <w:r>
              <w:t xml:space="preserve">reagovali </w:t>
            </w:r>
            <w:r w:rsidRPr="009557C7">
              <w:t>na hodnocení druhých, přijímal</w:t>
            </w:r>
            <w:r>
              <w:t>i</w:t>
            </w:r>
            <w:r w:rsidRPr="009557C7">
              <w:t xml:space="preserve"> rady i oprávněnou kritiku;</w:t>
            </w:r>
          </w:p>
          <w:p w:rsidR="00E846EF" w:rsidRPr="005858A2" w:rsidRDefault="00E846EF" w:rsidP="00D55215">
            <w:pPr>
              <w:pStyle w:val="Text"/>
            </w:pPr>
            <w:r w:rsidRPr="002F0A9B">
              <w:rPr>
                <w:iCs/>
              </w:rPr>
              <w:t>Kompetence k řešení problémů</w:t>
            </w:r>
            <w:r>
              <w:t xml:space="preserve"> – žáci by měli porozumět zadání úkolu nebo rozpoznat jádro problému, získat informace potřebné k řešení problému buď samostatně, nebo s vedením jiných lidí navrhnout způsob řešení,</w:t>
            </w:r>
          </w:p>
          <w:p w:rsidR="00E846EF" w:rsidRDefault="00E846EF" w:rsidP="00D55215">
            <w:pPr>
              <w:pStyle w:val="Text"/>
            </w:pPr>
            <w:r w:rsidRPr="000A3629">
              <w:rPr>
                <w:iCs/>
              </w:rPr>
              <w:t>Komunikativní kompetence</w:t>
            </w:r>
            <w:r w:rsidRPr="00BD39FE">
              <w:rPr>
                <w:iCs/>
              </w:rPr>
              <w:t xml:space="preserve"> –</w:t>
            </w:r>
            <w:r>
              <w:t xml:space="preserve"> žáci jsou vedeni k tomu, aby věcně správně a srozumitelně zpracovávali přiměřeně náročné texty na běžná i odborná témata, dokázali se v rámci svých schopností srozumitelně vyjadřovat ústní, písemnou, nebo jinou alternativní formou, ke komunikaci používali kultivovaný a slušný projev, dokázali naslouchat druhým.</w:t>
            </w:r>
          </w:p>
          <w:p w:rsidR="00E846EF" w:rsidRDefault="00E846EF" w:rsidP="00D55215">
            <w:pPr>
              <w:pStyle w:val="Text"/>
            </w:pPr>
            <w:r w:rsidRPr="002F0A9B">
              <w:rPr>
                <w:iCs/>
              </w:rPr>
              <w:t>Personální a sociální kompetence</w:t>
            </w:r>
            <w:r>
              <w:rPr>
                <w:iCs/>
              </w:rPr>
              <w:t xml:space="preserve"> </w:t>
            </w:r>
            <w:r>
              <w:t>–</w:t>
            </w:r>
            <w:r w:rsidRPr="00610F76">
              <w:t xml:space="preserve"> ž</w:t>
            </w:r>
            <w:r>
              <w:t>áci by měli mít odpovědný vztah ke svému zdraví, pečovat o svůj duševní i fyzický rozvoj, být si vědomi důsledku nezdravého životního stylu a závislostí,</w:t>
            </w:r>
          </w:p>
          <w:p w:rsidR="00E846EF" w:rsidRDefault="00E846EF" w:rsidP="00D55215">
            <w:pPr>
              <w:pStyle w:val="Text"/>
            </w:pPr>
            <w:r w:rsidRPr="002F0A9B">
              <w:rPr>
                <w:iCs/>
              </w:rPr>
              <w:t>Občanské kompetence a kulturní povědomí</w:t>
            </w:r>
            <w:r>
              <w:t xml:space="preserve"> – žáci by měli jednat v souladu s morálními principy a zásadami společenského chování, získat kladný vztah k veřejné zeleni, přispívat k uplatňování hodnot demokracie,</w:t>
            </w:r>
          </w:p>
          <w:p w:rsidR="00E846EF" w:rsidRDefault="00E846EF" w:rsidP="00D55215">
            <w:pPr>
              <w:pStyle w:val="Text"/>
            </w:pPr>
            <w:r w:rsidRPr="002F0A9B">
              <w:rPr>
                <w:iCs/>
              </w:rPr>
              <w:t>Kompetence k pracovnímu uplatnění</w:t>
            </w:r>
            <w:r>
              <w:t xml:space="preserve"> – žáci by měli mít odpovědný postoj k vlastní profesní budoucnosti, a</w:t>
            </w:r>
            <w:r w:rsidR="00F051EA">
              <w:t> </w:t>
            </w:r>
            <w:r>
              <w:t>tedy i vzdělávání; uvědomovat si význam celoživotního učení a být připraveni přizpůsobovat se měnícím se pracovním podmínkám;</w:t>
            </w:r>
          </w:p>
          <w:p w:rsidR="00F051EA" w:rsidRDefault="00F051EA" w:rsidP="00D55215">
            <w:pPr>
              <w:pStyle w:val="Text"/>
            </w:pPr>
          </w:p>
          <w:p w:rsidR="00E846EF" w:rsidRPr="00BD39FE" w:rsidRDefault="00E846EF" w:rsidP="00D55215">
            <w:pPr>
              <w:pStyle w:val="Text"/>
              <w:rPr>
                <w:rStyle w:val="zvyraznit"/>
                <w:rFonts w:cs="Palatino Linotype"/>
              </w:rPr>
            </w:pPr>
            <w:r w:rsidRPr="00BD39FE">
              <w:rPr>
                <w:rStyle w:val="zvyraznit"/>
                <w:rFonts w:cs="Palatino Linotype"/>
              </w:rPr>
              <w:t>Průřezová témata:</w:t>
            </w:r>
          </w:p>
          <w:p w:rsidR="00E846EF" w:rsidRPr="00BD39FE" w:rsidRDefault="00E846EF" w:rsidP="00D55215">
            <w:pPr>
              <w:pStyle w:val="Text"/>
              <w:rPr>
                <w:rStyle w:val="zvyraznit"/>
                <w:rFonts w:cs="Palatino Linotype"/>
              </w:rPr>
            </w:pPr>
            <w:r w:rsidRPr="00BD39FE">
              <w:rPr>
                <w:rStyle w:val="zvyraznit"/>
                <w:rFonts w:cs="Palatino Linotype"/>
                <w:b w:val="0"/>
                <w:bCs w:val="0"/>
                <w:iCs/>
              </w:rPr>
              <w:lastRenderedPageBreak/>
              <w:t>Občan v demokratické společnosti</w:t>
            </w:r>
            <w:r w:rsidRPr="00BD39FE">
              <w:rPr>
                <w:rStyle w:val="zvyraznit"/>
                <w:rFonts w:cs="Palatino Linotype"/>
                <w:b w:val="0"/>
                <w:bCs w:val="0"/>
              </w:rPr>
              <w:t xml:space="preserve"> – žáci jsou vedeni k tomu, aby dovedli jednat s lidmi, diskutovat o</w:t>
            </w:r>
            <w:r w:rsidR="00F051EA">
              <w:rPr>
                <w:rStyle w:val="zvyraznit"/>
                <w:rFonts w:cs="Palatino Linotype"/>
                <w:b w:val="0"/>
                <w:bCs w:val="0"/>
              </w:rPr>
              <w:t> </w:t>
            </w:r>
            <w:r w:rsidRPr="00BD39FE">
              <w:rPr>
                <w:rStyle w:val="zvyraznit"/>
                <w:rFonts w:cs="Palatino Linotype"/>
                <w:b w:val="0"/>
                <w:bCs w:val="0"/>
              </w:rPr>
              <w:t>citlivých nebo kontroverzních otázkách, hledat kompromisní řešení,</w:t>
            </w:r>
          </w:p>
          <w:p w:rsidR="00E846EF" w:rsidRDefault="00E846EF" w:rsidP="00D55215">
            <w:pPr>
              <w:pStyle w:val="Text"/>
            </w:pPr>
            <w:r w:rsidRPr="002F0A9B">
              <w:rPr>
                <w:iCs/>
              </w:rPr>
              <w:t>Člověk a životní prostředí</w:t>
            </w:r>
            <w:r>
              <w:t xml:space="preserve"> – žáci by si měl osvojit základní principy šetrného a odpovědného přístupu k životnímu prostředí v osobním a profesním jednání,</w:t>
            </w:r>
          </w:p>
          <w:p w:rsidR="00E846EF" w:rsidRPr="00767139" w:rsidRDefault="00E846EF" w:rsidP="00D55215">
            <w:pPr>
              <w:pStyle w:val="Text"/>
              <w:rPr>
                <w:rStyle w:val="bezzvyrazneni"/>
              </w:rPr>
            </w:pPr>
            <w:r w:rsidRPr="00BD39FE">
              <w:rPr>
                <w:rStyle w:val="zvyraznit"/>
                <w:rFonts w:cs="Palatino Linotype"/>
                <w:b w:val="0"/>
                <w:bCs w:val="0"/>
                <w:iCs/>
              </w:rPr>
              <w:t>Člověk a svět práce</w:t>
            </w:r>
            <w:r w:rsidRPr="00BD39FE">
              <w:rPr>
                <w:rStyle w:val="zvyraznit"/>
                <w:rFonts w:cs="Palatino Linotype"/>
              </w:rPr>
              <w:t xml:space="preserve"> – </w:t>
            </w:r>
            <w:r w:rsidRPr="00BD39FE">
              <w:rPr>
                <w:rStyle w:val="zvyraznit"/>
                <w:rFonts w:cs="Palatino Linotype"/>
                <w:b w:val="0"/>
                <w:bCs w:val="0"/>
              </w:rPr>
              <w:t>žáci by měli vyhledávat a posuzovat informace o vzdělávací nabídce, orientovat se v ní a posuzovat ji z hlediska svých předpokladů a profesních cílů.</w:t>
            </w:r>
          </w:p>
        </w:tc>
      </w:tr>
    </w:tbl>
    <w:p w:rsidR="00F051EA" w:rsidRDefault="00F051EA" w:rsidP="006441F1">
      <w:pPr>
        <w:pStyle w:val="Nadpis1"/>
      </w:pPr>
    </w:p>
    <w:p w:rsidR="00F051EA" w:rsidRDefault="00F051EA" w:rsidP="00D55215">
      <w:pPr>
        <w:pStyle w:val="Text"/>
        <w:rPr>
          <w:rFonts w:ascii="Arial" w:hAnsi="Arial" w:cs="Arial"/>
          <w:kern w:val="32"/>
          <w:sz w:val="32"/>
          <w:szCs w:val="32"/>
        </w:rPr>
      </w:pPr>
      <w:r>
        <w:br w:type="page"/>
      </w:r>
    </w:p>
    <w:p w:rsidR="00E846EF" w:rsidRDefault="00E846EF" w:rsidP="006441F1">
      <w:pPr>
        <w:pStyle w:val="Nadpis1"/>
      </w:pPr>
      <w:bookmarkStart w:id="179" w:name="_Toc371177092"/>
      <w:bookmarkStart w:id="180" w:name="_Toc18059988"/>
      <w:r>
        <w:lastRenderedPageBreak/>
        <w:t>Rozpis výsledků vzdělávání a učiva</w:t>
      </w:r>
      <w:bookmarkEnd w:id="179"/>
      <w:bookmarkEnd w:id="180"/>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02"/>
        <w:gridCol w:w="3220"/>
        <w:gridCol w:w="3512"/>
        <w:gridCol w:w="3043"/>
        <w:gridCol w:w="1679"/>
      </w:tblGrid>
      <w:tr w:rsidR="00E846EF" w:rsidRPr="00655362" w:rsidTr="00D64885">
        <w:trPr>
          <w:trHeight w:val="315"/>
        </w:trPr>
        <w:tc>
          <w:tcPr>
            <w:tcW w:w="3107" w:type="dxa"/>
            <w:tcBorders>
              <w:top w:val="nil"/>
              <w:left w:val="nil"/>
              <w:right w:val="nil"/>
            </w:tcBorders>
          </w:tcPr>
          <w:p w:rsidR="00E846EF" w:rsidRPr="00655362" w:rsidRDefault="00E846EF" w:rsidP="00D64885">
            <w:pPr>
              <w:rPr>
                <w:rStyle w:val="zvyraznit"/>
                <w:rFonts w:cs="Palatino Linotype"/>
              </w:rPr>
            </w:pPr>
            <w:r w:rsidRPr="00655362">
              <w:rPr>
                <w:rStyle w:val="zvyraznit"/>
                <w:rFonts w:cs="Palatino Linotype"/>
              </w:rPr>
              <w:t>Ročník: 1.</w:t>
            </w:r>
            <w:r>
              <w:rPr>
                <w:rStyle w:val="zvyraznit"/>
                <w:rFonts w:cs="Palatino Linotype"/>
              </w:rPr>
              <w:t>, 2.</w:t>
            </w:r>
          </w:p>
        </w:tc>
        <w:tc>
          <w:tcPr>
            <w:tcW w:w="6742" w:type="dxa"/>
            <w:gridSpan w:val="2"/>
            <w:tcBorders>
              <w:top w:val="nil"/>
              <w:left w:val="nil"/>
              <w:right w:val="nil"/>
            </w:tcBorders>
          </w:tcPr>
          <w:p w:rsidR="00E846EF" w:rsidRPr="00655362" w:rsidRDefault="00E846EF" w:rsidP="006441F1">
            <w:pPr>
              <w:rPr>
                <w:rStyle w:val="zvyraznit"/>
                <w:rFonts w:cs="Palatino Linotype"/>
                <w:caps/>
              </w:rPr>
            </w:pPr>
            <w:r w:rsidRPr="00655362">
              <w:rPr>
                <w:rStyle w:val="zvyraznit"/>
                <w:rFonts w:cs="Palatino Linotype"/>
              </w:rPr>
              <w:t xml:space="preserve">Předmět: </w:t>
            </w:r>
            <w:r>
              <w:rPr>
                <w:rStyle w:val="zvyraznit"/>
                <w:rFonts w:cs="Palatino Linotype"/>
              </w:rPr>
              <w:t>Technologie květinářství</w:t>
            </w:r>
          </w:p>
        </w:tc>
        <w:tc>
          <w:tcPr>
            <w:tcW w:w="4731" w:type="dxa"/>
            <w:gridSpan w:val="2"/>
            <w:tcBorders>
              <w:top w:val="nil"/>
              <w:left w:val="nil"/>
              <w:right w:val="nil"/>
            </w:tcBorders>
          </w:tcPr>
          <w:p w:rsidR="00E846EF" w:rsidRPr="00655362" w:rsidRDefault="00E846EF" w:rsidP="00D64885">
            <w:pPr>
              <w:rPr>
                <w:rStyle w:val="zvyraznit"/>
                <w:rFonts w:cs="Palatino Linotype"/>
              </w:rPr>
            </w:pPr>
            <w:r w:rsidRPr="00655362">
              <w:rPr>
                <w:rStyle w:val="zvyraznit"/>
                <w:rFonts w:cs="Palatino Linotype"/>
              </w:rPr>
              <w:t xml:space="preserve">Počet hodin celkem: </w:t>
            </w:r>
            <w:r>
              <w:rPr>
                <w:rStyle w:val="zvyraznit"/>
                <w:rFonts w:cs="Palatino Linotype"/>
              </w:rPr>
              <w:t>128</w:t>
            </w:r>
          </w:p>
        </w:tc>
      </w:tr>
      <w:tr w:rsidR="00E846EF" w:rsidRPr="00655362" w:rsidTr="00D64885">
        <w:tblPrEx>
          <w:tblCellMar>
            <w:left w:w="108" w:type="dxa"/>
            <w:right w:w="108" w:type="dxa"/>
          </w:tblCellMar>
          <w:tblLook w:val="01E0" w:firstRow="1" w:lastRow="1" w:firstColumn="1" w:lastColumn="1" w:noHBand="0" w:noVBand="0"/>
        </w:tblPrEx>
        <w:tc>
          <w:tcPr>
            <w:tcW w:w="6333" w:type="dxa"/>
            <w:gridSpan w:val="2"/>
            <w:shd w:val="clear" w:color="auto" w:fill="CCFFCC"/>
          </w:tcPr>
          <w:p w:rsidR="00E846EF" w:rsidRPr="00490884" w:rsidRDefault="00E846EF" w:rsidP="00D64885">
            <w:pPr>
              <w:pStyle w:val="zvyraznittab"/>
              <w:rPr>
                <w:rStyle w:val="zvyraznit"/>
                <w:rFonts w:cs="TimesNewRoman"/>
                <w:b/>
                <w:bCs/>
              </w:rPr>
            </w:pPr>
            <w:r w:rsidRPr="00490884">
              <w:rPr>
                <w:rStyle w:val="zvyraznit"/>
                <w:rFonts w:cs="TimesNewRoman"/>
                <w:b/>
                <w:bCs/>
              </w:rPr>
              <w:t>Výsledky vzdělávání</w:t>
            </w:r>
          </w:p>
        </w:tc>
        <w:tc>
          <w:tcPr>
            <w:tcW w:w="6567" w:type="dxa"/>
            <w:gridSpan w:val="2"/>
            <w:shd w:val="clear" w:color="auto" w:fill="CCFFCC"/>
          </w:tcPr>
          <w:p w:rsidR="00E846EF" w:rsidRPr="00490884" w:rsidRDefault="00E846EF" w:rsidP="00D64885">
            <w:pPr>
              <w:pStyle w:val="zvyraznittab"/>
              <w:rPr>
                <w:rStyle w:val="zvyraznit"/>
                <w:rFonts w:cs="TimesNewRoman"/>
                <w:b/>
                <w:bCs/>
              </w:rPr>
            </w:pPr>
            <w:r w:rsidRPr="00490884">
              <w:rPr>
                <w:rStyle w:val="zvyraznit"/>
                <w:rFonts w:cs="TimesNewRoman"/>
                <w:b/>
                <w:bCs/>
              </w:rPr>
              <w:t>Učivo</w:t>
            </w:r>
          </w:p>
        </w:tc>
        <w:tc>
          <w:tcPr>
            <w:tcW w:w="1680" w:type="dxa"/>
            <w:shd w:val="clear" w:color="auto" w:fill="CCFFCC"/>
          </w:tcPr>
          <w:p w:rsidR="00E846EF" w:rsidRPr="00655362" w:rsidRDefault="00E846EF" w:rsidP="00D64885">
            <w:pPr>
              <w:pStyle w:val="zvyraznittab"/>
            </w:pPr>
            <w:r>
              <w:t>Poznámky</w:t>
            </w:r>
          </w:p>
        </w:tc>
      </w:tr>
      <w:tr w:rsidR="00E846EF" w:rsidRPr="00655362" w:rsidTr="00D64885">
        <w:tblPrEx>
          <w:tblCellMar>
            <w:left w:w="108" w:type="dxa"/>
            <w:right w:w="108" w:type="dxa"/>
          </w:tblCellMar>
          <w:tblLook w:val="01E0" w:firstRow="1" w:lastRow="1" w:firstColumn="1" w:lastColumn="1" w:noHBand="0" w:noVBand="0"/>
        </w:tblPrEx>
        <w:tc>
          <w:tcPr>
            <w:tcW w:w="6333" w:type="dxa"/>
            <w:gridSpan w:val="2"/>
          </w:tcPr>
          <w:p w:rsidR="00E846EF" w:rsidRPr="0051063D" w:rsidRDefault="00E846EF" w:rsidP="009C3246">
            <w:pPr>
              <w:rPr>
                <w:rStyle w:val="zvyraznit"/>
              </w:rPr>
            </w:pPr>
            <w:r w:rsidRPr="0051063D">
              <w:rPr>
                <w:rStyle w:val="zvyraznit"/>
              </w:rPr>
              <w:t>Žák:</w:t>
            </w:r>
          </w:p>
          <w:p w:rsidR="00E846EF" w:rsidRDefault="00E846EF" w:rsidP="009C3246">
            <w:pPr>
              <w:pStyle w:val="seznam"/>
              <w:rPr>
                <w:rStyle w:val="bezzvyrazneni"/>
              </w:rPr>
            </w:pPr>
            <w:r>
              <w:rPr>
                <w:rStyle w:val="bezzvyrazneni"/>
              </w:rPr>
              <w:t>určuje základní sortiment osiva a sadby květin,</w:t>
            </w:r>
          </w:p>
          <w:p w:rsidR="00E846EF" w:rsidRDefault="00120B56" w:rsidP="009C3246">
            <w:pPr>
              <w:pStyle w:val="seznam"/>
              <w:rPr>
                <w:rStyle w:val="bezzvyrazneni"/>
              </w:rPr>
            </w:pPr>
            <w:r>
              <w:rPr>
                <w:rStyle w:val="bezzvyrazneni"/>
              </w:rPr>
              <w:t>předvede</w:t>
            </w:r>
            <w:r w:rsidR="00E846EF">
              <w:rPr>
                <w:rStyle w:val="bezzvyrazneni"/>
              </w:rPr>
              <w:t xml:space="preserve"> základní způsoby množení květin,</w:t>
            </w:r>
          </w:p>
          <w:p w:rsidR="00E846EF" w:rsidRDefault="00E846EF" w:rsidP="009C3246">
            <w:pPr>
              <w:pStyle w:val="seznam"/>
              <w:rPr>
                <w:rStyle w:val="bezzvyrazneni"/>
              </w:rPr>
            </w:pPr>
            <w:r>
              <w:rPr>
                <w:rStyle w:val="bezzvyrazneni"/>
              </w:rPr>
              <w:t>popíše obvyklý způsob množení u stěžejního sortimentu květin,</w:t>
            </w:r>
          </w:p>
          <w:p w:rsidR="00E846EF" w:rsidRDefault="00120B56" w:rsidP="009C3246">
            <w:pPr>
              <w:pStyle w:val="seznam"/>
              <w:rPr>
                <w:rStyle w:val="bezzvyrazneni"/>
              </w:rPr>
            </w:pPr>
            <w:r>
              <w:rPr>
                <w:rStyle w:val="bezzvyrazneni"/>
              </w:rPr>
              <w:t>ošetřuje mladý okrasný materiál</w:t>
            </w:r>
          </w:p>
          <w:p w:rsidR="00E846EF" w:rsidRDefault="00E846EF" w:rsidP="00F051EA">
            <w:pPr>
              <w:pStyle w:val="seznam"/>
            </w:pPr>
            <w:r>
              <w:t>uvede postup při přípravě květin k expedici, třídění, balení,</w:t>
            </w:r>
          </w:p>
          <w:p w:rsidR="00E846EF" w:rsidRPr="0051063D" w:rsidRDefault="00E846EF" w:rsidP="00F051EA">
            <w:pPr>
              <w:pStyle w:val="seznam"/>
              <w:rPr>
                <w:rStyle w:val="bezzvyrazneni"/>
              </w:rPr>
            </w:pPr>
            <w:r>
              <w:t>popíše způsob přepravy a uchovávání řezaných květin</w:t>
            </w:r>
            <w:r w:rsidR="00F051EA">
              <w:t>;</w:t>
            </w:r>
          </w:p>
        </w:tc>
        <w:tc>
          <w:tcPr>
            <w:tcW w:w="6567" w:type="dxa"/>
            <w:gridSpan w:val="2"/>
          </w:tcPr>
          <w:p w:rsidR="00E846EF" w:rsidRPr="0051063D" w:rsidRDefault="00E846EF" w:rsidP="009C3246">
            <w:pPr>
              <w:rPr>
                <w:rStyle w:val="zvyraznit"/>
                <w:rFonts w:cs="Palatino Linotype"/>
              </w:rPr>
            </w:pPr>
            <w:r w:rsidRPr="0051063D">
              <w:rPr>
                <w:rStyle w:val="zvyraznit"/>
                <w:rFonts w:cs="Palatino Linotype"/>
              </w:rPr>
              <w:t xml:space="preserve">1. </w:t>
            </w:r>
            <w:r>
              <w:rPr>
                <w:rStyle w:val="zvyraznit"/>
                <w:rFonts w:cs="Palatino Linotype"/>
              </w:rPr>
              <w:t>Rozmnožování květin</w:t>
            </w:r>
            <w:r w:rsidRPr="0051063D">
              <w:rPr>
                <w:rStyle w:val="zvyraznit"/>
                <w:rFonts w:cs="Palatino Linotype"/>
              </w:rPr>
              <w:t xml:space="preserve"> </w:t>
            </w:r>
          </w:p>
          <w:p w:rsidR="00E846EF" w:rsidRPr="00F051EA" w:rsidRDefault="00E846EF" w:rsidP="009C3246">
            <w:pPr>
              <w:pStyle w:val="seznam"/>
              <w:rPr>
                <w:rStyle w:val="bezzvyrazneni"/>
              </w:rPr>
            </w:pPr>
            <w:r w:rsidRPr="00F051EA">
              <w:rPr>
                <w:rStyle w:val="bezzvyrazneni"/>
              </w:rPr>
              <w:t>osivo a sadba</w:t>
            </w:r>
            <w:r w:rsidR="00F051EA" w:rsidRPr="00F051EA">
              <w:rPr>
                <w:rStyle w:val="bezzvyrazneni"/>
              </w:rPr>
              <w:t>,</w:t>
            </w:r>
          </w:p>
          <w:p w:rsidR="00E846EF" w:rsidRPr="00F051EA" w:rsidRDefault="00E846EF" w:rsidP="009C3246">
            <w:pPr>
              <w:pStyle w:val="seznam"/>
              <w:rPr>
                <w:rStyle w:val="bezzvyrazneni"/>
              </w:rPr>
            </w:pPr>
            <w:r w:rsidRPr="00F051EA">
              <w:rPr>
                <w:rStyle w:val="bezzvyrazneni"/>
              </w:rPr>
              <w:t>generativní a vegetativní množení, jeho sp</w:t>
            </w:r>
            <w:r w:rsidR="00F051EA" w:rsidRPr="00F051EA">
              <w:rPr>
                <w:rStyle w:val="bezzvyrazneni"/>
              </w:rPr>
              <w:t>ecifika u různých skupin květin,</w:t>
            </w:r>
          </w:p>
          <w:p w:rsidR="00E846EF" w:rsidRPr="00F051EA" w:rsidRDefault="00E846EF" w:rsidP="009C3246">
            <w:pPr>
              <w:pStyle w:val="seznam"/>
              <w:rPr>
                <w:rStyle w:val="bezzvyrazneni"/>
              </w:rPr>
            </w:pPr>
            <w:r w:rsidRPr="00F051EA">
              <w:rPr>
                <w:rStyle w:val="bezzvyrazneni"/>
              </w:rPr>
              <w:t>postup při pěstování mladých květin,</w:t>
            </w:r>
          </w:p>
          <w:p w:rsidR="00E846EF" w:rsidRPr="00F051EA" w:rsidRDefault="00E846EF" w:rsidP="00F051EA">
            <w:pPr>
              <w:pStyle w:val="seznam"/>
              <w:rPr>
                <w:rStyle w:val="zvyraznit"/>
                <w:rFonts w:cs="Palatino Linotype"/>
                <w:b w:val="0"/>
              </w:rPr>
            </w:pPr>
            <w:r w:rsidRPr="00F051EA">
              <w:rPr>
                <w:rStyle w:val="bezzvyrazneni"/>
              </w:rPr>
              <w:t>třídění, balení a expedice</w:t>
            </w:r>
            <w:r w:rsidR="00F051EA" w:rsidRPr="00F051EA">
              <w:rPr>
                <w:rStyle w:val="bezzvyrazneni"/>
              </w:rPr>
              <w:t>;</w:t>
            </w:r>
          </w:p>
        </w:tc>
        <w:tc>
          <w:tcPr>
            <w:tcW w:w="1680" w:type="dxa"/>
          </w:tcPr>
          <w:p w:rsidR="00E846EF" w:rsidRPr="00A86A8B" w:rsidRDefault="00E846EF" w:rsidP="00D64885">
            <w:pPr>
              <w:rPr>
                <w:rStyle w:val="bile"/>
              </w:rPr>
            </w:pPr>
            <w:r w:rsidRPr="00A86A8B">
              <w:rPr>
                <w:rStyle w:val="bile"/>
              </w:rPr>
              <w:t>30</w:t>
            </w:r>
          </w:p>
        </w:tc>
      </w:tr>
      <w:tr w:rsidR="00E846EF" w:rsidRPr="00655362" w:rsidTr="00D64885">
        <w:tblPrEx>
          <w:tblCellMar>
            <w:left w:w="108" w:type="dxa"/>
            <w:right w:w="108" w:type="dxa"/>
          </w:tblCellMar>
          <w:tblLook w:val="01E0" w:firstRow="1" w:lastRow="1" w:firstColumn="1" w:lastColumn="1" w:noHBand="0" w:noVBand="0"/>
        </w:tblPrEx>
        <w:tc>
          <w:tcPr>
            <w:tcW w:w="6333" w:type="dxa"/>
            <w:gridSpan w:val="2"/>
          </w:tcPr>
          <w:p w:rsidR="00E846EF" w:rsidRDefault="00E846EF" w:rsidP="009C3246">
            <w:pPr>
              <w:pStyle w:val="seznam"/>
              <w:rPr>
                <w:rStyle w:val="bezzvyrazneni"/>
              </w:rPr>
            </w:pPr>
            <w:r>
              <w:rPr>
                <w:rStyle w:val="bezzvyrazneni"/>
              </w:rPr>
              <w:t>popíše základní pěstitelské úkony v květinářství,</w:t>
            </w:r>
          </w:p>
          <w:p w:rsidR="00E846EF" w:rsidRDefault="00E846EF" w:rsidP="009C3246">
            <w:pPr>
              <w:pStyle w:val="seznam"/>
              <w:rPr>
                <w:rStyle w:val="bezzvyrazneni"/>
              </w:rPr>
            </w:pPr>
            <w:r>
              <w:rPr>
                <w:rStyle w:val="bezzvyrazneni"/>
              </w:rPr>
              <w:t>orientuje se v nárocích na pěstební prostředí květin,</w:t>
            </w:r>
          </w:p>
          <w:p w:rsidR="00E846EF" w:rsidRDefault="00E846EF" w:rsidP="00F051EA">
            <w:pPr>
              <w:pStyle w:val="seznam"/>
            </w:pPr>
            <w:r>
              <w:t xml:space="preserve">určuje a charakterizuje nejvýznamnější taxony květin, </w:t>
            </w:r>
          </w:p>
          <w:p w:rsidR="00E846EF" w:rsidRDefault="00E846EF" w:rsidP="00F051EA">
            <w:pPr>
              <w:pStyle w:val="seznam"/>
            </w:pPr>
            <w:r>
              <w:lastRenderedPageBreak/>
              <w:t>popíše technologii pěstování základních druhů letniček, dvouletek, trvalek, cibulnatých a hlíznatých květin,</w:t>
            </w:r>
          </w:p>
          <w:p w:rsidR="00E846EF" w:rsidRDefault="00E846EF" w:rsidP="00F051EA">
            <w:pPr>
              <w:pStyle w:val="seznam"/>
            </w:pPr>
            <w:r>
              <w:t>orientuje se ve způsobu pěstování skleníkových květin okrasných listem i</w:t>
            </w:r>
            <w:r w:rsidR="00F051EA">
              <w:t> </w:t>
            </w:r>
            <w:r>
              <w:t>k</w:t>
            </w:r>
            <w:r w:rsidR="00F051EA">
              <w:t>větem,</w:t>
            </w:r>
          </w:p>
          <w:p w:rsidR="00E846EF" w:rsidRDefault="00E846EF" w:rsidP="00F051EA">
            <w:pPr>
              <w:pStyle w:val="seznam"/>
            </w:pPr>
            <w:r>
              <w:t>popíše postup při založení okrasného záhonu, přípravu půdy pro výsadbu květin,</w:t>
            </w:r>
          </w:p>
          <w:p w:rsidR="00E846EF" w:rsidRDefault="00E846EF" w:rsidP="00F051EA">
            <w:pPr>
              <w:pStyle w:val="seznam"/>
            </w:pPr>
            <w:r>
              <w:t>popíše způsob výsadby a jednotlivé úkony při</w:t>
            </w:r>
            <w:r w:rsidR="00F051EA">
              <w:t> </w:t>
            </w:r>
            <w:r>
              <w:t>údržbě venkovních květinových záhonů,</w:t>
            </w:r>
          </w:p>
          <w:p w:rsidR="00E846EF" w:rsidRPr="0051063D" w:rsidRDefault="00E846EF" w:rsidP="00F051EA">
            <w:pPr>
              <w:pStyle w:val="seznam"/>
              <w:rPr>
                <w:rStyle w:val="bezzvyrazneni"/>
              </w:rPr>
            </w:pPr>
            <w:r>
              <w:t>uve</w:t>
            </w:r>
            <w:r w:rsidR="00F051EA">
              <w:t>de estetické zásady při výsadbě;</w:t>
            </w:r>
          </w:p>
        </w:tc>
        <w:tc>
          <w:tcPr>
            <w:tcW w:w="6567" w:type="dxa"/>
            <w:gridSpan w:val="2"/>
          </w:tcPr>
          <w:p w:rsidR="00E846EF" w:rsidRPr="00F051EA" w:rsidRDefault="00E846EF" w:rsidP="00D55215">
            <w:pPr>
              <w:pStyle w:val="Text"/>
            </w:pPr>
            <w:r w:rsidRPr="00F051EA">
              <w:rPr>
                <w:rStyle w:val="zvyraznit"/>
              </w:rPr>
              <w:lastRenderedPageBreak/>
              <w:t>2. Technologie pěstování květin</w:t>
            </w:r>
            <w:r w:rsidRPr="0051063D">
              <w:t xml:space="preserve">                        </w:t>
            </w:r>
          </w:p>
          <w:p w:rsidR="00E846EF" w:rsidRDefault="00E846EF" w:rsidP="00F051EA">
            <w:pPr>
              <w:pStyle w:val="seznam"/>
            </w:pPr>
            <w:r>
              <w:t>pěstování letniček</w:t>
            </w:r>
            <w:r w:rsidR="00F051EA">
              <w:t>,</w:t>
            </w:r>
          </w:p>
          <w:p w:rsidR="00E846EF" w:rsidRDefault="00E846EF" w:rsidP="00F051EA">
            <w:pPr>
              <w:pStyle w:val="seznam"/>
            </w:pPr>
            <w:r>
              <w:t>pěstování dvouletek</w:t>
            </w:r>
            <w:r w:rsidR="00F051EA">
              <w:t>,</w:t>
            </w:r>
          </w:p>
          <w:p w:rsidR="00E846EF" w:rsidRDefault="00E846EF" w:rsidP="00F051EA">
            <w:pPr>
              <w:pStyle w:val="seznam"/>
            </w:pPr>
            <w:r>
              <w:t>pěstování trvalek</w:t>
            </w:r>
            <w:r w:rsidR="00F051EA">
              <w:t>,</w:t>
            </w:r>
          </w:p>
          <w:p w:rsidR="00E846EF" w:rsidRDefault="00E846EF" w:rsidP="00F051EA">
            <w:pPr>
              <w:pStyle w:val="seznam"/>
            </w:pPr>
            <w:r>
              <w:t>pěstování cibulnatých a hlíznatých rostlin</w:t>
            </w:r>
            <w:r w:rsidR="00F051EA">
              <w:t>,</w:t>
            </w:r>
          </w:p>
          <w:p w:rsidR="00E846EF" w:rsidRDefault="00E846EF" w:rsidP="00F051EA">
            <w:pPr>
              <w:pStyle w:val="seznam"/>
            </w:pPr>
            <w:r>
              <w:t>pěstování skleníkových květin okrasných listem i květem</w:t>
            </w:r>
            <w:r w:rsidR="00F051EA">
              <w:t>;</w:t>
            </w:r>
          </w:p>
          <w:p w:rsidR="00432D8B" w:rsidRDefault="00E846EF" w:rsidP="00B64C2B">
            <w:pPr>
              <w:spacing w:before="120" w:after="120"/>
              <w:rPr>
                <w:b/>
              </w:rPr>
            </w:pPr>
            <w:r>
              <w:rPr>
                <w:b/>
              </w:rPr>
              <w:lastRenderedPageBreak/>
              <w:t>3.</w:t>
            </w:r>
            <w:r w:rsidR="00F051EA">
              <w:rPr>
                <w:b/>
              </w:rPr>
              <w:t xml:space="preserve"> </w:t>
            </w:r>
            <w:r>
              <w:rPr>
                <w:b/>
              </w:rPr>
              <w:t>Sadovnické a krajinářské činnosti</w:t>
            </w:r>
          </w:p>
          <w:p w:rsidR="00432D8B" w:rsidRDefault="00432D8B" w:rsidP="00432D8B">
            <w:pPr>
              <w:pStyle w:val="seznam"/>
            </w:pPr>
            <w:r>
              <w:t>zakládání sadovnických úprav,</w:t>
            </w:r>
          </w:p>
          <w:p w:rsidR="00432D8B" w:rsidRDefault="00432D8B" w:rsidP="00432D8B">
            <w:pPr>
              <w:pStyle w:val="seznam"/>
            </w:pPr>
            <w:r>
              <w:t>zakládání krajinářských úprav,</w:t>
            </w:r>
          </w:p>
          <w:p w:rsidR="00E846EF" w:rsidRPr="0051063D" w:rsidRDefault="00432D8B" w:rsidP="00432D8B">
            <w:pPr>
              <w:pStyle w:val="seznam"/>
            </w:pPr>
            <w:r>
              <w:t>údržba sadovnických a krajinářských úprav;</w:t>
            </w:r>
            <w:r w:rsidR="00E846EF" w:rsidRPr="0051063D">
              <w:t xml:space="preserve">                                                                                                                                     </w:t>
            </w:r>
          </w:p>
        </w:tc>
        <w:tc>
          <w:tcPr>
            <w:tcW w:w="1680" w:type="dxa"/>
          </w:tcPr>
          <w:p w:rsidR="00E846EF" w:rsidRPr="00A86A8B" w:rsidRDefault="00E846EF" w:rsidP="00D64885">
            <w:pPr>
              <w:rPr>
                <w:rStyle w:val="bile"/>
              </w:rPr>
            </w:pPr>
          </w:p>
        </w:tc>
      </w:tr>
      <w:tr w:rsidR="00E846EF" w:rsidRPr="00655362" w:rsidTr="00D64885">
        <w:tblPrEx>
          <w:tblCellMar>
            <w:left w:w="108" w:type="dxa"/>
            <w:right w:w="108" w:type="dxa"/>
          </w:tblCellMar>
          <w:tblLook w:val="01E0" w:firstRow="1" w:lastRow="1" w:firstColumn="1" w:lastColumn="1" w:noHBand="0" w:noVBand="0"/>
        </w:tblPrEx>
        <w:tc>
          <w:tcPr>
            <w:tcW w:w="6333" w:type="dxa"/>
            <w:gridSpan w:val="2"/>
          </w:tcPr>
          <w:p w:rsidR="00E846EF" w:rsidRDefault="00120B56" w:rsidP="00F051EA">
            <w:pPr>
              <w:pStyle w:val="seznam"/>
            </w:pPr>
            <w:r>
              <w:t>uvede</w:t>
            </w:r>
            <w:r w:rsidR="00E846EF">
              <w:t xml:space="preserve"> některé estetické zásady,</w:t>
            </w:r>
          </w:p>
          <w:p w:rsidR="00E846EF" w:rsidRDefault="00E846EF" w:rsidP="00F051EA">
            <w:pPr>
              <w:pStyle w:val="seznam"/>
            </w:pPr>
            <w:r>
              <w:t>charakterizuje základní aranžérské techniky,</w:t>
            </w:r>
          </w:p>
          <w:p w:rsidR="00E846EF" w:rsidRDefault="00E846EF" w:rsidP="00F051EA">
            <w:pPr>
              <w:pStyle w:val="seznam"/>
            </w:pPr>
            <w:r>
              <w:t>orientuje se v běžných aranžérských pomůckách a pomocném materiálu,</w:t>
            </w:r>
          </w:p>
          <w:p w:rsidR="00E846EF" w:rsidRDefault="00E846EF" w:rsidP="00F051EA">
            <w:pPr>
              <w:pStyle w:val="seznam"/>
            </w:pPr>
            <w:r>
              <w:t>vyjmenuje a popíše vazby k různým příležitostem z čerstvých i sušených květin,</w:t>
            </w:r>
          </w:p>
          <w:p w:rsidR="00E846EF" w:rsidRDefault="00E846EF" w:rsidP="00F051EA">
            <w:pPr>
              <w:pStyle w:val="seznam"/>
            </w:pPr>
            <w:r w:rsidRPr="00CD2018">
              <w:t>popíše techniku sklizně a techniky uchování květin</w:t>
            </w:r>
            <w:r>
              <w:t>,</w:t>
            </w:r>
            <w:r w:rsidRPr="00CD2018">
              <w:t xml:space="preserve"> </w:t>
            </w:r>
          </w:p>
          <w:p w:rsidR="00E846EF" w:rsidRPr="00F051EA" w:rsidRDefault="00E846EF" w:rsidP="009C3246">
            <w:pPr>
              <w:pStyle w:val="seznam"/>
            </w:pPr>
            <w:r>
              <w:t>uvede druhy květin vhodné k sušení.</w:t>
            </w:r>
          </w:p>
        </w:tc>
        <w:tc>
          <w:tcPr>
            <w:tcW w:w="6567" w:type="dxa"/>
            <w:gridSpan w:val="2"/>
          </w:tcPr>
          <w:p w:rsidR="00E846EF" w:rsidRPr="0051063D" w:rsidRDefault="00E846EF" w:rsidP="009C3246">
            <w:pPr>
              <w:rPr>
                <w:b/>
              </w:rPr>
            </w:pPr>
            <w:r>
              <w:rPr>
                <w:b/>
              </w:rPr>
              <w:t>4</w:t>
            </w:r>
            <w:r w:rsidRPr="0051063D">
              <w:rPr>
                <w:b/>
              </w:rPr>
              <w:t xml:space="preserve">. </w:t>
            </w:r>
            <w:r>
              <w:rPr>
                <w:b/>
              </w:rPr>
              <w:t>Vazačské a aranžérské činnosti</w:t>
            </w:r>
            <w:r w:rsidRPr="0051063D">
              <w:rPr>
                <w:b/>
              </w:rPr>
              <w:t xml:space="preserve">                                          </w:t>
            </w:r>
          </w:p>
          <w:p w:rsidR="00E846EF" w:rsidRDefault="00E846EF" w:rsidP="00F051EA">
            <w:pPr>
              <w:pStyle w:val="seznam"/>
            </w:pPr>
            <w:r>
              <w:t>estetické zákonitosti</w:t>
            </w:r>
            <w:r w:rsidR="00F051EA">
              <w:t>,</w:t>
            </w:r>
          </w:p>
          <w:p w:rsidR="00E846EF" w:rsidRPr="0051063D" w:rsidRDefault="00E846EF" w:rsidP="00F051EA">
            <w:pPr>
              <w:pStyle w:val="seznam"/>
            </w:pPr>
            <w:r>
              <w:t>vazačské a aranžérské techniky</w:t>
            </w:r>
            <w:r w:rsidR="00F051EA">
              <w:t>.</w:t>
            </w:r>
            <w:r w:rsidRPr="0051063D">
              <w:t xml:space="preserve"> </w:t>
            </w:r>
          </w:p>
        </w:tc>
        <w:tc>
          <w:tcPr>
            <w:tcW w:w="1680" w:type="dxa"/>
          </w:tcPr>
          <w:p w:rsidR="00E846EF" w:rsidRPr="00A86A8B" w:rsidRDefault="00E846EF" w:rsidP="00D64885">
            <w:pPr>
              <w:rPr>
                <w:rStyle w:val="bile"/>
              </w:rPr>
            </w:pPr>
          </w:p>
        </w:tc>
      </w:tr>
    </w:tbl>
    <w:p w:rsidR="00E846EF" w:rsidRDefault="00E846EF" w:rsidP="00F13AF5">
      <w:pPr>
        <w:pStyle w:val="Nadpis1"/>
      </w:pPr>
    </w:p>
    <w:p w:rsidR="00E846EF" w:rsidRDefault="0070137B" w:rsidP="00F13AF5">
      <w:pPr>
        <w:pStyle w:val="Nadpis1"/>
      </w:pPr>
      <w:r>
        <w:br w:type="page"/>
      </w:r>
      <w:bookmarkEnd w:id="172"/>
      <w:bookmarkEnd w:id="173"/>
      <w:bookmarkEnd w:id="174"/>
    </w:p>
    <w:p w:rsidR="00E846EF" w:rsidRPr="00E735F7" w:rsidRDefault="00E846EF" w:rsidP="00E01AE0">
      <w:pPr>
        <w:pStyle w:val="Obsahpredmet"/>
        <w:rPr>
          <w:rStyle w:val="bezzvyrazneni"/>
        </w:rPr>
      </w:pPr>
      <w:bookmarkStart w:id="181" w:name="_Toc18059989"/>
      <w:r>
        <w:rPr>
          <w:rStyle w:val="bezzvyrazneni"/>
        </w:rPr>
        <w:lastRenderedPageBreak/>
        <w:t>Odborný výcvik</w:t>
      </w:r>
      <w:bookmarkEnd w:id="181"/>
    </w:p>
    <w:p w:rsidR="00E846EF" w:rsidRPr="00FF46E7" w:rsidRDefault="00E846EF" w:rsidP="00E01AE0">
      <w:r w:rsidRPr="00FF46E7">
        <w:t>Forma vzdělávání: denní</w:t>
      </w:r>
    </w:p>
    <w:p w:rsidR="00E846EF" w:rsidRPr="00FF46E7" w:rsidRDefault="00E846EF" w:rsidP="00E01AE0">
      <w:r w:rsidRPr="00FF46E7">
        <w:t>Počet vy</w:t>
      </w:r>
      <w:r>
        <w:t>učovacích hodin týdně/studium: 39/1248</w:t>
      </w:r>
    </w:p>
    <w:p w:rsidR="00E846EF" w:rsidRDefault="00E846EF" w:rsidP="00E01AE0">
      <w:r w:rsidRPr="00FF46E7">
        <w:t>Platnost: 1.9.</w:t>
      </w:r>
      <w:r w:rsidR="00837577">
        <w:t>2022</w:t>
      </w:r>
    </w:p>
    <w:tbl>
      <w:tblPr>
        <w:tblW w:w="146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95"/>
        <w:gridCol w:w="341"/>
        <w:gridCol w:w="6706"/>
        <w:gridCol w:w="4729"/>
      </w:tblGrid>
      <w:tr w:rsidR="00E846EF" w:rsidTr="00097C08">
        <w:trPr>
          <w:trHeight w:val="315"/>
        </w:trPr>
        <w:tc>
          <w:tcPr>
            <w:tcW w:w="3236" w:type="dxa"/>
            <w:gridSpan w:val="2"/>
            <w:tcBorders>
              <w:top w:val="nil"/>
              <w:left w:val="nil"/>
              <w:right w:val="nil"/>
            </w:tcBorders>
          </w:tcPr>
          <w:p w:rsidR="00E846EF" w:rsidRPr="00A86A8B" w:rsidRDefault="00E846EF" w:rsidP="00A86A8B">
            <w:pPr>
              <w:spacing w:after="60"/>
              <w:rPr>
                <w:rStyle w:val="zvyraznit"/>
                <w:rFonts w:cs="Palatino Linotype"/>
              </w:rPr>
            </w:pPr>
          </w:p>
        </w:tc>
        <w:tc>
          <w:tcPr>
            <w:tcW w:w="6706" w:type="dxa"/>
            <w:tcBorders>
              <w:top w:val="nil"/>
              <w:left w:val="nil"/>
              <w:right w:val="nil"/>
            </w:tcBorders>
          </w:tcPr>
          <w:p w:rsidR="00E846EF" w:rsidRPr="00A86A8B" w:rsidRDefault="00E846EF" w:rsidP="00A86A8B">
            <w:pPr>
              <w:spacing w:after="60"/>
              <w:rPr>
                <w:rStyle w:val="zvyraznit"/>
                <w:rFonts w:cs="Palatino Linotype"/>
                <w:caps/>
              </w:rPr>
            </w:pPr>
            <w:r w:rsidRPr="00A86A8B">
              <w:rPr>
                <w:rStyle w:val="zvyraznit"/>
                <w:rFonts w:cs="Palatino Linotype"/>
              </w:rPr>
              <w:t>Předmět: Odborný výcvik</w:t>
            </w:r>
          </w:p>
        </w:tc>
        <w:tc>
          <w:tcPr>
            <w:tcW w:w="4729" w:type="dxa"/>
            <w:tcBorders>
              <w:top w:val="nil"/>
              <w:left w:val="nil"/>
              <w:right w:val="nil"/>
            </w:tcBorders>
          </w:tcPr>
          <w:p w:rsidR="00E846EF" w:rsidRPr="00A86A8B" w:rsidRDefault="00E846EF" w:rsidP="00A86A8B">
            <w:pPr>
              <w:spacing w:after="60"/>
              <w:rPr>
                <w:rStyle w:val="zvyraznit"/>
                <w:rFonts w:cs="Palatino Linotype"/>
              </w:rPr>
            </w:pPr>
            <w:r w:rsidRPr="00A86A8B">
              <w:rPr>
                <w:rStyle w:val="zvyraznit"/>
                <w:rFonts w:cs="Palatino Linotype"/>
              </w:rPr>
              <w:t xml:space="preserve">Počet hodin celkem: </w:t>
            </w:r>
            <w:r>
              <w:rPr>
                <w:rStyle w:val="zvyraznit"/>
                <w:rFonts w:cs="Palatino Linotype"/>
              </w:rPr>
              <w:t>1248</w:t>
            </w:r>
          </w:p>
        </w:tc>
      </w:tr>
      <w:tr w:rsidR="00E846EF" w:rsidRPr="00A7120D" w:rsidTr="00097C08">
        <w:tblPrEx>
          <w:tblCellMar>
            <w:left w:w="108" w:type="dxa"/>
            <w:right w:w="108" w:type="dxa"/>
          </w:tblCellMar>
          <w:tblLook w:val="01E0" w:firstRow="1" w:lastRow="1" w:firstColumn="1" w:lastColumn="1" w:noHBand="0" w:noVBand="0"/>
        </w:tblPrEx>
        <w:tc>
          <w:tcPr>
            <w:tcW w:w="14671" w:type="dxa"/>
            <w:gridSpan w:val="4"/>
            <w:shd w:val="clear" w:color="auto" w:fill="CCFFCC"/>
          </w:tcPr>
          <w:p w:rsidR="00E846EF" w:rsidRPr="00A86A8B" w:rsidRDefault="00E846EF" w:rsidP="00097C08">
            <w:pPr>
              <w:spacing w:after="60"/>
              <w:ind w:right="459"/>
              <w:rPr>
                <w:rStyle w:val="zvyraznit"/>
                <w:rFonts w:cs="Palatino Linotype"/>
              </w:rPr>
            </w:pPr>
            <w:r w:rsidRPr="00A86A8B">
              <w:rPr>
                <w:rStyle w:val="zvyraznit"/>
                <w:rFonts w:cs="Palatino Linotype"/>
              </w:rPr>
              <w:t>Pojetí předmětu</w:t>
            </w:r>
          </w:p>
        </w:tc>
      </w:tr>
      <w:tr w:rsidR="00E846EF" w:rsidTr="00097C08">
        <w:tblPrEx>
          <w:tblCellMar>
            <w:left w:w="108" w:type="dxa"/>
            <w:right w:w="108" w:type="dxa"/>
          </w:tblCellMar>
          <w:tblLook w:val="01E0" w:firstRow="1" w:lastRow="1" w:firstColumn="1" w:lastColumn="1" w:noHBand="0" w:noVBand="0"/>
        </w:tblPrEx>
        <w:tc>
          <w:tcPr>
            <w:tcW w:w="2895" w:type="dxa"/>
          </w:tcPr>
          <w:p w:rsidR="00E846EF" w:rsidRPr="00A86A8B" w:rsidRDefault="00E846EF" w:rsidP="00A86A8B">
            <w:pPr>
              <w:spacing w:after="60"/>
              <w:rPr>
                <w:rStyle w:val="zvyraznit"/>
                <w:rFonts w:cs="Palatino Linotype"/>
              </w:rPr>
            </w:pPr>
            <w:r w:rsidRPr="00A86A8B">
              <w:rPr>
                <w:rStyle w:val="zvyraznit"/>
                <w:rFonts w:cs="Palatino Linotype"/>
              </w:rPr>
              <w:t>Cíl předmětu:</w:t>
            </w:r>
          </w:p>
        </w:tc>
        <w:tc>
          <w:tcPr>
            <w:tcW w:w="11776" w:type="dxa"/>
            <w:gridSpan w:val="3"/>
          </w:tcPr>
          <w:p w:rsidR="00E846EF" w:rsidRPr="005046ED" w:rsidRDefault="00E846EF" w:rsidP="00D55215">
            <w:pPr>
              <w:pStyle w:val="Text"/>
            </w:pPr>
            <w:r w:rsidRPr="005046ED">
              <w:t>Cílem předmětu je osvojit si základní pracovní techniky z oboru zahradnictví. Ověřuje si teoretické poznatky získané v odborných předmětech. Provádí množení, výsadbu a ošetřování, květin a okrasných dřevin. Pomáhá při realizaci a údržbě sadovnických a krajinářských úprav. Vytváří základní vazačské výrobky a květinová aranžmá. Žák je veden k zásadám slušného chování, kladnému vztahu k životnímu prostředí, plnění pracovních povinností, dodržování technologických postupů a hospodárnosti.</w:t>
            </w:r>
          </w:p>
          <w:p w:rsidR="00E846EF" w:rsidRDefault="00E846EF" w:rsidP="00A86A8B">
            <w:pPr>
              <w:spacing w:after="60"/>
              <w:rPr>
                <w:rStyle w:val="bezzvyrazneni"/>
              </w:rPr>
            </w:pPr>
            <w:r>
              <w:rPr>
                <w:rStyle w:val="bezzvyrazneni"/>
              </w:rPr>
              <w:t>Odborný výcvik učí žáka:</w:t>
            </w:r>
          </w:p>
          <w:p w:rsidR="00E846EF" w:rsidRPr="000A3629" w:rsidRDefault="00E846EF" w:rsidP="00C24E81">
            <w:pPr>
              <w:pStyle w:val="seznam"/>
              <w:rPr>
                <w:rStyle w:val="bezzvyrazneni"/>
                <w:b/>
              </w:rPr>
            </w:pPr>
            <w:r w:rsidRPr="000A3629">
              <w:rPr>
                <w:rStyle w:val="bezzvyrazneni"/>
              </w:rPr>
              <w:t>uplatňovat hygienické požadavky,</w:t>
            </w:r>
          </w:p>
          <w:p w:rsidR="00E846EF" w:rsidRPr="000A3629" w:rsidRDefault="00E846EF" w:rsidP="00C24E81">
            <w:pPr>
              <w:pStyle w:val="seznam"/>
              <w:rPr>
                <w:rStyle w:val="bezzvyrazneni"/>
                <w:b/>
              </w:rPr>
            </w:pPr>
            <w:r w:rsidRPr="000A3629">
              <w:rPr>
                <w:rStyle w:val="bezzvyrazneni"/>
              </w:rPr>
              <w:t>používat a udržovat technická a technologická zařízení,</w:t>
            </w:r>
          </w:p>
          <w:p w:rsidR="00E846EF" w:rsidRPr="000A3629" w:rsidRDefault="00E846EF" w:rsidP="00C24E81">
            <w:pPr>
              <w:pStyle w:val="seznam"/>
              <w:rPr>
                <w:rStyle w:val="bezzvyrazneni"/>
                <w:b/>
              </w:rPr>
            </w:pPr>
            <w:r w:rsidRPr="000A3629">
              <w:rPr>
                <w:rStyle w:val="bezzvyrazneni"/>
              </w:rPr>
              <w:t>rozvíjet estetické cítění a tvůrčí přístup ve svém oboru,</w:t>
            </w:r>
          </w:p>
          <w:p w:rsidR="00E846EF" w:rsidRPr="000A3629" w:rsidRDefault="00E846EF" w:rsidP="00C24E81">
            <w:pPr>
              <w:pStyle w:val="seznam"/>
              <w:rPr>
                <w:rStyle w:val="bezzvyrazneni"/>
                <w:b/>
              </w:rPr>
            </w:pPr>
            <w:r w:rsidRPr="000A3629">
              <w:rPr>
                <w:rStyle w:val="bezzvyrazneni"/>
              </w:rPr>
              <w:t>rozlišovat a používat zahradnické stroje, nářadí a zařízení,</w:t>
            </w:r>
          </w:p>
          <w:p w:rsidR="00E846EF" w:rsidRPr="00D55215" w:rsidRDefault="00E846EF" w:rsidP="00D55215">
            <w:pPr>
              <w:pStyle w:val="seznam"/>
              <w:rPr>
                <w:rStyle w:val="zvyraznit"/>
                <w:rFonts w:cs="Palatino Linotype"/>
                <w:bCs w:val="0"/>
              </w:rPr>
            </w:pPr>
            <w:r w:rsidRPr="000A3629">
              <w:rPr>
                <w:rStyle w:val="bezzvyrazneni"/>
              </w:rPr>
              <w:t>jednat v souladu s předpisy bezpečnosti práce a požární ochrany</w:t>
            </w:r>
            <w:r w:rsidR="00D55215">
              <w:rPr>
                <w:rStyle w:val="bezzvyrazneni"/>
              </w:rPr>
              <w:t>;</w:t>
            </w:r>
          </w:p>
        </w:tc>
      </w:tr>
      <w:tr w:rsidR="00E846EF" w:rsidTr="00097C08">
        <w:tblPrEx>
          <w:tblCellMar>
            <w:left w:w="108" w:type="dxa"/>
            <w:right w:w="108" w:type="dxa"/>
          </w:tblCellMar>
          <w:tblLook w:val="01E0" w:firstRow="1" w:lastRow="1" w:firstColumn="1" w:lastColumn="1" w:noHBand="0" w:noVBand="0"/>
        </w:tblPrEx>
        <w:tc>
          <w:tcPr>
            <w:tcW w:w="2895" w:type="dxa"/>
          </w:tcPr>
          <w:p w:rsidR="00E846EF" w:rsidRPr="00A86A8B" w:rsidRDefault="00E846EF" w:rsidP="00A86A8B">
            <w:pPr>
              <w:spacing w:after="60"/>
              <w:rPr>
                <w:rStyle w:val="zvyraznit"/>
                <w:rFonts w:cs="Palatino Linotype"/>
              </w:rPr>
            </w:pPr>
            <w:r w:rsidRPr="00A86A8B">
              <w:rPr>
                <w:rStyle w:val="zvyraznit"/>
                <w:rFonts w:cs="Palatino Linotype"/>
              </w:rPr>
              <w:t>Charakteristika učiva:</w:t>
            </w:r>
          </w:p>
        </w:tc>
        <w:tc>
          <w:tcPr>
            <w:tcW w:w="11776" w:type="dxa"/>
            <w:gridSpan w:val="3"/>
          </w:tcPr>
          <w:p w:rsidR="00E846EF" w:rsidRDefault="00E846EF" w:rsidP="00D55215">
            <w:pPr>
              <w:pStyle w:val="Text"/>
              <w:rPr>
                <w:rStyle w:val="bezzvyrazneni"/>
              </w:rPr>
            </w:pPr>
            <w:r>
              <w:rPr>
                <w:rStyle w:val="bezzvyrazneni"/>
              </w:rPr>
              <w:t>Obsah předmětu vychází z obsahového okruhu RVP – Zahradnická výroba.</w:t>
            </w:r>
          </w:p>
          <w:p w:rsidR="00E846EF" w:rsidRPr="00CA1400" w:rsidRDefault="00E846EF" w:rsidP="00D55215">
            <w:pPr>
              <w:pStyle w:val="Text"/>
              <w:rPr>
                <w:rStyle w:val="bezzvyrazneni"/>
              </w:rPr>
            </w:pPr>
            <w:r w:rsidRPr="00A37FAB">
              <w:rPr>
                <w:rStyle w:val="bezzvyrazneni"/>
              </w:rPr>
              <w:t>Žák je seznamován s požadavky dané činnosti, hygienickými pravidly, BOZP, vytváří si pracovní návyky, které návazně uplatní v dalším životě. Získané teoretické vědomosti upevňuje nácvikem praktické činnosti.</w:t>
            </w:r>
            <w:r w:rsidRPr="00A86A8B">
              <w:rPr>
                <w:rFonts w:cs="Arial Narrow"/>
              </w:rPr>
              <w:t xml:space="preserve"> Vyučovací předmět Praktické cvičení se skládá z tematických celků, které tvoří soubor základních dovedn</w:t>
            </w:r>
            <w:r>
              <w:rPr>
                <w:rFonts w:cs="Arial Narrow"/>
              </w:rPr>
              <w:t>ostí oboru. Jsou to tato témata:</w:t>
            </w:r>
            <w:r w:rsidRPr="00A86A8B">
              <w:rPr>
                <w:rFonts w:cs="Arial Narrow"/>
              </w:rPr>
              <w:t xml:space="preserve"> Základní ustanovení o bezpečnosti práce a ochraně zdraví, Zpracování půdy, Výsevy, Pěstování sadby, Výsadba, Vegetativní rozmnožování, Ošetření rostlin za</w:t>
            </w:r>
            <w:r w:rsidR="00D55215">
              <w:rPr>
                <w:rFonts w:cs="Arial Narrow"/>
              </w:rPr>
              <w:t> </w:t>
            </w:r>
            <w:r w:rsidRPr="00A86A8B">
              <w:rPr>
                <w:rFonts w:cs="Arial Narrow"/>
              </w:rPr>
              <w:t xml:space="preserve">vegetace, Práce </w:t>
            </w:r>
            <w:r w:rsidRPr="00A86A8B">
              <w:rPr>
                <w:rFonts w:cs="Arial Narrow"/>
              </w:rPr>
              <w:lastRenderedPageBreak/>
              <w:t>v zasklených plochách, Pěstování tržních rostlin, Sklizňové práce a Vazačské práce.</w:t>
            </w:r>
            <w:r w:rsidRPr="00A37FAB">
              <w:rPr>
                <w:rStyle w:val="bezzvyrazneni"/>
              </w:rPr>
              <w:t xml:space="preserve"> Ke</w:t>
            </w:r>
            <w:r w:rsidR="00D55215">
              <w:rPr>
                <w:rStyle w:val="bezzvyrazneni"/>
              </w:rPr>
              <w:t> </w:t>
            </w:r>
            <w:r w:rsidRPr="00A37FAB">
              <w:rPr>
                <w:rStyle w:val="bezzvyrazneni"/>
              </w:rPr>
              <w:t>každému je přistupováno dle jeho možností s ohledem na individuální schopnosti. Učivo je sestaveno přiměřeně k praktickému využití.</w:t>
            </w:r>
          </w:p>
        </w:tc>
      </w:tr>
      <w:tr w:rsidR="00E846EF" w:rsidTr="00097C08">
        <w:tblPrEx>
          <w:tblCellMar>
            <w:left w:w="108" w:type="dxa"/>
            <w:right w:w="108" w:type="dxa"/>
          </w:tblCellMar>
          <w:tblLook w:val="01E0" w:firstRow="1" w:lastRow="1" w:firstColumn="1" w:lastColumn="1" w:noHBand="0" w:noVBand="0"/>
        </w:tblPrEx>
        <w:tc>
          <w:tcPr>
            <w:tcW w:w="2895" w:type="dxa"/>
          </w:tcPr>
          <w:p w:rsidR="00E846EF" w:rsidRPr="00A86A8B" w:rsidRDefault="00E846EF" w:rsidP="00A86A8B">
            <w:pPr>
              <w:spacing w:after="60"/>
              <w:rPr>
                <w:rStyle w:val="zvyraznit"/>
                <w:rFonts w:cs="Palatino Linotype"/>
              </w:rPr>
            </w:pPr>
            <w:r w:rsidRPr="00A86A8B">
              <w:rPr>
                <w:rStyle w:val="zvyraznit"/>
                <w:rFonts w:cs="Palatino Linotype"/>
              </w:rPr>
              <w:lastRenderedPageBreak/>
              <w:t>Metody a formy výuky:</w:t>
            </w:r>
          </w:p>
        </w:tc>
        <w:tc>
          <w:tcPr>
            <w:tcW w:w="11776" w:type="dxa"/>
            <w:gridSpan w:val="3"/>
          </w:tcPr>
          <w:p w:rsidR="00E846EF" w:rsidRDefault="00E846EF" w:rsidP="00D55215">
            <w:pPr>
              <w:pStyle w:val="Text"/>
              <w:rPr>
                <w:rStyle w:val="bezzvyrazneni"/>
              </w:rPr>
            </w:pPr>
            <w:r>
              <w:rPr>
                <w:rStyle w:val="bezzvyrazneni"/>
              </w:rPr>
              <w:t>Ve výuce se používá výklad, vysvětlování, rozhovor, názorná ukázka pracovních činností, zadávání samostatné práce, kontrola výsledku práce, zadávání testu, práce s odbornou literaturou.</w:t>
            </w:r>
          </w:p>
          <w:p w:rsidR="00E846EF" w:rsidRPr="00CA1400" w:rsidRDefault="00E846EF" w:rsidP="00D55215">
            <w:pPr>
              <w:pStyle w:val="Text"/>
              <w:rPr>
                <w:rStyle w:val="bezzvyrazneni"/>
              </w:rPr>
            </w:pPr>
            <w:r>
              <w:rPr>
                <w:rStyle w:val="bezzvyrazneni"/>
              </w:rPr>
              <w:t>Základem je zvládnutí úkolů v kolektivu a také samostatně. Žák je veden k prohlubování a upevňování vědomostí získaných v ostatních vyučovacích předmětech. Volba metod a postupů v odborném výcviku je vedena z hlediska přiměřenosti k věkovým a psychickým možnostem žáka tj. zdravotní a fyzické předpoklady, vnímání, myšlení, představy, řeč, cit, pozornost, dovednost a zájem.</w:t>
            </w:r>
          </w:p>
        </w:tc>
      </w:tr>
      <w:tr w:rsidR="00E846EF" w:rsidTr="00097C08">
        <w:tblPrEx>
          <w:tblCellMar>
            <w:left w:w="108" w:type="dxa"/>
            <w:right w:w="108" w:type="dxa"/>
          </w:tblCellMar>
          <w:tblLook w:val="01E0" w:firstRow="1" w:lastRow="1" w:firstColumn="1" w:lastColumn="1" w:noHBand="0" w:noVBand="0"/>
        </w:tblPrEx>
        <w:tc>
          <w:tcPr>
            <w:tcW w:w="2895" w:type="dxa"/>
          </w:tcPr>
          <w:p w:rsidR="00E846EF" w:rsidRPr="00A86A8B" w:rsidRDefault="00E846EF" w:rsidP="00A86A8B">
            <w:pPr>
              <w:spacing w:after="60"/>
              <w:rPr>
                <w:rStyle w:val="zvyraznit"/>
                <w:rFonts w:cs="Palatino Linotype"/>
              </w:rPr>
            </w:pPr>
            <w:r w:rsidRPr="00A86A8B">
              <w:rPr>
                <w:rStyle w:val="zvyraznit"/>
                <w:rFonts w:cs="Palatino Linotype"/>
              </w:rPr>
              <w:t>Hodnocení žáků:</w:t>
            </w:r>
          </w:p>
        </w:tc>
        <w:tc>
          <w:tcPr>
            <w:tcW w:w="11776" w:type="dxa"/>
            <w:gridSpan w:val="3"/>
          </w:tcPr>
          <w:p w:rsidR="00E846EF" w:rsidRPr="00A86A8B" w:rsidRDefault="00E846EF" w:rsidP="00D55215">
            <w:pPr>
              <w:pStyle w:val="Text"/>
              <w:rPr>
                <w:rFonts w:ascii="Arial Narrow" w:hAnsi="Arial Narrow" w:cs="Arial Narrow"/>
              </w:rPr>
            </w:pPr>
            <w:r>
              <w:rPr>
                <w:rStyle w:val="bezzvyrazneni"/>
              </w:rPr>
              <w:t>Je používáno hodnocení slovní i numerické. Hodnotí se kvalita a objem vykonané práce, dodržování technologického postupu, pracovní nasazení, pořádek, čistota, upravenost a chování, dodržování BOZP.</w:t>
            </w:r>
          </w:p>
          <w:p w:rsidR="00E846EF" w:rsidRPr="00CA7C09" w:rsidRDefault="00E846EF" w:rsidP="00D55215">
            <w:pPr>
              <w:pStyle w:val="Text"/>
            </w:pPr>
            <w:r w:rsidRPr="00CA7C09">
              <w:t>U žáka s individuálním vzdělávacím plánem, vypracovaným podle schopností žáků, hodnotíme výsledky vzdělávání podle tohoto plánu.</w:t>
            </w:r>
          </w:p>
          <w:p w:rsidR="00E846EF" w:rsidRPr="00CA1400" w:rsidRDefault="00E846EF" w:rsidP="00D55215">
            <w:pPr>
              <w:pStyle w:val="Text"/>
              <w:rPr>
                <w:rStyle w:val="bezzvyrazneni"/>
              </w:rPr>
            </w:pPr>
            <w:r>
              <w:rPr>
                <w:rStyle w:val="bezzvyrazneni"/>
              </w:rPr>
              <w:t>Krité</w:t>
            </w:r>
            <w:r w:rsidRPr="00CA7C09">
              <w:rPr>
                <w:rStyle w:val="bezzvyrazneni"/>
              </w:rPr>
              <w:t>ria hodnocení vychází z </w:t>
            </w:r>
            <w:r w:rsidRPr="00CA7C09">
              <w:t>Pravidel hodnocení výsledků vzdělávání</w:t>
            </w:r>
            <w:r w:rsidRPr="00A86A8B">
              <w:rPr>
                <w:iCs/>
              </w:rPr>
              <w:t xml:space="preserve"> </w:t>
            </w:r>
            <w:r w:rsidR="00B00B27">
              <w:rPr>
                <w:iCs/>
              </w:rPr>
              <w:t xml:space="preserve">střední školy řemesel a </w:t>
            </w:r>
            <w:r w:rsidRPr="00A86A8B">
              <w:rPr>
                <w:iCs/>
              </w:rPr>
              <w:t>O</w:t>
            </w:r>
            <w:r w:rsidR="00FF2E22">
              <w:rPr>
                <w:iCs/>
              </w:rPr>
              <w:t>dborného učiliště</w:t>
            </w:r>
            <w:r w:rsidRPr="00A86A8B">
              <w:rPr>
                <w:iCs/>
              </w:rPr>
              <w:t xml:space="preserve"> Lipová – lázně</w:t>
            </w:r>
            <w:r w:rsidR="00D55215">
              <w:rPr>
                <w:iCs/>
              </w:rPr>
              <w:t>.</w:t>
            </w:r>
          </w:p>
        </w:tc>
      </w:tr>
      <w:tr w:rsidR="00E846EF" w:rsidTr="00097C08">
        <w:tblPrEx>
          <w:tblCellMar>
            <w:left w:w="108" w:type="dxa"/>
            <w:right w:w="108" w:type="dxa"/>
          </w:tblCellMar>
          <w:tblLook w:val="01E0" w:firstRow="1" w:lastRow="1" w:firstColumn="1" w:lastColumn="1" w:noHBand="0" w:noVBand="0"/>
        </w:tblPrEx>
        <w:tc>
          <w:tcPr>
            <w:tcW w:w="2895" w:type="dxa"/>
          </w:tcPr>
          <w:p w:rsidR="00E846EF" w:rsidRPr="00A86A8B" w:rsidRDefault="00E846EF" w:rsidP="00A86A8B">
            <w:pPr>
              <w:spacing w:after="60"/>
              <w:rPr>
                <w:rStyle w:val="zvyraznit"/>
                <w:rFonts w:cs="Palatino Linotype"/>
              </w:rPr>
            </w:pPr>
            <w:r w:rsidRPr="00A86A8B">
              <w:rPr>
                <w:rStyle w:val="zvyraznit"/>
                <w:rFonts w:cs="Palatino Linotype"/>
              </w:rPr>
              <w:t>Přínos předmětu pro rozvoj klíčových kompetencí a průřezových témat:</w:t>
            </w:r>
          </w:p>
        </w:tc>
        <w:tc>
          <w:tcPr>
            <w:tcW w:w="11776" w:type="dxa"/>
            <w:gridSpan w:val="3"/>
          </w:tcPr>
          <w:p w:rsidR="00E846EF" w:rsidRPr="00A86A8B" w:rsidRDefault="00E846EF" w:rsidP="00A86A8B">
            <w:pPr>
              <w:spacing w:after="60"/>
              <w:rPr>
                <w:rStyle w:val="zvyraznit"/>
                <w:rFonts w:cs="Palatino Linotype"/>
              </w:rPr>
            </w:pPr>
            <w:r w:rsidRPr="00A86A8B">
              <w:rPr>
                <w:rStyle w:val="zvyraznit"/>
                <w:rFonts w:cs="Palatino Linotype"/>
              </w:rPr>
              <w:t>Klíčové kompetence:</w:t>
            </w:r>
          </w:p>
          <w:p w:rsidR="00E846EF" w:rsidRPr="00A86A8B" w:rsidRDefault="00E846EF" w:rsidP="00D55215">
            <w:pPr>
              <w:pStyle w:val="Text"/>
              <w:rPr>
                <w:rStyle w:val="bezzvyrazneni"/>
                <w:b/>
                <w:bCs/>
              </w:rPr>
            </w:pPr>
            <w:r w:rsidRPr="00A86A8B">
              <w:rPr>
                <w:rStyle w:val="zvyraznit"/>
                <w:rFonts w:cs="Palatino Linotype"/>
                <w:b w:val="0"/>
                <w:bCs w:val="0"/>
              </w:rPr>
              <w:t>Během odborného výcviku se žáci učí pracovat v týmu i samostatně, přijímat a plnit svěřené úkoly. Vzdělání je zaměřeno na vytvoření pozitivního vztahu k oboru a zvládnutí všech potřebných dovedností k výkonu povolání. Žák se musí umět vyrovnat s pracovními i osobními problémy, přizpůsobit se pracovním podmínkám,</w:t>
            </w:r>
            <w:r>
              <w:rPr>
                <w:rStyle w:val="zvyraznit"/>
                <w:rFonts w:cs="Palatino Linotype"/>
                <w:b w:val="0"/>
                <w:bCs w:val="0"/>
              </w:rPr>
              <w:t xml:space="preserve"> </w:t>
            </w:r>
            <w:r w:rsidRPr="00A86A8B">
              <w:rPr>
                <w:rStyle w:val="zvyraznit"/>
                <w:rFonts w:cs="Palatino Linotype"/>
                <w:b w:val="0"/>
                <w:bCs w:val="0"/>
              </w:rPr>
              <w:t>aby se stal plnohodnotným členem společnosti.</w:t>
            </w:r>
          </w:p>
          <w:p w:rsidR="00E846EF" w:rsidRPr="00A86A8B" w:rsidRDefault="00E846EF" w:rsidP="00A86A8B">
            <w:pPr>
              <w:spacing w:after="60"/>
              <w:rPr>
                <w:rStyle w:val="zvyraznit"/>
                <w:rFonts w:cs="Palatino Linotype"/>
              </w:rPr>
            </w:pPr>
            <w:r w:rsidRPr="00A86A8B">
              <w:rPr>
                <w:rStyle w:val="zvyraznit"/>
                <w:rFonts w:cs="Palatino Linotype"/>
              </w:rPr>
              <w:t>Průřezová témata:</w:t>
            </w:r>
          </w:p>
          <w:p w:rsidR="00E846EF" w:rsidRPr="00A86A8B" w:rsidRDefault="00E846EF" w:rsidP="00D55215">
            <w:pPr>
              <w:pStyle w:val="Text"/>
              <w:rPr>
                <w:rStyle w:val="zvyraznit"/>
                <w:rFonts w:cs="Palatino Linotype"/>
                <w:b w:val="0"/>
                <w:bCs w:val="0"/>
              </w:rPr>
            </w:pPr>
            <w:r w:rsidRPr="00AC5906">
              <w:rPr>
                <w:rStyle w:val="zvyraznit"/>
                <w:rFonts w:cs="Palatino Linotype"/>
                <w:b w:val="0"/>
              </w:rPr>
              <w:t>Člověk a životní prostředí</w:t>
            </w:r>
            <w:r w:rsidRPr="00A86A8B">
              <w:rPr>
                <w:rStyle w:val="zvyraznit"/>
                <w:rFonts w:cs="Palatino Linotype"/>
                <w:b w:val="0"/>
              </w:rPr>
              <w:t>: Žáci se učí Význam zeleně pro životní prostředí,</w:t>
            </w:r>
            <w:r>
              <w:rPr>
                <w:rStyle w:val="zvyraznit"/>
                <w:rFonts w:cs="Palatino Linotype"/>
                <w:b w:val="0"/>
              </w:rPr>
              <w:t xml:space="preserve"> </w:t>
            </w:r>
            <w:r w:rsidRPr="00A86A8B">
              <w:rPr>
                <w:rStyle w:val="zvyraznit"/>
                <w:rFonts w:cs="Palatino Linotype"/>
                <w:b w:val="0"/>
                <w:bCs w:val="0"/>
              </w:rPr>
              <w:t xml:space="preserve">voda a </w:t>
            </w:r>
            <w:r w:rsidRPr="000C68B3">
              <w:t>h</w:t>
            </w:r>
            <w:r w:rsidRPr="00A86A8B">
              <w:rPr>
                <w:rStyle w:val="zvyraznit"/>
                <w:rFonts w:cs="Palatino Linotype"/>
                <w:b w:val="0"/>
                <w:bCs w:val="0"/>
              </w:rPr>
              <w:t>ospodaření s vodou při</w:t>
            </w:r>
            <w:r w:rsidR="00D55215">
              <w:rPr>
                <w:rStyle w:val="zvyraznit"/>
                <w:rFonts w:cs="Palatino Linotype"/>
                <w:b w:val="0"/>
                <w:bCs w:val="0"/>
              </w:rPr>
              <w:t> </w:t>
            </w:r>
            <w:r w:rsidRPr="00A86A8B">
              <w:rPr>
                <w:rStyle w:val="zvyraznit"/>
                <w:rFonts w:cs="Palatino Linotype"/>
                <w:b w:val="0"/>
                <w:bCs w:val="0"/>
              </w:rPr>
              <w:t>práci v odborném výcviku i při běžné pracovní činnosti, manipulace s obaly, likvidace nevratných obalů, třídění odpadu, nakládání s biologickým odpadem.</w:t>
            </w:r>
          </w:p>
          <w:p w:rsidR="00E846EF" w:rsidRPr="00A86A8B" w:rsidRDefault="00E846EF" w:rsidP="00A86A8B">
            <w:pPr>
              <w:spacing w:after="60"/>
              <w:rPr>
                <w:rFonts w:cs="Arial Narrow"/>
              </w:rPr>
            </w:pPr>
            <w:r w:rsidRPr="00AC5906">
              <w:rPr>
                <w:rStyle w:val="zvyraznit"/>
                <w:rFonts w:cs="Palatino Linotype"/>
                <w:b w:val="0"/>
              </w:rPr>
              <w:lastRenderedPageBreak/>
              <w:t>Člověk a svět práce:</w:t>
            </w:r>
            <w:r w:rsidRPr="00A86A8B">
              <w:rPr>
                <w:rStyle w:val="zvyraznit"/>
                <w:rFonts w:cs="Palatino Linotype"/>
              </w:rPr>
              <w:t xml:space="preserve"> </w:t>
            </w:r>
            <w:r w:rsidRPr="00A86A8B">
              <w:rPr>
                <w:rStyle w:val="zvyraznit"/>
                <w:rFonts w:cs="Palatino Linotype"/>
                <w:b w:val="0"/>
                <w:bCs w:val="0"/>
              </w:rPr>
              <w:t>motivovat žáky k aktivnímu pracovnímu životu</w:t>
            </w:r>
            <w:r w:rsidR="00D55215">
              <w:rPr>
                <w:rStyle w:val="zvyraznit"/>
                <w:rFonts w:cs="Palatino Linotype"/>
                <w:b w:val="0"/>
                <w:bCs w:val="0"/>
              </w:rPr>
              <w:t xml:space="preserve"> – </w:t>
            </w:r>
            <w:r w:rsidRPr="00A86A8B">
              <w:rPr>
                <w:rFonts w:cs="Arial Narrow"/>
              </w:rPr>
              <w:t>žák je veden k tomu, aby:</w:t>
            </w:r>
          </w:p>
          <w:p w:rsidR="00E846EF" w:rsidRPr="00CA7C09" w:rsidRDefault="00E846EF" w:rsidP="00D55215">
            <w:pPr>
              <w:pStyle w:val="seznam"/>
            </w:pPr>
            <w:r w:rsidRPr="00CA7C09">
              <w:t>si osvojil základní pracovní dovednosti, návyky a postupy pro kaž</w:t>
            </w:r>
            <w:r w:rsidR="00D55215">
              <w:t>dodenní běžné pracovní činnosti,</w:t>
            </w:r>
          </w:p>
          <w:p w:rsidR="00E846EF" w:rsidRPr="00CA7C09" w:rsidRDefault="00E846EF" w:rsidP="00D55215">
            <w:pPr>
              <w:pStyle w:val="seznam"/>
            </w:pPr>
            <w:r w:rsidRPr="00CA7C09">
              <w:t>plnil stanovené povinnosti, byl schopen spolupráce a r</w:t>
            </w:r>
            <w:r w:rsidR="00D55215">
              <w:t>espektoval práci svou i druhých,</w:t>
            </w:r>
          </w:p>
          <w:p w:rsidR="00E846EF" w:rsidRPr="00A86A8B" w:rsidRDefault="00E846EF" w:rsidP="00D55215">
            <w:pPr>
              <w:pStyle w:val="seznam"/>
              <w:rPr>
                <w:rStyle w:val="zvyraznit"/>
                <w:rFonts w:cs="Palatino Linotype"/>
              </w:rPr>
            </w:pPr>
            <w:r w:rsidRPr="00CA7C09">
              <w:t>se řídil zásadami bezpečnosti a ochrany zdraví při práci i hygieny práce</w:t>
            </w:r>
            <w:r w:rsidR="00D55215">
              <w:t>;</w:t>
            </w:r>
          </w:p>
          <w:p w:rsidR="00E846EF" w:rsidRPr="00A86A8B" w:rsidRDefault="00E846EF" w:rsidP="00D55215">
            <w:pPr>
              <w:pStyle w:val="Text"/>
              <w:rPr>
                <w:rStyle w:val="zvyraznit"/>
                <w:rFonts w:cs="Palatino Linotype"/>
                <w:b w:val="0"/>
              </w:rPr>
            </w:pPr>
            <w:r w:rsidRPr="00AC5906">
              <w:rPr>
                <w:rStyle w:val="zvyraznit"/>
                <w:rFonts w:cs="Palatino Linotype"/>
                <w:b w:val="0"/>
              </w:rPr>
              <w:t>Občan v demokratické společnosti</w:t>
            </w:r>
            <w:r w:rsidRPr="00A86A8B">
              <w:rPr>
                <w:rStyle w:val="zvyraznit"/>
                <w:rFonts w:cs="Palatino Linotype"/>
              </w:rPr>
              <w:t xml:space="preserve">: </w:t>
            </w:r>
            <w:r w:rsidRPr="00A86A8B">
              <w:rPr>
                <w:rStyle w:val="zvyraznit"/>
                <w:rFonts w:cs="Palatino Linotype"/>
                <w:b w:val="0"/>
              </w:rPr>
              <w:t>žák se učí</w:t>
            </w:r>
            <w:r w:rsidRPr="00A86A8B">
              <w:rPr>
                <w:rStyle w:val="zvyraznit"/>
                <w:rFonts w:cs="Palatino Linotype"/>
              </w:rPr>
              <w:t xml:space="preserve">: </w:t>
            </w:r>
            <w:r w:rsidRPr="00A86A8B">
              <w:rPr>
                <w:rStyle w:val="zvyraznit"/>
                <w:rFonts w:cs="Palatino Linotype"/>
                <w:b w:val="0"/>
              </w:rPr>
              <w:t>jednat odpovědně ve svém i společném zájmu, respektovat práva a osobnost druhých lidí, uznávat hodnotu života, uznávat tradice a hodnoty svého národa</w:t>
            </w:r>
            <w:r>
              <w:rPr>
                <w:rStyle w:val="zvyraznit"/>
                <w:rFonts w:cs="Palatino Linotype"/>
                <w:b w:val="0"/>
                <w:bCs w:val="0"/>
              </w:rPr>
              <w:t>.</w:t>
            </w:r>
          </w:p>
          <w:p w:rsidR="00E846EF" w:rsidRPr="00A86A8B" w:rsidRDefault="00E846EF" w:rsidP="00D55215">
            <w:pPr>
              <w:pStyle w:val="Text"/>
              <w:rPr>
                <w:rStyle w:val="zvyraznit"/>
                <w:rFonts w:cs="Palatino Linotype"/>
                <w:b w:val="0"/>
                <w:bCs w:val="0"/>
              </w:rPr>
            </w:pPr>
            <w:r w:rsidRPr="00AC5906">
              <w:rPr>
                <w:rStyle w:val="zvyraznit"/>
                <w:rFonts w:cs="Palatino Linotype"/>
                <w:b w:val="0"/>
              </w:rPr>
              <w:t>Komunikativní kompetence</w:t>
            </w:r>
            <w:r w:rsidRPr="00A86A8B">
              <w:rPr>
                <w:rStyle w:val="zvyraznit"/>
                <w:rFonts w:cs="Palatino Linotype"/>
              </w:rPr>
              <w:t xml:space="preserve">: </w:t>
            </w:r>
            <w:r w:rsidRPr="00A86A8B">
              <w:rPr>
                <w:rStyle w:val="zvyraznit"/>
                <w:rFonts w:cs="Palatino Linotype"/>
                <w:b w:val="0"/>
              </w:rPr>
              <w:t>žák se učí:-</w:t>
            </w:r>
            <w:r w:rsidRPr="00A86A8B">
              <w:rPr>
                <w:rStyle w:val="zvyraznit"/>
                <w:rFonts w:cs="Palatino Linotype"/>
                <w:b w:val="0"/>
                <w:bCs w:val="0"/>
              </w:rPr>
              <w:t>spolupracovat s lidmi, naslouchat druhým,</w:t>
            </w:r>
            <w:r>
              <w:rPr>
                <w:rStyle w:val="zvyraznit"/>
                <w:rFonts w:cs="Palatino Linotype"/>
                <w:b w:val="0"/>
                <w:bCs w:val="0"/>
              </w:rPr>
              <w:t xml:space="preserve"> vyjadřovat se k tématu diskuse.</w:t>
            </w:r>
          </w:p>
          <w:p w:rsidR="00E846EF" w:rsidRDefault="00E846EF" w:rsidP="00D55215">
            <w:pPr>
              <w:pStyle w:val="Text"/>
              <w:rPr>
                <w:rStyle w:val="zvyraznit"/>
                <w:rFonts w:cs="Palatino Linotype"/>
                <w:b w:val="0"/>
                <w:bCs w:val="0"/>
              </w:rPr>
            </w:pPr>
            <w:r w:rsidRPr="00AC5906">
              <w:rPr>
                <w:rStyle w:val="zvyraznit"/>
                <w:rFonts w:cs="Palatino Linotype"/>
                <w:b w:val="0"/>
              </w:rPr>
              <w:t xml:space="preserve">Personální </w:t>
            </w:r>
            <w:r w:rsidRPr="00AC5906">
              <w:rPr>
                <w:rStyle w:val="zvyraznit"/>
                <w:rFonts w:cs="Palatino Linotype"/>
                <w:b w:val="0"/>
                <w:bCs w:val="0"/>
              </w:rPr>
              <w:t>a</w:t>
            </w:r>
            <w:r w:rsidRPr="00AC5906">
              <w:rPr>
                <w:rStyle w:val="zvyraznit"/>
                <w:rFonts w:cs="Palatino Linotype"/>
                <w:b w:val="0"/>
              </w:rPr>
              <w:t>sociální kompetence</w:t>
            </w:r>
            <w:r w:rsidRPr="00A86A8B">
              <w:rPr>
                <w:rStyle w:val="zvyraznit"/>
                <w:rFonts w:cs="Palatino Linotype"/>
              </w:rPr>
              <w:t xml:space="preserve">: </w:t>
            </w:r>
            <w:r w:rsidRPr="00A86A8B">
              <w:rPr>
                <w:rStyle w:val="zvyraznit"/>
                <w:rFonts w:cs="Palatino Linotype"/>
                <w:b w:val="0"/>
              </w:rPr>
              <w:t xml:space="preserve">žák je veden k tomu aby: reálně posuzoval své fyzické a duševní možnosti, odhadl důsledky svého jednání, </w:t>
            </w:r>
            <w:r w:rsidRPr="00A86A8B">
              <w:rPr>
                <w:rStyle w:val="zvyraznit"/>
                <w:rFonts w:cs="Palatino Linotype"/>
                <w:b w:val="0"/>
                <w:bCs w:val="0"/>
              </w:rPr>
              <w:t>spolupracoval s lidmi, přijímal zodpovědnost, analyzoval a řešil problémy, volil nejlepší řešení, uměl požádat o pomoc. Učí se pracovat v týmu, zodpovědně plnit úkoly, adekvátně reagovat na hodnocení a kritiku ze strany jiných lidí, utvářet dobré mezilidské vztahy. Žáci jsou vedeni tak, aby si osvojili základní návyky osobní hygieny a hygieny na pracovišti, dodržování BOZP, ekologických a</w:t>
            </w:r>
            <w:r w:rsidR="00D55215">
              <w:rPr>
                <w:rStyle w:val="zvyraznit"/>
                <w:rFonts w:cs="Palatino Linotype"/>
                <w:b w:val="0"/>
                <w:bCs w:val="0"/>
              </w:rPr>
              <w:t> </w:t>
            </w:r>
            <w:r w:rsidRPr="00A86A8B">
              <w:rPr>
                <w:rStyle w:val="zvyraznit"/>
                <w:rFonts w:cs="Palatino Linotype"/>
                <w:b w:val="0"/>
                <w:bCs w:val="0"/>
              </w:rPr>
              <w:t>požárních předpisů. Jsou vedeni k slušnému chování a vystupování, ochotě, spolehlivosti, poctivosti, odpovědnosti za svěřenou práci.</w:t>
            </w:r>
          </w:p>
          <w:p w:rsidR="00E846EF" w:rsidRDefault="00E846EF" w:rsidP="00D55215">
            <w:pPr>
              <w:pStyle w:val="Text"/>
              <w:rPr>
                <w:rStyle w:val="zvyraznit"/>
                <w:rFonts w:cs="Palatino Linotype"/>
                <w:b w:val="0"/>
                <w:bCs w:val="0"/>
              </w:rPr>
            </w:pPr>
            <w:r w:rsidRPr="00AC5906">
              <w:rPr>
                <w:rStyle w:val="zvyraznit"/>
                <w:rFonts w:cs="Palatino Linotype"/>
                <w:b w:val="0"/>
                <w:bCs w:val="0"/>
              </w:rPr>
              <w:t>K pracovnímu uplatnění</w:t>
            </w:r>
            <w:r>
              <w:rPr>
                <w:rStyle w:val="zvyraznit"/>
                <w:rFonts w:cs="Palatino Linotype"/>
                <w:bCs w:val="0"/>
              </w:rPr>
              <w:t xml:space="preserve">: </w:t>
            </w:r>
            <w:r>
              <w:rPr>
                <w:rStyle w:val="zvyraznit"/>
                <w:rFonts w:cs="Palatino Linotype"/>
                <w:b w:val="0"/>
                <w:bCs w:val="0"/>
              </w:rPr>
              <w:t>žák získává odpovědný postoj k vlastní profesní budoucnosti, získává přehled o</w:t>
            </w:r>
            <w:r w:rsidR="00D55215">
              <w:rPr>
                <w:rStyle w:val="zvyraznit"/>
                <w:rFonts w:cs="Palatino Linotype"/>
                <w:b w:val="0"/>
                <w:bCs w:val="0"/>
              </w:rPr>
              <w:t> </w:t>
            </w:r>
            <w:r>
              <w:rPr>
                <w:rStyle w:val="zvyraznit"/>
                <w:rFonts w:cs="Palatino Linotype"/>
                <w:b w:val="0"/>
                <w:bCs w:val="0"/>
              </w:rPr>
              <w:t>možnostech uplatnění na trhu práce,</w:t>
            </w:r>
            <w:r w:rsidR="00D55215">
              <w:rPr>
                <w:rStyle w:val="zvyraznit"/>
                <w:rFonts w:cs="Palatino Linotype"/>
                <w:b w:val="0"/>
                <w:bCs w:val="0"/>
              </w:rPr>
              <w:t xml:space="preserve"> </w:t>
            </w:r>
            <w:r>
              <w:rPr>
                <w:rStyle w:val="zvyraznit"/>
                <w:rFonts w:cs="Palatino Linotype"/>
                <w:b w:val="0"/>
                <w:bCs w:val="0"/>
              </w:rPr>
              <w:t>vhodně komunikuje s potencionálními zaměstnavateli, zná práva a</w:t>
            </w:r>
            <w:r w:rsidR="00D55215">
              <w:rPr>
                <w:rStyle w:val="zvyraznit"/>
                <w:rFonts w:cs="Palatino Linotype"/>
                <w:b w:val="0"/>
                <w:bCs w:val="0"/>
              </w:rPr>
              <w:t> </w:t>
            </w:r>
            <w:r>
              <w:rPr>
                <w:rStyle w:val="zvyraznit"/>
                <w:rFonts w:cs="Palatino Linotype"/>
                <w:b w:val="0"/>
                <w:bCs w:val="0"/>
              </w:rPr>
              <w:t>povinnosti zaměstnavatelů i pracovníků.</w:t>
            </w:r>
          </w:p>
          <w:p w:rsidR="00E846EF" w:rsidRPr="007706A9" w:rsidRDefault="00E846EF" w:rsidP="00D55215">
            <w:pPr>
              <w:pStyle w:val="Text"/>
              <w:rPr>
                <w:rStyle w:val="bezzvyrazneni"/>
              </w:rPr>
            </w:pPr>
            <w:r w:rsidRPr="00AC5906">
              <w:rPr>
                <w:rStyle w:val="zvyraznit"/>
                <w:rFonts w:cs="Palatino Linotype"/>
                <w:b w:val="0"/>
                <w:bCs w:val="0"/>
              </w:rPr>
              <w:t>K řešení problémů</w:t>
            </w:r>
            <w:r>
              <w:rPr>
                <w:rStyle w:val="zvyraznit"/>
                <w:rFonts w:cs="Palatino Linotype"/>
                <w:b w:val="0"/>
                <w:bCs w:val="0"/>
              </w:rPr>
              <w:t xml:space="preserve">: žák se schopen porozumět zadanému úkolu, zvolit vhodné prostředky a způsoby k splnění jednotlivých aktivit a spolupracovat při řešení problému s jinými lidmi.         </w:t>
            </w:r>
          </w:p>
        </w:tc>
      </w:tr>
    </w:tbl>
    <w:p w:rsidR="00E846EF" w:rsidRDefault="00E846EF" w:rsidP="00F13AF5">
      <w:pPr>
        <w:pStyle w:val="Nadpis1"/>
      </w:pPr>
    </w:p>
    <w:p w:rsidR="00E846EF" w:rsidRDefault="00E846EF" w:rsidP="00E01AE0">
      <w:r>
        <w:br w:type="page"/>
      </w:r>
    </w:p>
    <w:p w:rsidR="00E846EF" w:rsidRDefault="00E846EF" w:rsidP="00F13AF5">
      <w:pPr>
        <w:pStyle w:val="Nadpis1"/>
      </w:pPr>
      <w:bookmarkStart w:id="182" w:name="_Toc326660227"/>
      <w:bookmarkStart w:id="183" w:name="_Toc327259089"/>
      <w:bookmarkStart w:id="184" w:name="_Toc328049497"/>
      <w:bookmarkStart w:id="185" w:name="_Toc371177094"/>
      <w:bookmarkStart w:id="186" w:name="_Toc18059990"/>
      <w:r>
        <w:lastRenderedPageBreak/>
        <w:t>Rozpis výsledků vzdělávání a učiva</w:t>
      </w:r>
      <w:bookmarkEnd w:id="182"/>
      <w:bookmarkEnd w:id="183"/>
      <w:bookmarkEnd w:id="184"/>
      <w:bookmarkEnd w:id="185"/>
      <w:bookmarkEnd w:id="186"/>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03"/>
        <w:gridCol w:w="3219"/>
        <w:gridCol w:w="3512"/>
        <w:gridCol w:w="3043"/>
        <w:gridCol w:w="1679"/>
      </w:tblGrid>
      <w:tr w:rsidR="00E846EF" w:rsidRPr="00655362" w:rsidTr="008E2A07">
        <w:trPr>
          <w:trHeight w:val="315"/>
        </w:trPr>
        <w:tc>
          <w:tcPr>
            <w:tcW w:w="3107" w:type="dxa"/>
            <w:tcBorders>
              <w:top w:val="nil"/>
              <w:left w:val="nil"/>
              <w:right w:val="nil"/>
            </w:tcBorders>
          </w:tcPr>
          <w:p w:rsidR="00E846EF" w:rsidRPr="00655362" w:rsidRDefault="00E846EF" w:rsidP="00E01AE0">
            <w:pPr>
              <w:rPr>
                <w:rStyle w:val="zvyraznit"/>
                <w:rFonts w:cs="Palatino Linotype"/>
              </w:rPr>
            </w:pPr>
            <w:r w:rsidRPr="00655362">
              <w:rPr>
                <w:rStyle w:val="zvyraznit"/>
                <w:rFonts w:cs="Palatino Linotype"/>
              </w:rPr>
              <w:t>Ročník: 1.</w:t>
            </w:r>
            <w:r>
              <w:rPr>
                <w:rStyle w:val="zvyraznit"/>
                <w:rFonts w:cs="Palatino Linotype"/>
              </w:rPr>
              <w:t>, 2.</w:t>
            </w:r>
          </w:p>
        </w:tc>
        <w:tc>
          <w:tcPr>
            <w:tcW w:w="6742" w:type="dxa"/>
            <w:gridSpan w:val="2"/>
            <w:tcBorders>
              <w:top w:val="nil"/>
              <w:left w:val="nil"/>
              <w:right w:val="nil"/>
            </w:tcBorders>
          </w:tcPr>
          <w:p w:rsidR="00E846EF" w:rsidRPr="00655362" w:rsidRDefault="00E846EF" w:rsidP="00E01AE0">
            <w:pPr>
              <w:rPr>
                <w:rStyle w:val="zvyraznit"/>
                <w:rFonts w:cs="Palatino Linotype"/>
                <w:caps/>
              </w:rPr>
            </w:pPr>
            <w:r w:rsidRPr="00655362">
              <w:rPr>
                <w:rStyle w:val="zvyraznit"/>
                <w:rFonts w:cs="Palatino Linotype"/>
              </w:rPr>
              <w:t>Předmět: Odborný výcvik</w:t>
            </w:r>
          </w:p>
        </w:tc>
        <w:tc>
          <w:tcPr>
            <w:tcW w:w="4731" w:type="dxa"/>
            <w:gridSpan w:val="2"/>
            <w:tcBorders>
              <w:top w:val="nil"/>
              <w:left w:val="nil"/>
              <w:right w:val="nil"/>
            </w:tcBorders>
          </w:tcPr>
          <w:p w:rsidR="00E846EF" w:rsidRPr="00655362" w:rsidRDefault="00E846EF" w:rsidP="00D9081F">
            <w:pPr>
              <w:rPr>
                <w:rStyle w:val="zvyraznit"/>
                <w:rFonts w:cs="Palatino Linotype"/>
              </w:rPr>
            </w:pPr>
            <w:r w:rsidRPr="00655362">
              <w:rPr>
                <w:rStyle w:val="zvyraznit"/>
                <w:rFonts w:cs="Palatino Linotype"/>
              </w:rPr>
              <w:t xml:space="preserve">Počet hodin celkem: </w:t>
            </w:r>
            <w:r>
              <w:rPr>
                <w:rStyle w:val="zvyraznit"/>
                <w:rFonts w:cs="Palatino Linotype"/>
              </w:rPr>
              <w:t>1248</w:t>
            </w:r>
          </w:p>
        </w:tc>
      </w:tr>
      <w:tr w:rsidR="00E846EF" w:rsidRPr="00655362" w:rsidTr="00F3265E">
        <w:tblPrEx>
          <w:tblCellMar>
            <w:left w:w="108" w:type="dxa"/>
            <w:right w:w="108" w:type="dxa"/>
          </w:tblCellMar>
          <w:tblLook w:val="01E0" w:firstRow="1" w:lastRow="1" w:firstColumn="1" w:lastColumn="1" w:noHBand="0" w:noVBand="0"/>
        </w:tblPrEx>
        <w:tc>
          <w:tcPr>
            <w:tcW w:w="6333" w:type="dxa"/>
            <w:gridSpan w:val="2"/>
            <w:shd w:val="clear" w:color="auto" w:fill="CCFFCC"/>
          </w:tcPr>
          <w:p w:rsidR="00E846EF" w:rsidRPr="00490884" w:rsidRDefault="00E846EF" w:rsidP="00E01AE0">
            <w:pPr>
              <w:pStyle w:val="zvyraznittab"/>
              <w:rPr>
                <w:rStyle w:val="zvyraznit"/>
                <w:rFonts w:cs="TimesNewRoman"/>
                <w:b/>
                <w:bCs/>
              </w:rPr>
            </w:pPr>
            <w:r w:rsidRPr="00490884">
              <w:rPr>
                <w:rStyle w:val="zvyraznit"/>
                <w:rFonts w:cs="TimesNewRoman"/>
                <w:b/>
                <w:bCs/>
              </w:rPr>
              <w:t>Výsledky vzdělávání</w:t>
            </w:r>
          </w:p>
        </w:tc>
        <w:tc>
          <w:tcPr>
            <w:tcW w:w="6567" w:type="dxa"/>
            <w:gridSpan w:val="2"/>
            <w:shd w:val="clear" w:color="auto" w:fill="CCFFCC"/>
          </w:tcPr>
          <w:p w:rsidR="00E846EF" w:rsidRPr="00490884" w:rsidRDefault="00E846EF" w:rsidP="00E01AE0">
            <w:pPr>
              <w:pStyle w:val="zvyraznittab"/>
              <w:rPr>
                <w:rStyle w:val="zvyraznit"/>
                <w:rFonts w:cs="TimesNewRoman"/>
                <w:b/>
                <w:bCs/>
              </w:rPr>
            </w:pPr>
            <w:r w:rsidRPr="00490884">
              <w:rPr>
                <w:rStyle w:val="zvyraznit"/>
                <w:rFonts w:cs="TimesNewRoman"/>
                <w:b/>
                <w:bCs/>
              </w:rPr>
              <w:t>Učivo</w:t>
            </w:r>
          </w:p>
        </w:tc>
        <w:tc>
          <w:tcPr>
            <w:tcW w:w="1680" w:type="dxa"/>
            <w:shd w:val="clear" w:color="auto" w:fill="CCFFCC"/>
          </w:tcPr>
          <w:p w:rsidR="00E846EF" w:rsidRPr="00655362" w:rsidRDefault="00E846EF" w:rsidP="00E01AE0">
            <w:pPr>
              <w:pStyle w:val="zvyraznittab"/>
            </w:pPr>
            <w:r>
              <w:t>Poznámky</w:t>
            </w:r>
          </w:p>
        </w:tc>
      </w:tr>
      <w:tr w:rsidR="00E846EF" w:rsidRPr="00655362" w:rsidTr="00F3265E">
        <w:tblPrEx>
          <w:tblCellMar>
            <w:left w:w="108" w:type="dxa"/>
            <w:right w:w="108" w:type="dxa"/>
          </w:tblCellMar>
          <w:tblLook w:val="01E0" w:firstRow="1" w:lastRow="1" w:firstColumn="1" w:lastColumn="1" w:noHBand="0" w:noVBand="0"/>
        </w:tblPrEx>
        <w:tc>
          <w:tcPr>
            <w:tcW w:w="6333" w:type="dxa"/>
            <w:gridSpan w:val="2"/>
          </w:tcPr>
          <w:p w:rsidR="00E846EF" w:rsidRPr="0051063D" w:rsidRDefault="00E846EF" w:rsidP="00E01AE0">
            <w:pPr>
              <w:rPr>
                <w:rStyle w:val="zvyraznit"/>
              </w:rPr>
            </w:pPr>
            <w:r w:rsidRPr="0051063D">
              <w:rPr>
                <w:rStyle w:val="zvyraznit"/>
              </w:rPr>
              <w:t>Žák:</w:t>
            </w:r>
          </w:p>
          <w:p w:rsidR="00E846EF" w:rsidRPr="00D55215" w:rsidRDefault="00E846EF" w:rsidP="00D55215">
            <w:pPr>
              <w:pStyle w:val="seznam"/>
              <w:rPr>
                <w:rStyle w:val="bezzvyrazneni"/>
              </w:rPr>
            </w:pPr>
            <w:r w:rsidRPr="00D55215">
              <w:rPr>
                <w:rStyle w:val="bezzvyrazneni"/>
              </w:rPr>
              <w:t>dodržuje ustanovení týkající se bezpečnosti a</w:t>
            </w:r>
            <w:r w:rsidR="00D55215">
              <w:rPr>
                <w:rStyle w:val="bezzvyrazneni"/>
              </w:rPr>
              <w:t> </w:t>
            </w:r>
            <w:r w:rsidRPr="00D55215">
              <w:rPr>
                <w:rStyle w:val="bezzvyrazneni"/>
              </w:rPr>
              <w:t xml:space="preserve">ochrany zdraví při práci a požární prevence, </w:t>
            </w:r>
          </w:p>
          <w:p w:rsidR="00E846EF" w:rsidRPr="00D55215" w:rsidRDefault="00E846EF" w:rsidP="00D55215">
            <w:pPr>
              <w:pStyle w:val="seznam"/>
              <w:rPr>
                <w:rStyle w:val="bezzvyrazneni"/>
              </w:rPr>
            </w:pPr>
            <w:r w:rsidRPr="00D55215">
              <w:rPr>
                <w:rStyle w:val="bezzvyrazneni"/>
              </w:rPr>
              <w:t>při obsluze, běžné údržbě a čištění strojů a</w:t>
            </w:r>
            <w:r w:rsidR="00D55215">
              <w:rPr>
                <w:rStyle w:val="bezzvyrazneni"/>
              </w:rPr>
              <w:t> </w:t>
            </w:r>
            <w:r w:rsidRPr="00D55215">
              <w:rPr>
                <w:rStyle w:val="bezzvyrazneni"/>
              </w:rPr>
              <w:t>zařízení postupuje v souladu s předpisy a</w:t>
            </w:r>
            <w:r w:rsidR="00D55215">
              <w:rPr>
                <w:rStyle w:val="bezzvyrazneni"/>
              </w:rPr>
              <w:t> </w:t>
            </w:r>
            <w:r w:rsidRPr="00D55215">
              <w:rPr>
                <w:rStyle w:val="bezzvyrazneni"/>
              </w:rPr>
              <w:t xml:space="preserve">pracovními postupy, </w:t>
            </w:r>
          </w:p>
          <w:p w:rsidR="00E846EF" w:rsidRPr="00D55215" w:rsidRDefault="00E846EF" w:rsidP="00D55215">
            <w:pPr>
              <w:pStyle w:val="seznam"/>
              <w:rPr>
                <w:rStyle w:val="bezzvyrazneni"/>
              </w:rPr>
            </w:pPr>
            <w:r w:rsidRPr="00D55215">
              <w:rPr>
                <w:rStyle w:val="bezzvyrazneni"/>
              </w:rPr>
              <w:t>uvede příklady bezpečnostních rizik, nejčastější příčiny úrazů a jejich prevenci,</w:t>
            </w:r>
          </w:p>
          <w:p w:rsidR="00E846EF" w:rsidRPr="00D55215" w:rsidRDefault="008F6FE6" w:rsidP="00D55215">
            <w:pPr>
              <w:pStyle w:val="seznam"/>
              <w:rPr>
                <w:rStyle w:val="bezzvyrazneni"/>
              </w:rPr>
            </w:pPr>
            <w:r>
              <w:rPr>
                <w:rStyle w:val="bezzvyrazneni"/>
              </w:rPr>
              <w:t>v případě potřeby poskytne první pomoc a přivolá záchranné složky,</w:t>
            </w:r>
            <w:r w:rsidR="00E846EF" w:rsidRPr="00D55215">
              <w:rPr>
                <w:rStyle w:val="bezzvyrazneni"/>
              </w:rPr>
              <w:t xml:space="preserve"> </w:t>
            </w:r>
          </w:p>
          <w:p w:rsidR="00E846EF" w:rsidRPr="0051063D" w:rsidRDefault="00E846EF" w:rsidP="00D55215">
            <w:pPr>
              <w:pStyle w:val="seznam"/>
              <w:rPr>
                <w:rStyle w:val="bezzvyrazneni"/>
              </w:rPr>
            </w:pPr>
            <w:r w:rsidRPr="00D55215">
              <w:rPr>
                <w:rStyle w:val="bezzvyrazneni"/>
              </w:rPr>
              <w:t>uvede povinnosti pracovníka i zaměstnavatele v případě pracovního úrazu</w:t>
            </w:r>
            <w:r w:rsidR="00D55215">
              <w:rPr>
                <w:rStyle w:val="bezzvyrazneni"/>
              </w:rPr>
              <w:t>;</w:t>
            </w:r>
          </w:p>
        </w:tc>
        <w:tc>
          <w:tcPr>
            <w:tcW w:w="6567" w:type="dxa"/>
            <w:gridSpan w:val="2"/>
          </w:tcPr>
          <w:p w:rsidR="00E846EF" w:rsidRPr="0051063D" w:rsidRDefault="00E846EF" w:rsidP="00E01AE0">
            <w:pPr>
              <w:rPr>
                <w:rStyle w:val="zvyraznit"/>
                <w:rFonts w:cs="Palatino Linotype"/>
              </w:rPr>
            </w:pPr>
            <w:r w:rsidRPr="0051063D">
              <w:rPr>
                <w:rStyle w:val="zvyraznit"/>
                <w:rFonts w:cs="Palatino Linotype"/>
              </w:rPr>
              <w:t xml:space="preserve">1. Bezpečnost a ochrana zdraví při práci, hygiena práce, požární prevence </w:t>
            </w:r>
          </w:p>
          <w:p w:rsidR="00E846EF" w:rsidRPr="00D55215" w:rsidRDefault="00E846EF" w:rsidP="00C24E81">
            <w:pPr>
              <w:pStyle w:val="seznam"/>
              <w:rPr>
                <w:rStyle w:val="bezzvyrazneni"/>
              </w:rPr>
            </w:pPr>
            <w:r w:rsidRPr="00D55215">
              <w:rPr>
                <w:rStyle w:val="bezzvyrazneni"/>
              </w:rPr>
              <w:t>pracovněprávní problematika BOZP</w:t>
            </w:r>
            <w:r w:rsidR="00D55215">
              <w:rPr>
                <w:rStyle w:val="bezzvyrazneni"/>
              </w:rPr>
              <w:t>,</w:t>
            </w:r>
            <w:r w:rsidRPr="00D55215">
              <w:rPr>
                <w:rStyle w:val="bezzvyrazneni"/>
              </w:rPr>
              <w:t xml:space="preserve"> </w:t>
            </w:r>
          </w:p>
          <w:p w:rsidR="00E846EF" w:rsidRPr="00D55215" w:rsidRDefault="00E846EF" w:rsidP="00C24E81">
            <w:pPr>
              <w:pStyle w:val="seznam"/>
              <w:rPr>
                <w:rStyle w:val="bezzvyrazneni"/>
              </w:rPr>
            </w:pPr>
            <w:r w:rsidRPr="00D55215">
              <w:rPr>
                <w:rStyle w:val="bezzvyrazneni"/>
              </w:rPr>
              <w:t>bezpečnost technických zařízení</w:t>
            </w:r>
            <w:r w:rsidR="00D55215">
              <w:rPr>
                <w:rStyle w:val="bezzvyrazneni"/>
              </w:rPr>
              <w:t>,</w:t>
            </w:r>
          </w:p>
          <w:p w:rsidR="00E846EF" w:rsidRPr="0051063D" w:rsidRDefault="00E846EF" w:rsidP="00C24E81">
            <w:pPr>
              <w:pStyle w:val="seznam"/>
              <w:rPr>
                <w:rStyle w:val="bezzvyrazneni"/>
              </w:rPr>
            </w:pPr>
            <w:r w:rsidRPr="0051063D">
              <w:rPr>
                <w:rStyle w:val="bezzvyrazneni"/>
              </w:rPr>
              <w:t>dodržování pracovních a hygienických předpisů,</w:t>
            </w:r>
          </w:p>
          <w:p w:rsidR="00E846EF" w:rsidRPr="0051063D" w:rsidRDefault="00E846EF" w:rsidP="00C24E81">
            <w:pPr>
              <w:pStyle w:val="seznam"/>
              <w:rPr>
                <w:rStyle w:val="bezzvyrazneni"/>
              </w:rPr>
            </w:pPr>
            <w:r w:rsidRPr="0051063D">
              <w:rPr>
                <w:rStyle w:val="bezzvyrazneni"/>
              </w:rPr>
              <w:t>seznámení s pracovními předpisy,</w:t>
            </w:r>
          </w:p>
          <w:p w:rsidR="00E846EF" w:rsidRPr="0051063D" w:rsidRDefault="00E846EF" w:rsidP="00C24E81">
            <w:pPr>
              <w:pStyle w:val="seznam"/>
              <w:rPr>
                <w:rStyle w:val="bezzvyrazneni"/>
              </w:rPr>
            </w:pPr>
            <w:r w:rsidRPr="0051063D">
              <w:rPr>
                <w:rStyle w:val="bezzvyrazneni"/>
              </w:rPr>
              <w:t>seznámení s dílenským řádem,</w:t>
            </w:r>
          </w:p>
          <w:p w:rsidR="00E846EF" w:rsidRPr="00D55215" w:rsidRDefault="00E846EF" w:rsidP="00D55215">
            <w:pPr>
              <w:pStyle w:val="seznam"/>
              <w:rPr>
                <w:rStyle w:val="zvyraznit"/>
                <w:rFonts w:cs="Palatino Linotype"/>
                <w:b w:val="0"/>
                <w:bCs w:val="0"/>
              </w:rPr>
            </w:pPr>
            <w:r w:rsidRPr="0051063D">
              <w:rPr>
                <w:rStyle w:val="bezzvyrazneni"/>
              </w:rPr>
              <w:t>seznámení s provozem na pracovišti</w:t>
            </w:r>
            <w:r w:rsidR="00D55215">
              <w:rPr>
                <w:rStyle w:val="bezzvyrazneni"/>
              </w:rPr>
              <w:t>;</w:t>
            </w:r>
          </w:p>
        </w:tc>
        <w:tc>
          <w:tcPr>
            <w:tcW w:w="1680" w:type="dxa"/>
          </w:tcPr>
          <w:p w:rsidR="00E846EF" w:rsidRPr="00A86A8B" w:rsidRDefault="00E846EF" w:rsidP="00E01AE0">
            <w:pPr>
              <w:rPr>
                <w:rStyle w:val="bile"/>
              </w:rPr>
            </w:pPr>
            <w:r w:rsidRPr="00A86A8B">
              <w:rPr>
                <w:rStyle w:val="bile"/>
              </w:rPr>
              <w:t>30</w:t>
            </w:r>
          </w:p>
        </w:tc>
      </w:tr>
      <w:tr w:rsidR="00E846EF" w:rsidRPr="00655362" w:rsidTr="00F3265E">
        <w:tblPrEx>
          <w:tblCellMar>
            <w:left w:w="108" w:type="dxa"/>
            <w:right w:w="108" w:type="dxa"/>
          </w:tblCellMar>
          <w:tblLook w:val="01E0" w:firstRow="1" w:lastRow="1" w:firstColumn="1" w:lastColumn="1" w:noHBand="0" w:noVBand="0"/>
        </w:tblPrEx>
        <w:tc>
          <w:tcPr>
            <w:tcW w:w="6333" w:type="dxa"/>
            <w:gridSpan w:val="2"/>
          </w:tcPr>
          <w:p w:rsidR="00E846EF" w:rsidRPr="0051063D" w:rsidRDefault="00FF2E22" w:rsidP="00D55215">
            <w:pPr>
              <w:pStyle w:val="seznam"/>
            </w:pPr>
            <w:r>
              <w:t>připravuje zahradnické zeminy a substráty</w:t>
            </w:r>
          </w:p>
          <w:p w:rsidR="00E846EF" w:rsidRPr="0051063D" w:rsidRDefault="00E846EF" w:rsidP="00D55215">
            <w:pPr>
              <w:pStyle w:val="seznam"/>
            </w:pPr>
            <w:r w:rsidRPr="0051063D">
              <w:t>zakl</w:t>
            </w:r>
            <w:r>
              <w:t>ádá a vyváží zeminu z pařeniště,</w:t>
            </w:r>
          </w:p>
          <w:p w:rsidR="00E846EF" w:rsidRPr="00D55215" w:rsidRDefault="00E846EF" w:rsidP="00FF2E22">
            <w:pPr>
              <w:pStyle w:val="seznam"/>
              <w:numPr>
                <w:ilvl w:val="0"/>
                <w:numId w:val="0"/>
              </w:numPr>
              <w:ind w:left="1134"/>
              <w:rPr>
                <w:rStyle w:val="bezzvyrazneni"/>
                <w:b/>
              </w:rPr>
            </w:pPr>
          </w:p>
        </w:tc>
        <w:tc>
          <w:tcPr>
            <w:tcW w:w="6567" w:type="dxa"/>
            <w:gridSpan w:val="2"/>
          </w:tcPr>
          <w:p w:rsidR="00E846EF" w:rsidRPr="0051063D" w:rsidRDefault="00E846EF" w:rsidP="00E01AE0">
            <w:pPr>
              <w:rPr>
                <w:b/>
              </w:rPr>
            </w:pPr>
            <w:r w:rsidRPr="0051063D">
              <w:rPr>
                <w:b/>
              </w:rPr>
              <w:t xml:space="preserve">2. Zahradnické zeminy                                    </w:t>
            </w:r>
          </w:p>
          <w:p w:rsidR="00E846EF" w:rsidRPr="0051063D" w:rsidRDefault="00E846EF" w:rsidP="00D55215">
            <w:pPr>
              <w:pStyle w:val="seznam"/>
            </w:pPr>
            <w:r w:rsidRPr="0051063D">
              <w:t>zakládání a vyvážení pařenišť</w:t>
            </w:r>
            <w:r w:rsidR="00D55215">
              <w:t>,</w:t>
            </w:r>
          </w:p>
          <w:p w:rsidR="00E846EF" w:rsidRPr="00D55215" w:rsidRDefault="00E846EF" w:rsidP="00D55215">
            <w:pPr>
              <w:pStyle w:val="seznam"/>
            </w:pPr>
            <w:r w:rsidRPr="0051063D">
              <w:t>přehazování, přesívání a míchání zemin</w:t>
            </w:r>
            <w:r w:rsidR="00D55215">
              <w:t>;</w:t>
            </w:r>
          </w:p>
        </w:tc>
        <w:tc>
          <w:tcPr>
            <w:tcW w:w="1680" w:type="dxa"/>
          </w:tcPr>
          <w:p w:rsidR="00E846EF" w:rsidRPr="00A86A8B" w:rsidRDefault="00E846EF" w:rsidP="00E01AE0">
            <w:pPr>
              <w:rPr>
                <w:rStyle w:val="bile"/>
              </w:rPr>
            </w:pPr>
            <w:r w:rsidRPr="00A86A8B">
              <w:rPr>
                <w:rStyle w:val="bile"/>
              </w:rPr>
              <w:t>36</w:t>
            </w:r>
          </w:p>
        </w:tc>
      </w:tr>
      <w:tr w:rsidR="00E846EF" w:rsidRPr="00655362" w:rsidTr="00F3265E">
        <w:tblPrEx>
          <w:tblCellMar>
            <w:left w:w="108" w:type="dxa"/>
            <w:right w:w="108" w:type="dxa"/>
          </w:tblCellMar>
          <w:tblLook w:val="01E0" w:firstRow="1" w:lastRow="1" w:firstColumn="1" w:lastColumn="1" w:noHBand="0" w:noVBand="0"/>
        </w:tblPrEx>
        <w:tc>
          <w:tcPr>
            <w:tcW w:w="6333" w:type="dxa"/>
            <w:gridSpan w:val="2"/>
          </w:tcPr>
          <w:p w:rsidR="00E846EF" w:rsidRPr="0051063D" w:rsidRDefault="00E846EF" w:rsidP="0054483D">
            <w:pPr>
              <w:pStyle w:val="seznam"/>
            </w:pPr>
            <w:r w:rsidRPr="0051063D">
              <w:t>provádí zákla</w:t>
            </w:r>
            <w:r>
              <w:t>dní operace při zpracování půdy,</w:t>
            </w:r>
          </w:p>
          <w:p w:rsidR="00E846EF" w:rsidRPr="0054483D" w:rsidRDefault="00E846EF" w:rsidP="00E01AE0">
            <w:pPr>
              <w:pStyle w:val="seznam"/>
            </w:pPr>
            <w:r w:rsidRPr="0051063D">
              <w:t>připravuje záhony</w:t>
            </w:r>
            <w:r w:rsidR="00FF2E22">
              <w:t xml:space="preserve"> </w:t>
            </w:r>
          </w:p>
        </w:tc>
        <w:tc>
          <w:tcPr>
            <w:tcW w:w="6567" w:type="dxa"/>
            <w:gridSpan w:val="2"/>
          </w:tcPr>
          <w:p w:rsidR="00E846EF" w:rsidRPr="0051063D" w:rsidRDefault="00E846EF" w:rsidP="00E01AE0">
            <w:pPr>
              <w:rPr>
                <w:b/>
              </w:rPr>
            </w:pPr>
            <w:r w:rsidRPr="0051063D">
              <w:rPr>
                <w:b/>
              </w:rPr>
              <w:t xml:space="preserve">3. Zpracování půdy                                          </w:t>
            </w:r>
          </w:p>
          <w:p w:rsidR="00E846EF" w:rsidRPr="0051063D" w:rsidRDefault="00E846EF" w:rsidP="0054483D">
            <w:pPr>
              <w:pStyle w:val="seznam"/>
            </w:pPr>
            <w:r w:rsidRPr="0051063D">
              <w:t>rytí půdy, zarývání statkového hnojiva</w:t>
            </w:r>
            <w:r w:rsidR="0054483D">
              <w:t>,</w:t>
            </w:r>
          </w:p>
          <w:p w:rsidR="00E846EF" w:rsidRPr="0051063D" w:rsidRDefault="0054483D" w:rsidP="0054483D">
            <w:pPr>
              <w:pStyle w:val="seznam"/>
            </w:pPr>
            <w:r>
              <w:t>hrabání, kypření;</w:t>
            </w:r>
          </w:p>
        </w:tc>
        <w:tc>
          <w:tcPr>
            <w:tcW w:w="1680" w:type="dxa"/>
          </w:tcPr>
          <w:p w:rsidR="00E846EF" w:rsidRPr="00A86A8B" w:rsidRDefault="00E846EF" w:rsidP="00E01AE0">
            <w:pPr>
              <w:rPr>
                <w:rStyle w:val="bile"/>
              </w:rPr>
            </w:pPr>
            <w:r w:rsidRPr="00A86A8B">
              <w:rPr>
                <w:rStyle w:val="bile"/>
              </w:rPr>
              <w:t>30</w:t>
            </w:r>
          </w:p>
        </w:tc>
      </w:tr>
      <w:tr w:rsidR="00E846EF" w:rsidRPr="00655362" w:rsidTr="00E01AE0">
        <w:tblPrEx>
          <w:tblCellMar>
            <w:left w:w="108" w:type="dxa"/>
            <w:right w:w="108" w:type="dxa"/>
          </w:tblCellMar>
          <w:tblLook w:val="01E0" w:firstRow="1" w:lastRow="1" w:firstColumn="1" w:lastColumn="1" w:noHBand="0" w:noVBand="0"/>
        </w:tblPrEx>
        <w:trPr>
          <w:trHeight w:val="1105"/>
        </w:trPr>
        <w:tc>
          <w:tcPr>
            <w:tcW w:w="6333" w:type="dxa"/>
            <w:gridSpan w:val="2"/>
          </w:tcPr>
          <w:p w:rsidR="00E846EF" w:rsidRPr="0051063D" w:rsidRDefault="00E846EF" w:rsidP="0054483D">
            <w:pPr>
              <w:pStyle w:val="seznam"/>
            </w:pPr>
            <w:r>
              <w:lastRenderedPageBreak/>
              <w:t>vysévá různými způsoby výsevů,</w:t>
            </w:r>
          </w:p>
          <w:p w:rsidR="00E846EF" w:rsidRPr="0051063D" w:rsidRDefault="00E846EF" w:rsidP="0054483D">
            <w:pPr>
              <w:pStyle w:val="seznam"/>
            </w:pPr>
            <w:r w:rsidRPr="0051063D">
              <w:t>ošetřuje výsevy</w:t>
            </w:r>
            <w:r w:rsidR="0054483D">
              <w:t>;</w:t>
            </w:r>
          </w:p>
        </w:tc>
        <w:tc>
          <w:tcPr>
            <w:tcW w:w="6567" w:type="dxa"/>
            <w:gridSpan w:val="2"/>
          </w:tcPr>
          <w:p w:rsidR="00E846EF" w:rsidRPr="0051063D" w:rsidRDefault="00E846EF" w:rsidP="00E01AE0">
            <w:pPr>
              <w:rPr>
                <w:b/>
              </w:rPr>
            </w:pPr>
            <w:r w:rsidRPr="0051063D">
              <w:rPr>
                <w:b/>
              </w:rPr>
              <w:t xml:space="preserve">4. Výsevy                                                          </w:t>
            </w:r>
          </w:p>
          <w:p w:rsidR="00E846EF" w:rsidRPr="0051063D" w:rsidRDefault="00E846EF" w:rsidP="0054483D">
            <w:pPr>
              <w:pStyle w:val="seznam"/>
            </w:pPr>
            <w:r w:rsidRPr="0051063D">
              <w:t>výsevy semen do pařenišť, truhlíků, na záhony</w:t>
            </w:r>
            <w:r w:rsidR="0054483D">
              <w:t>,</w:t>
            </w:r>
          </w:p>
          <w:p w:rsidR="00E846EF" w:rsidRPr="0051063D" w:rsidRDefault="00E846EF" w:rsidP="0054483D">
            <w:pPr>
              <w:pStyle w:val="seznam"/>
            </w:pPr>
            <w:r w:rsidRPr="0051063D">
              <w:t>ošetřování výsevů</w:t>
            </w:r>
            <w:r w:rsidR="0054483D">
              <w:t>;</w:t>
            </w:r>
          </w:p>
        </w:tc>
        <w:tc>
          <w:tcPr>
            <w:tcW w:w="1680" w:type="dxa"/>
          </w:tcPr>
          <w:p w:rsidR="00E846EF" w:rsidRPr="00A86A8B" w:rsidRDefault="00E846EF" w:rsidP="00E01AE0">
            <w:pPr>
              <w:rPr>
                <w:rStyle w:val="bile"/>
              </w:rPr>
            </w:pPr>
            <w:r w:rsidRPr="00A86A8B">
              <w:rPr>
                <w:rStyle w:val="bile"/>
              </w:rPr>
              <w:t>48</w:t>
            </w:r>
          </w:p>
        </w:tc>
      </w:tr>
      <w:tr w:rsidR="00E846EF" w:rsidRPr="00655362" w:rsidTr="00E01AE0">
        <w:tblPrEx>
          <w:tblCellMar>
            <w:left w:w="108" w:type="dxa"/>
            <w:right w:w="108" w:type="dxa"/>
          </w:tblCellMar>
          <w:tblLook w:val="01E0" w:firstRow="1" w:lastRow="1" w:firstColumn="1" w:lastColumn="1" w:noHBand="0" w:noVBand="0"/>
        </w:tblPrEx>
        <w:trPr>
          <w:trHeight w:val="1105"/>
        </w:trPr>
        <w:tc>
          <w:tcPr>
            <w:tcW w:w="6333" w:type="dxa"/>
            <w:gridSpan w:val="2"/>
          </w:tcPr>
          <w:p w:rsidR="00E846EF" w:rsidRPr="0051063D" w:rsidRDefault="00E846EF" w:rsidP="0054483D">
            <w:pPr>
              <w:pStyle w:val="seznam"/>
            </w:pPr>
            <w:r>
              <w:t>provádí základní způsoby</w:t>
            </w:r>
            <w:r w:rsidR="0054483D">
              <w:t xml:space="preserve"> </w:t>
            </w:r>
            <w:r>
              <w:t>vegetativního množení květin a dřevin</w:t>
            </w:r>
            <w:r w:rsidR="0054483D">
              <w:t>;</w:t>
            </w:r>
          </w:p>
        </w:tc>
        <w:tc>
          <w:tcPr>
            <w:tcW w:w="6567" w:type="dxa"/>
            <w:gridSpan w:val="2"/>
          </w:tcPr>
          <w:p w:rsidR="00E846EF" w:rsidRPr="0051063D" w:rsidRDefault="00E846EF" w:rsidP="00E01AE0">
            <w:pPr>
              <w:rPr>
                <w:b/>
              </w:rPr>
            </w:pPr>
            <w:r>
              <w:rPr>
                <w:b/>
              </w:rPr>
              <w:t>5. Vegetativní množení</w:t>
            </w:r>
          </w:p>
        </w:tc>
        <w:tc>
          <w:tcPr>
            <w:tcW w:w="1680" w:type="dxa"/>
          </w:tcPr>
          <w:p w:rsidR="00E846EF" w:rsidRPr="00A86A8B" w:rsidRDefault="00E846EF" w:rsidP="00E01AE0">
            <w:pPr>
              <w:rPr>
                <w:rStyle w:val="bile"/>
              </w:rPr>
            </w:pPr>
          </w:p>
        </w:tc>
      </w:tr>
      <w:tr w:rsidR="00E846EF" w:rsidRPr="00655362" w:rsidTr="00F3265E">
        <w:tblPrEx>
          <w:tblCellMar>
            <w:left w:w="108" w:type="dxa"/>
            <w:right w:w="108" w:type="dxa"/>
          </w:tblCellMar>
          <w:tblLook w:val="01E0" w:firstRow="1" w:lastRow="1" w:firstColumn="1" w:lastColumn="1" w:noHBand="0" w:noVBand="0"/>
        </w:tblPrEx>
        <w:tc>
          <w:tcPr>
            <w:tcW w:w="6333" w:type="dxa"/>
            <w:gridSpan w:val="2"/>
          </w:tcPr>
          <w:p w:rsidR="00E846EF" w:rsidRPr="0051063D" w:rsidRDefault="00E846EF" w:rsidP="0054483D">
            <w:pPr>
              <w:pStyle w:val="seznam"/>
            </w:pPr>
            <w:r w:rsidRPr="0051063D">
              <w:t>provádí zálivku</w:t>
            </w:r>
            <w:r>
              <w:t>, kypření a větrání ve skleníku,</w:t>
            </w:r>
          </w:p>
          <w:p w:rsidR="00E846EF" w:rsidRPr="0051063D" w:rsidRDefault="00E846EF" w:rsidP="0054483D">
            <w:pPr>
              <w:pStyle w:val="seznam"/>
            </w:pPr>
            <w:r w:rsidRPr="0051063D">
              <w:t>provádí stíno</w:t>
            </w:r>
            <w:r w:rsidR="0054483D">
              <w:t>vý nátěr na pařeništních oknech;</w:t>
            </w:r>
          </w:p>
        </w:tc>
        <w:tc>
          <w:tcPr>
            <w:tcW w:w="6567" w:type="dxa"/>
            <w:gridSpan w:val="2"/>
          </w:tcPr>
          <w:p w:rsidR="00E846EF" w:rsidRPr="0051063D" w:rsidRDefault="00E846EF" w:rsidP="00E01AE0">
            <w:pPr>
              <w:rPr>
                <w:b/>
              </w:rPr>
            </w:pPr>
            <w:r>
              <w:rPr>
                <w:b/>
              </w:rPr>
              <w:t>6</w:t>
            </w:r>
            <w:r w:rsidRPr="0051063D">
              <w:rPr>
                <w:b/>
              </w:rPr>
              <w:t xml:space="preserve">. Práce v zasklených plochách                       </w:t>
            </w:r>
          </w:p>
          <w:p w:rsidR="00E846EF" w:rsidRPr="0051063D" w:rsidRDefault="00E846EF" w:rsidP="0054483D">
            <w:pPr>
              <w:pStyle w:val="seznam"/>
            </w:pPr>
            <w:r w:rsidRPr="0051063D">
              <w:t>ošetřování rostlin v pařeništi a skleníku</w:t>
            </w:r>
            <w:r w:rsidR="0054483D">
              <w:t>,</w:t>
            </w:r>
          </w:p>
          <w:p w:rsidR="00E846EF" w:rsidRPr="0051063D" w:rsidRDefault="00E846EF" w:rsidP="0054483D">
            <w:pPr>
              <w:pStyle w:val="seznam"/>
            </w:pPr>
            <w:r w:rsidRPr="0051063D">
              <w:t>úprava podmínek pěstování</w:t>
            </w:r>
            <w:r w:rsidR="0054483D">
              <w:t>;</w:t>
            </w:r>
          </w:p>
        </w:tc>
        <w:tc>
          <w:tcPr>
            <w:tcW w:w="1680" w:type="dxa"/>
          </w:tcPr>
          <w:p w:rsidR="00E846EF" w:rsidRPr="00A86A8B" w:rsidRDefault="00E846EF" w:rsidP="00E01AE0">
            <w:pPr>
              <w:rPr>
                <w:rStyle w:val="bile"/>
              </w:rPr>
            </w:pPr>
            <w:r w:rsidRPr="00A86A8B">
              <w:rPr>
                <w:rStyle w:val="bile"/>
              </w:rPr>
              <w:t>30</w:t>
            </w:r>
          </w:p>
        </w:tc>
      </w:tr>
      <w:tr w:rsidR="00E846EF" w:rsidRPr="00655362" w:rsidTr="00F3265E">
        <w:tblPrEx>
          <w:tblCellMar>
            <w:left w:w="108" w:type="dxa"/>
            <w:right w:w="108" w:type="dxa"/>
          </w:tblCellMar>
          <w:tblLook w:val="01E0" w:firstRow="1" w:lastRow="1" w:firstColumn="1" w:lastColumn="1" w:noHBand="0" w:noVBand="0"/>
        </w:tblPrEx>
        <w:tc>
          <w:tcPr>
            <w:tcW w:w="6333" w:type="dxa"/>
            <w:gridSpan w:val="2"/>
          </w:tcPr>
          <w:p w:rsidR="00E846EF" w:rsidRPr="0051063D" w:rsidRDefault="00E846EF" w:rsidP="0054483D">
            <w:pPr>
              <w:pStyle w:val="seznam"/>
              <w:rPr>
                <w:color w:val="FF0000"/>
              </w:rPr>
            </w:pPr>
            <w:r w:rsidRPr="0051063D">
              <w:t>pěstuje základní druhy květin</w:t>
            </w:r>
            <w:r>
              <w:t>,</w:t>
            </w:r>
          </w:p>
          <w:p w:rsidR="00E846EF" w:rsidRPr="0051063D" w:rsidRDefault="00E846EF" w:rsidP="0054483D">
            <w:pPr>
              <w:pStyle w:val="seznam"/>
            </w:pPr>
            <w:r w:rsidRPr="0051063D">
              <w:t>pěstuje zá</w:t>
            </w:r>
            <w:r>
              <w:t>kladní skupiny okrasných dřevin,</w:t>
            </w:r>
          </w:p>
          <w:p w:rsidR="00E846EF" w:rsidRPr="0051063D" w:rsidRDefault="00E846EF" w:rsidP="0054483D">
            <w:pPr>
              <w:pStyle w:val="seznam"/>
            </w:pPr>
            <w:r w:rsidRPr="0051063D">
              <w:t>pěstuje okrasn</w:t>
            </w:r>
            <w:r>
              <w:t>é dřeviny na trvalém stanovišti,</w:t>
            </w:r>
          </w:p>
          <w:p w:rsidR="00E846EF" w:rsidRPr="0051063D" w:rsidRDefault="00E846EF" w:rsidP="0054483D">
            <w:pPr>
              <w:pStyle w:val="seznam"/>
            </w:pPr>
            <w:r w:rsidRPr="0051063D">
              <w:t>pěs</w:t>
            </w:r>
            <w:r w:rsidR="0054483D">
              <w:t>tuje matečné rostliny na semeno;</w:t>
            </w:r>
          </w:p>
        </w:tc>
        <w:tc>
          <w:tcPr>
            <w:tcW w:w="6567" w:type="dxa"/>
            <w:gridSpan w:val="2"/>
          </w:tcPr>
          <w:p w:rsidR="00E846EF" w:rsidRPr="0051063D" w:rsidRDefault="00E846EF" w:rsidP="00E01AE0">
            <w:pPr>
              <w:rPr>
                <w:b/>
              </w:rPr>
            </w:pPr>
            <w:r>
              <w:rPr>
                <w:b/>
              </w:rPr>
              <w:t>7</w:t>
            </w:r>
            <w:r w:rsidRPr="0051063D">
              <w:rPr>
                <w:b/>
              </w:rPr>
              <w:t xml:space="preserve">. Pěstování okrasných rostlin                             </w:t>
            </w:r>
          </w:p>
          <w:p w:rsidR="00E846EF" w:rsidRPr="0051063D" w:rsidRDefault="00E846EF" w:rsidP="0054483D">
            <w:pPr>
              <w:pStyle w:val="seznam"/>
              <w:rPr>
                <w:color w:val="FF0000"/>
              </w:rPr>
            </w:pPr>
            <w:r w:rsidRPr="0051063D">
              <w:t>pěstování základních druhů květin</w:t>
            </w:r>
            <w:r w:rsidR="0054483D">
              <w:t>,</w:t>
            </w:r>
          </w:p>
          <w:p w:rsidR="00E846EF" w:rsidRPr="0051063D" w:rsidRDefault="00E846EF" w:rsidP="0054483D">
            <w:pPr>
              <w:pStyle w:val="seznam"/>
            </w:pPr>
            <w:r w:rsidRPr="0051063D">
              <w:t>pěstování základních skupin okrasných dřevin</w:t>
            </w:r>
            <w:r w:rsidR="0054483D">
              <w:t>,</w:t>
            </w:r>
          </w:p>
          <w:p w:rsidR="00E846EF" w:rsidRPr="0051063D" w:rsidRDefault="00E846EF" w:rsidP="0054483D">
            <w:pPr>
              <w:pStyle w:val="seznam"/>
            </w:pPr>
            <w:r w:rsidRPr="0051063D">
              <w:t>pěstování dřevin na trvalém stanovišti</w:t>
            </w:r>
            <w:r w:rsidR="0054483D">
              <w:t>,</w:t>
            </w:r>
          </w:p>
          <w:p w:rsidR="00E846EF" w:rsidRPr="0051063D" w:rsidRDefault="00E846EF" w:rsidP="0054483D">
            <w:pPr>
              <w:pStyle w:val="seznam"/>
            </w:pPr>
            <w:r w:rsidRPr="0051063D">
              <w:t>pěstování matečných rostlin na semeno</w:t>
            </w:r>
            <w:r w:rsidR="0054483D">
              <w:t>;</w:t>
            </w:r>
          </w:p>
        </w:tc>
        <w:tc>
          <w:tcPr>
            <w:tcW w:w="1680" w:type="dxa"/>
          </w:tcPr>
          <w:p w:rsidR="00E846EF" w:rsidRPr="00A86A8B" w:rsidRDefault="00E846EF" w:rsidP="00E01AE0">
            <w:pPr>
              <w:rPr>
                <w:rStyle w:val="bile"/>
              </w:rPr>
            </w:pPr>
            <w:r w:rsidRPr="00A86A8B">
              <w:rPr>
                <w:rStyle w:val="bile"/>
              </w:rPr>
              <w:t>18</w:t>
            </w:r>
          </w:p>
        </w:tc>
      </w:tr>
      <w:tr w:rsidR="00E846EF" w:rsidRPr="00655362" w:rsidTr="00F3265E">
        <w:tblPrEx>
          <w:tblCellMar>
            <w:left w:w="108" w:type="dxa"/>
            <w:right w:w="108" w:type="dxa"/>
          </w:tblCellMar>
          <w:tblLook w:val="01E0" w:firstRow="1" w:lastRow="1" w:firstColumn="1" w:lastColumn="1" w:noHBand="0" w:noVBand="0"/>
        </w:tblPrEx>
        <w:tc>
          <w:tcPr>
            <w:tcW w:w="6333" w:type="dxa"/>
            <w:gridSpan w:val="2"/>
          </w:tcPr>
          <w:p w:rsidR="00E846EF" w:rsidRPr="0051063D" w:rsidRDefault="00E846EF" w:rsidP="0054483D">
            <w:pPr>
              <w:pStyle w:val="seznam"/>
            </w:pPr>
            <w:r w:rsidRPr="0051063D">
              <w:t>dopěstuje mladý okrasný materiál do</w:t>
            </w:r>
            <w:r w:rsidR="0054483D">
              <w:t> </w:t>
            </w:r>
            <w:r w:rsidRPr="0051063D">
              <w:t>požadované velikosti, nebo stáří</w:t>
            </w:r>
            <w:r>
              <w:t>,</w:t>
            </w:r>
          </w:p>
          <w:p w:rsidR="00E846EF" w:rsidRPr="0051063D" w:rsidRDefault="00E846EF" w:rsidP="0054483D">
            <w:pPr>
              <w:pStyle w:val="seznam"/>
            </w:pPr>
            <w:r w:rsidRPr="0051063D">
              <w:t>dobývá,</w:t>
            </w:r>
            <w:r>
              <w:t xml:space="preserve"> </w:t>
            </w:r>
            <w:r w:rsidRPr="0051063D">
              <w:t>balí a připravuje</w:t>
            </w:r>
            <w:r>
              <w:t xml:space="preserve"> okrasné dřeviny</w:t>
            </w:r>
            <w:r w:rsidRPr="0051063D">
              <w:t xml:space="preserve"> k</w:t>
            </w:r>
            <w:r>
              <w:t> </w:t>
            </w:r>
            <w:r w:rsidRPr="0051063D">
              <w:t>expedici</w:t>
            </w:r>
            <w:r>
              <w:t>,</w:t>
            </w:r>
          </w:p>
          <w:p w:rsidR="00E846EF" w:rsidRPr="0051063D" w:rsidRDefault="00E846EF" w:rsidP="0054483D">
            <w:pPr>
              <w:pStyle w:val="seznam"/>
            </w:pPr>
            <w:r w:rsidRPr="0051063D">
              <w:t>řeže k</w:t>
            </w:r>
            <w:r>
              <w:t>větiny vhodné k řezu a k sušení,</w:t>
            </w:r>
          </w:p>
          <w:p w:rsidR="00E846EF" w:rsidRPr="0054483D" w:rsidRDefault="00E846EF" w:rsidP="00E01AE0">
            <w:pPr>
              <w:pStyle w:val="seznam"/>
            </w:pPr>
            <w:r w:rsidRPr="0051063D">
              <w:t>třídí, balí a expeduje vypěstované rostliny</w:t>
            </w:r>
            <w:r w:rsidR="0054483D">
              <w:t>;</w:t>
            </w:r>
          </w:p>
        </w:tc>
        <w:tc>
          <w:tcPr>
            <w:tcW w:w="6567" w:type="dxa"/>
            <w:gridSpan w:val="2"/>
          </w:tcPr>
          <w:p w:rsidR="00E846EF" w:rsidRPr="0051063D" w:rsidRDefault="00E846EF" w:rsidP="00E01AE0">
            <w:pPr>
              <w:rPr>
                <w:b/>
              </w:rPr>
            </w:pPr>
            <w:r>
              <w:rPr>
                <w:b/>
              </w:rPr>
              <w:t>8</w:t>
            </w:r>
            <w:r w:rsidRPr="0051063D">
              <w:rPr>
                <w:b/>
              </w:rPr>
              <w:t xml:space="preserve">. Sklizňové práce                                            </w:t>
            </w:r>
          </w:p>
          <w:p w:rsidR="00E846EF" w:rsidRPr="0051063D" w:rsidRDefault="00E846EF" w:rsidP="0054483D">
            <w:pPr>
              <w:pStyle w:val="seznam"/>
              <w:rPr>
                <w:color w:val="FF0000"/>
              </w:rPr>
            </w:pPr>
            <w:r w:rsidRPr="0051063D">
              <w:t>dobývání a expedice dřevin</w:t>
            </w:r>
            <w:r w:rsidR="0054483D">
              <w:t>,</w:t>
            </w:r>
          </w:p>
          <w:p w:rsidR="00E846EF" w:rsidRPr="0051063D" w:rsidRDefault="00E846EF" w:rsidP="0054483D">
            <w:pPr>
              <w:pStyle w:val="seznam"/>
            </w:pPr>
            <w:r w:rsidRPr="0051063D">
              <w:t>řez květin, třídění, balení, expedice</w:t>
            </w:r>
            <w:r w:rsidR="0054483D">
              <w:t>;</w:t>
            </w:r>
          </w:p>
          <w:p w:rsidR="00E846EF" w:rsidRPr="0051063D" w:rsidRDefault="00E846EF" w:rsidP="00E01AE0">
            <w:pPr>
              <w:rPr>
                <w:b/>
              </w:rPr>
            </w:pPr>
          </w:p>
        </w:tc>
        <w:tc>
          <w:tcPr>
            <w:tcW w:w="1680" w:type="dxa"/>
          </w:tcPr>
          <w:p w:rsidR="00E846EF" w:rsidRPr="00A86A8B" w:rsidRDefault="00E846EF" w:rsidP="00E01AE0">
            <w:pPr>
              <w:rPr>
                <w:rStyle w:val="bile"/>
              </w:rPr>
            </w:pPr>
            <w:r w:rsidRPr="00A86A8B">
              <w:rPr>
                <w:rStyle w:val="bile"/>
              </w:rPr>
              <w:t>18</w:t>
            </w:r>
          </w:p>
        </w:tc>
      </w:tr>
      <w:tr w:rsidR="00E846EF" w:rsidRPr="00655362" w:rsidTr="00F3265E">
        <w:tblPrEx>
          <w:tblCellMar>
            <w:left w:w="108" w:type="dxa"/>
            <w:right w:w="108" w:type="dxa"/>
          </w:tblCellMar>
          <w:tblLook w:val="01E0" w:firstRow="1" w:lastRow="1" w:firstColumn="1" w:lastColumn="1" w:noHBand="0" w:noVBand="0"/>
        </w:tblPrEx>
        <w:tc>
          <w:tcPr>
            <w:tcW w:w="6333" w:type="dxa"/>
            <w:gridSpan w:val="2"/>
          </w:tcPr>
          <w:p w:rsidR="00E846EF" w:rsidRPr="0051063D" w:rsidRDefault="00E846EF" w:rsidP="0054483D">
            <w:pPr>
              <w:pStyle w:val="seznam"/>
            </w:pPr>
            <w:r>
              <w:lastRenderedPageBreak/>
              <w:t>navazuje květiny a šišky,</w:t>
            </w:r>
          </w:p>
          <w:p w:rsidR="00E846EF" w:rsidRPr="0051063D" w:rsidRDefault="00E846EF" w:rsidP="0054483D">
            <w:pPr>
              <w:pStyle w:val="seznam"/>
            </w:pPr>
            <w:r w:rsidRPr="0051063D">
              <w:t>připra</w:t>
            </w:r>
            <w:r>
              <w:t>vuje základy pro věnce a kytice,</w:t>
            </w:r>
          </w:p>
          <w:p w:rsidR="00E846EF" w:rsidRPr="0051063D" w:rsidRDefault="00E846EF" w:rsidP="0054483D">
            <w:pPr>
              <w:pStyle w:val="seznam"/>
            </w:pPr>
            <w:r w:rsidRPr="0051063D">
              <w:t>vytvoří adventní věnec</w:t>
            </w:r>
            <w:r>
              <w:t>,</w:t>
            </w:r>
          </w:p>
          <w:p w:rsidR="00E846EF" w:rsidRPr="0051063D" w:rsidRDefault="00E846EF" w:rsidP="0054483D">
            <w:pPr>
              <w:pStyle w:val="seznam"/>
            </w:pPr>
            <w:r>
              <w:t>uváže jednoduchou kytici,</w:t>
            </w:r>
          </w:p>
          <w:p w:rsidR="00E846EF" w:rsidRPr="0051063D" w:rsidRDefault="00E846EF" w:rsidP="0054483D">
            <w:pPr>
              <w:pStyle w:val="seznam"/>
            </w:pPr>
            <w:r w:rsidRPr="0051063D">
              <w:t>připrav</w:t>
            </w:r>
            <w:r w:rsidR="0054483D">
              <w:t>í jednoduchou výzdobu místnosti;</w:t>
            </w:r>
          </w:p>
        </w:tc>
        <w:tc>
          <w:tcPr>
            <w:tcW w:w="6567" w:type="dxa"/>
            <w:gridSpan w:val="2"/>
          </w:tcPr>
          <w:p w:rsidR="00E846EF" w:rsidRPr="0051063D" w:rsidRDefault="00E846EF" w:rsidP="00E01AE0">
            <w:pPr>
              <w:rPr>
                <w:b/>
              </w:rPr>
            </w:pPr>
            <w:r>
              <w:rPr>
                <w:b/>
              </w:rPr>
              <w:t>9</w:t>
            </w:r>
            <w:r w:rsidRPr="0051063D">
              <w:rPr>
                <w:b/>
              </w:rPr>
              <w:t xml:space="preserve">. Vazačské práce                                            </w:t>
            </w:r>
          </w:p>
          <w:p w:rsidR="00E846EF" w:rsidRPr="0051063D" w:rsidRDefault="00E846EF" w:rsidP="0054483D">
            <w:pPr>
              <w:pStyle w:val="seznam"/>
            </w:pPr>
            <w:r w:rsidRPr="0051063D">
              <w:t>navazování rostlinného materiálu pro vazbu</w:t>
            </w:r>
            <w:r w:rsidR="0054483D">
              <w:t>,</w:t>
            </w:r>
          </w:p>
          <w:p w:rsidR="00E846EF" w:rsidRPr="0051063D" w:rsidRDefault="00E846EF" w:rsidP="0054483D">
            <w:pPr>
              <w:pStyle w:val="seznam"/>
            </w:pPr>
            <w:r w:rsidRPr="0051063D">
              <w:t>základy pro věnce a kytice</w:t>
            </w:r>
            <w:r w:rsidR="0054483D">
              <w:t>,</w:t>
            </w:r>
          </w:p>
          <w:p w:rsidR="00E846EF" w:rsidRPr="0051063D" w:rsidRDefault="00E846EF" w:rsidP="0054483D">
            <w:pPr>
              <w:pStyle w:val="seznam"/>
            </w:pPr>
            <w:r w:rsidRPr="0051063D">
              <w:t>věnce, kytice</w:t>
            </w:r>
            <w:r w:rsidR="0054483D">
              <w:t>,</w:t>
            </w:r>
          </w:p>
          <w:p w:rsidR="00E846EF" w:rsidRPr="0054483D" w:rsidRDefault="00E846EF" w:rsidP="0054483D">
            <w:pPr>
              <w:pStyle w:val="seznam"/>
            </w:pPr>
            <w:r>
              <w:t>v</w:t>
            </w:r>
            <w:r w:rsidRPr="0051063D">
              <w:t>ýzdoba místností</w:t>
            </w:r>
            <w:r w:rsidR="0054483D">
              <w:t>;</w:t>
            </w:r>
          </w:p>
        </w:tc>
        <w:tc>
          <w:tcPr>
            <w:tcW w:w="1680" w:type="dxa"/>
          </w:tcPr>
          <w:p w:rsidR="00E846EF" w:rsidRPr="00A86A8B" w:rsidRDefault="00E846EF" w:rsidP="00E01AE0">
            <w:pPr>
              <w:rPr>
                <w:rStyle w:val="bile"/>
              </w:rPr>
            </w:pPr>
            <w:r w:rsidRPr="00A86A8B">
              <w:rPr>
                <w:rStyle w:val="bile"/>
              </w:rPr>
              <w:t>18</w:t>
            </w:r>
          </w:p>
        </w:tc>
      </w:tr>
      <w:tr w:rsidR="00E846EF" w:rsidRPr="00655362" w:rsidTr="00F3265E">
        <w:tblPrEx>
          <w:tblCellMar>
            <w:left w:w="108" w:type="dxa"/>
            <w:right w:w="108" w:type="dxa"/>
          </w:tblCellMar>
          <w:tblLook w:val="01E0" w:firstRow="1" w:lastRow="1" w:firstColumn="1" w:lastColumn="1" w:noHBand="0" w:noVBand="0"/>
        </w:tblPrEx>
        <w:tc>
          <w:tcPr>
            <w:tcW w:w="6333" w:type="dxa"/>
            <w:gridSpan w:val="2"/>
          </w:tcPr>
          <w:p w:rsidR="00E846EF" w:rsidRPr="0051063D" w:rsidRDefault="00027A30" w:rsidP="00C24E81">
            <w:pPr>
              <w:pStyle w:val="seznam"/>
              <w:rPr>
                <w:rStyle w:val="bezzvyrazneni"/>
              </w:rPr>
            </w:pPr>
            <w:r>
              <w:rPr>
                <w:rStyle w:val="bezzvyrazneni"/>
              </w:rPr>
              <w:t>určuje</w:t>
            </w:r>
            <w:r w:rsidR="00E846EF" w:rsidRPr="0051063D">
              <w:rPr>
                <w:rStyle w:val="bezzvyrazneni"/>
              </w:rPr>
              <w:t xml:space="preserve"> v</w:t>
            </w:r>
            <w:r w:rsidR="00E846EF">
              <w:rPr>
                <w:rStyle w:val="bezzvyrazneni"/>
              </w:rPr>
              <w:t>ybrané choroby a škůdce rostlin,</w:t>
            </w:r>
            <w:r w:rsidR="00E846EF" w:rsidRPr="0051063D">
              <w:rPr>
                <w:rStyle w:val="bezzvyrazneni"/>
              </w:rPr>
              <w:t xml:space="preserve"> </w:t>
            </w:r>
          </w:p>
          <w:p w:rsidR="00E846EF" w:rsidRPr="0051063D" w:rsidRDefault="00E846EF" w:rsidP="00C24E81">
            <w:pPr>
              <w:pStyle w:val="seznam"/>
              <w:rPr>
                <w:rStyle w:val="bezzvyrazneni"/>
              </w:rPr>
            </w:pPr>
            <w:r>
              <w:rPr>
                <w:rStyle w:val="bezzvyrazneni"/>
              </w:rPr>
              <w:t>určuje významné plevele,</w:t>
            </w:r>
            <w:r w:rsidR="0054483D">
              <w:rPr>
                <w:rStyle w:val="bezzvyrazneni"/>
              </w:rPr>
              <w:t xml:space="preserve"> </w:t>
            </w:r>
            <w:r>
              <w:rPr>
                <w:rStyle w:val="bezzvyrazneni"/>
              </w:rPr>
              <w:t>provádí pletí ve</w:t>
            </w:r>
            <w:r w:rsidR="0054483D">
              <w:rPr>
                <w:rStyle w:val="bezzvyrazneni"/>
              </w:rPr>
              <w:t> </w:t>
            </w:r>
            <w:r>
              <w:rPr>
                <w:rStyle w:val="bezzvyrazneni"/>
              </w:rPr>
              <w:t>skleníku i venkovních výsadbách</w:t>
            </w:r>
            <w:r w:rsidR="0054483D">
              <w:rPr>
                <w:rStyle w:val="bezzvyrazneni"/>
              </w:rPr>
              <w:t>,</w:t>
            </w:r>
          </w:p>
          <w:p w:rsidR="00E846EF" w:rsidRPr="0051063D" w:rsidRDefault="00E846EF" w:rsidP="00C24E81">
            <w:pPr>
              <w:pStyle w:val="seznam"/>
              <w:rPr>
                <w:rStyle w:val="bezzvyrazneni"/>
              </w:rPr>
            </w:pPr>
            <w:r w:rsidRPr="0051063D">
              <w:rPr>
                <w:rStyle w:val="bezzvyrazneni"/>
              </w:rPr>
              <w:t>orie</w:t>
            </w:r>
            <w:r>
              <w:rPr>
                <w:rStyle w:val="bezzvyrazneni"/>
              </w:rPr>
              <w:t>ntuje se ve skupinách pesticidů,</w:t>
            </w:r>
            <w:r w:rsidRPr="0051063D">
              <w:rPr>
                <w:rStyle w:val="bezzvyrazneni"/>
              </w:rPr>
              <w:t xml:space="preserve"> </w:t>
            </w:r>
          </w:p>
          <w:p w:rsidR="00E846EF" w:rsidRPr="0051063D" w:rsidRDefault="00E846EF" w:rsidP="0054483D">
            <w:pPr>
              <w:pStyle w:val="seznam"/>
              <w:rPr>
                <w:rStyle w:val="bezzvyrazneni"/>
              </w:rPr>
            </w:pPr>
            <w:r w:rsidRPr="0051063D">
              <w:rPr>
                <w:rStyle w:val="bezzvyrazneni"/>
              </w:rPr>
              <w:t xml:space="preserve">pomáhá při aplikaci připravených postřikových směsí při dodržení zásad </w:t>
            </w:r>
            <w:r w:rsidR="0054483D">
              <w:rPr>
                <w:rStyle w:val="bezzvyrazneni"/>
              </w:rPr>
              <w:t>BOZP;</w:t>
            </w:r>
            <w:r w:rsidRPr="0051063D">
              <w:rPr>
                <w:rStyle w:val="bezzvyrazneni"/>
              </w:rPr>
              <w:t xml:space="preserve"> </w:t>
            </w:r>
          </w:p>
        </w:tc>
        <w:tc>
          <w:tcPr>
            <w:tcW w:w="6567" w:type="dxa"/>
            <w:gridSpan w:val="2"/>
          </w:tcPr>
          <w:p w:rsidR="00E846EF" w:rsidRPr="0054483D" w:rsidRDefault="00E846EF" w:rsidP="001A0ED9">
            <w:pPr>
              <w:pStyle w:val="seznam"/>
              <w:ind w:left="0"/>
              <w:rPr>
                <w:rStyle w:val="bezzvyrazneni"/>
                <w:b/>
                <w:bCs/>
              </w:rPr>
            </w:pPr>
            <w:r w:rsidRPr="0054483D">
              <w:rPr>
                <w:rStyle w:val="bezzvyrazneni"/>
                <w:b/>
                <w:bCs/>
              </w:rPr>
              <w:t>10.</w:t>
            </w:r>
            <w:r w:rsidR="0054483D" w:rsidRPr="0054483D">
              <w:rPr>
                <w:rStyle w:val="bezzvyrazneni"/>
                <w:b/>
                <w:bCs/>
              </w:rPr>
              <w:t xml:space="preserve"> </w:t>
            </w:r>
            <w:r w:rsidRPr="0054483D">
              <w:rPr>
                <w:rStyle w:val="bezzvyrazneni"/>
                <w:b/>
                <w:bCs/>
              </w:rPr>
              <w:t>Ochrana rostlin</w:t>
            </w:r>
          </w:p>
          <w:p w:rsidR="00E846EF" w:rsidRPr="0051063D" w:rsidRDefault="0054483D" w:rsidP="00C24E81">
            <w:pPr>
              <w:pStyle w:val="seznam"/>
              <w:rPr>
                <w:rStyle w:val="bezzvyrazneni"/>
              </w:rPr>
            </w:pPr>
            <w:r>
              <w:rPr>
                <w:rStyle w:val="bezzvyrazneni"/>
              </w:rPr>
              <w:t>choroby a škůdci rostlin,</w:t>
            </w:r>
          </w:p>
          <w:p w:rsidR="00E846EF" w:rsidRPr="0051063D" w:rsidRDefault="0054483D" w:rsidP="00C24E81">
            <w:pPr>
              <w:pStyle w:val="seznam"/>
              <w:rPr>
                <w:rStyle w:val="bezzvyrazneni"/>
              </w:rPr>
            </w:pPr>
            <w:r>
              <w:rPr>
                <w:rStyle w:val="bezzvyrazneni"/>
              </w:rPr>
              <w:t xml:space="preserve"> plevele,</w:t>
            </w:r>
          </w:p>
          <w:p w:rsidR="00E846EF" w:rsidRPr="0051063D" w:rsidRDefault="0054483D" w:rsidP="00C24E81">
            <w:pPr>
              <w:pStyle w:val="seznam"/>
              <w:rPr>
                <w:rStyle w:val="bezzvyrazneni"/>
              </w:rPr>
            </w:pPr>
            <w:r>
              <w:rPr>
                <w:rStyle w:val="bezzvyrazneni"/>
              </w:rPr>
              <w:t>pesticidy,</w:t>
            </w:r>
          </w:p>
          <w:p w:rsidR="00E846EF" w:rsidRPr="0051063D" w:rsidRDefault="00E846EF" w:rsidP="00C24E81">
            <w:pPr>
              <w:pStyle w:val="seznam"/>
              <w:rPr>
                <w:rStyle w:val="bezzvyrazneni"/>
              </w:rPr>
            </w:pPr>
            <w:r w:rsidRPr="0051063D">
              <w:rPr>
                <w:rStyle w:val="bezzvyrazneni"/>
              </w:rPr>
              <w:t>způsoby ochrany rostlin;</w:t>
            </w:r>
          </w:p>
        </w:tc>
        <w:tc>
          <w:tcPr>
            <w:tcW w:w="1680" w:type="dxa"/>
          </w:tcPr>
          <w:p w:rsidR="00E846EF" w:rsidRPr="00A86A8B" w:rsidRDefault="00E846EF" w:rsidP="00E01AE0">
            <w:pPr>
              <w:rPr>
                <w:rStyle w:val="bile"/>
              </w:rPr>
            </w:pPr>
            <w:r w:rsidRPr="00A86A8B">
              <w:rPr>
                <w:rStyle w:val="bile"/>
              </w:rPr>
              <w:t>18</w:t>
            </w:r>
          </w:p>
        </w:tc>
      </w:tr>
      <w:tr w:rsidR="00E846EF" w:rsidRPr="00655362" w:rsidTr="00F3265E">
        <w:tblPrEx>
          <w:tblCellMar>
            <w:left w:w="108" w:type="dxa"/>
            <w:right w:w="108" w:type="dxa"/>
          </w:tblCellMar>
          <w:tblLook w:val="01E0" w:firstRow="1" w:lastRow="1" w:firstColumn="1" w:lastColumn="1" w:noHBand="0" w:noVBand="0"/>
        </w:tblPrEx>
        <w:tc>
          <w:tcPr>
            <w:tcW w:w="6333" w:type="dxa"/>
            <w:gridSpan w:val="2"/>
          </w:tcPr>
          <w:p w:rsidR="00E846EF" w:rsidRPr="0051063D" w:rsidRDefault="00E846EF" w:rsidP="00C24E81">
            <w:pPr>
              <w:pStyle w:val="seznam"/>
              <w:rPr>
                <w:rStyle w:val="bezzvyrazneni"/>
                <w:noProof/>
              </w:rPr>
            </w:pPr>
            <w:r w:rsidRPr="0051063D">
              <w:rPr>
                <w:rStyle w:val="bezzvyrazneni"/>
                <w:noProof/>
              </w:rPr>
              <w:t>pracuje s</w:t>
            </w:r>
            <w:r w:rsidR="00027A30">
              <w:rPr>
                <w:rStyle w:val="bezzvyrazneni"/>
                <w:noProof/>
              </w:rPr>
              <w:t>e zahradnickým nářadím a pomáhá s</w:t>
            </w:r>
            <w:r w:rsidRPr="0051063D">
              <w:rPr>
                <w:rStyle w:val="bezzvyrazneni"/>
                <w:noProof/>
              </w:rPr>
              <w:t xml:space="preserve"> jeho </w:t>
            </w:r>
            <w:r w:rsidR="00027A30">
              <w:rPr>
                <w:rStyle w:val="bezzvyrazneni"/>
                <w:noProof/>
              </w:rPr>
              <w:t>údržbou</w:t>
            </w:r>
            <w:r>
              <w:rPr>
                <w:rStyle w:val="bezzvyrazneni"/>
                <w:noProof/>
              </w:rPr>
              <w:t>, broušení</w:t>
            </w:r>
            <w:r w:rsidR="00027A30">
              <w:rPr>
                <w:rStyle w:val="bezzvyrazneni"/>
                <w:noProof/>
              </w:rPr>
              <w:t>m a běžnými opravami</w:t>
            </w:r>
            <w:r>
              <w:rPr>
                <w:rStyle w:val="bezzvyrazneni"/>
                <w:noProof/>
              </w:rPr>
              <w:t>,</w:t>
            </w:r>
          </w:p>
          <w:p w:rsidR="00E846EF" w:rsidRPr="0051063D" w:rsidRDefault="00E846EF" w:rsidP="0054483D">
            <w:pPr>
              <w:pStyle w:val="seznam"/>
              <w:rPr>
                <w:rStyle w:val="bezzvyrazneni"/>
                <w:noProof/>
              </w:rPr>
            </w:pPr>
            <w:r w:rsidRPr="0051063D">
              <w:rPr>
                <w:rStyle w:val="bezzvyrazneni"/>
                <w:noProof/>
              </w:rPr>
              <w:t>provádí jedn</w:t>
            </w:r>
            <w:r>
              <w:rPr>
                <w:rStyle w:val="bezzvyrazneni"/>
                <w:noProof/>
              </w:rPr>
              <w:t>oduchou údržbu strojů a zařízení,</w:t>
            </w:r>
            <w:r w:rsidRPr="0051063D">
              <w:rPr>
                <w:rStyle w:val="bezzvyrazneni"/>
                <w:noProof/>
              </w:rPr>
              <w:t xml:space="preserve"> </w:t>
            </w:r>
          </w:p>
          <w:p w:rsidR="00E846EF" w:rsidRPr="0051063D" w:rsidRDefault="00E846EF" w:rsidP="0054483D">
            <w:pPr>
              <w:pStyle w:val="seznam"/>
              <w:rPr>
                <w:rStyle w:val="bezzvyrazneni"/>
                <w:noProof/>
              </w:rPr>
            </w:pPr>
            <w:r w:rsidRPr="0051063D">
              <w:rPr>
                <w:rStyle w:val="bezzvyrazneni"/>
                <w:noProof/>
              </w:rPr>
              <w:t>charakterizuje základní zahradnické stavby</w:t>
            </w:r>
            <w:r>
              <w:rPr>
                <w:rStyle w:val="bezzvyrazneni"/>
                <w:noProof/>
              </w:rPr>
              <w:t xml:space="preserve"> </w:t>
            </w:r>
            <w:r w:rsidRPr="0051063D">
              <w:rPr>
                <w:rStyle w:val="bezzvyrazneni"/>
                <w:noProof/>
              </w:rPr>
              <w:t>a</w:t>
            </w:r>
            <w:r w:rsidR="0054483D">
              <w:rPr>
                <w:rStyle w:val="bezzvyrazneni"/>
                <w:noProof/>
              </w:rPr>
              <w:t> </w:t>
            </w:r>
            <w:r w:rsidRPr="0051063D">
              <w:rPr>
                <w:rStyle w:val="bezzvyrazneni"/>
                <w:noProof/>
              </w:rPr>
              <w:t>orientuj</w:t>
            </w:r>
            <w:r>
              <w:rPr>
                <w:rStyle w:val="bezzvyrazneni"/>
                <w:noProof/>
              </w:rPr>
              <w:t>e se v jejich údržbě.</w:t>
            </w:r>
          </w:p>
        </w:tc>
        <w:tc>
          <w:tcPr>
            <w:tcW w:w="6567" w:type="dxa"/>
            <w:gridSpan w:val="2"/>
          </w:tcPr>
          <w:p w:rsidR="00E846EF" w:rsidRPr="0054483D" w:rsidRDefault="00E846EF" w:rsidP="004741BE">
            <w:pPr>
              <w:pStyle w:val="seznam"/>
              <w:ind w:left="0"/>
              <w:rPr>
                <w:rStyle w:val="bezzvyrazneni"/>
                <w:b/>
                <w:bCs/>
              </w:rPr>
            </w:pPr>
            <w:r w:rsidRPr="0054483D">
              <w:rPr>
                <w:rStyle w:val="bezzvyrazneni"/>
                <w:b/>
                <w:bCs/>
              </w:rPr>
              <w:t xml:space="preserve">11. Zahradnické stroje, nářadí a zařízení </w:t>
            </w:r>
          </w:p>
          <w:p w:rsidR="00E846EF" w:rsidRDefault="0054483D" w:rsidP="00C24E81">
            <w:pPr>
              <w:pStyle w:val="seznam"/>
              <w:rPr>
                <w:rStyle w:val="bezzvyrazneni"/>
              </w:rPr>
            </w:pPr>
            <w:r>
              <w:rPr>
                <w:rStyle w:val="bezzvyrazneni"/>
              </w:rPr>
              <w:t>zahradnické nářadí a nože,</w:t>
            </w:r>
          </w:p>
          <w:p w:rsidR="00E846EF" w:rsidRPr="0051063D" w:rsidRDefault="0054483D" w:rsidP="00C24E81">
            <w:pPr>
              <w:pStyle w:val="seznam"/>
              <w:rPr>
                <w:rStyle w:val="bezzvyrazneni"/>
              </w:rPr>
            </w:pPr>
            <w:r>
              <w:rPr>
                <w:rStyle w:val="bezzvyrazneni"/>
              </w:rPr>
              <w:t xml:space="preserve"> údržba strojů a zařízení,</w:t>
            </w:r>
          </w:p>
          <w:p w:rsidR="00E846EF" w:rsidRPr="0051063D" w:rsidRDefault="0054483D" w:rsidP="00C24E81">
            <w:pPr>
              <w:pStyle w:val="seznam"/>
              <w:rPr>
                <w:rStyle w:val="bezzvyrazneni"/>
              </w:rPr>
            </w:pPr>
            <w:r>
              <w:rPr>
                <w:rStyle w:val="bezzvyrazneni"/>
              </w:rPr>
              <w:t xml:space="preserve"> zahradnické stavby.</w:t>
            </w:r>
          </w:p>
        </w:tc>
        <w:tc>
          <w:tcPr>
            <w:tcW w:w="1680" w:type="dxa"/>
          </w:tcPr>
          <w:p w:rsidR="00E846EF" w:rsidRPr="00A86A8B" w:rsidRDefault="00E846EF" w:rsidP="00E01AE0">
            <w:pPr>
              <w:rPr>
                <w:rStyle w:val="bile"/>
              </w:rPr>
            </w:pPr>
            <w:r w:rsidRPr="00A86A8B">
              <w:rPr>
                <w:rStyle w:val="bile"/>
              </w:rPr>
              <w:t>24</w:t>
            </w:r>
          </w:p>
        </w:tc>
      </w:tr>
    </w:tbl>
    <w:p w:rsidR="00E846EF" w:rsidRDefault="00E846EF" w:rsidP="00E01AE0">
      <w:pPr>
        <w:rPr>
          <w:rFonts w:ascii="Arial" w:hAnsi="Arial" w:cs="Arial"/>
          <w:kern w:val="32"/>
          <w:sz w:val="32"/>
          <w:szCs w:val="32"/>
        </w:rPr>
      </w:pPr>
      <w:r>
        <w:br w:type="page"/>
      </w:r>
    </w:p>
    <w:p w:rsidR="00E846EF" w:rsidRPr="00655362" w:rsidRDefault="00E846EF" w:rsidP="00F13AF5">
      <w:pPr>
        <w:pStyle w:val="Nadpis1"/>
      </w:pPr>
      <w:bookmarkStart w:id="187" w:name="_Toc325363974"/>
      <w:bookmarkStart w:id="188" w:name="_Toc18059991"/>
      <w:r w:rsidRPr="00655362">
        <w:lastRenderedPageBreak/>
        <w:t>Spolupráce se sociálními partnery</w:t>
      </w:r>
      <w:bookmarkEnd w:id="187"/>
      <w:bookmarkEnd w:id="188"/>
    </w:p>
    <w:p w:rsidR="00E846EF" w:rsidRPr="00655362" w:rsidRDefault="00E846EF" w:rsidP="00D55215">
      <w:pPr>
        <w:pStyle w:val="Text"/>
      </w:pPr>
      <w:r w:rsidRPr="00655362">
        <w:t>Do tvorby ŠVP byly zahrnuty dvě nejdůležitější skupiny:</w:t>
      </w:r>
    </w:p>
    <w:p w:rsidR="00E846EF" w:rsidRPr="00655362" w:rsidRDefault="00E846EF" w:rsidP="00C24E81">
      <w:pPr>
        <w:pStyle w:val="seznam"/>
      </w:pPr>
      <w:r w:rsidRPr="00655362">
        <w:t>občanská veřejnost,</w:t>
      </w:r>
    </w:p>
    <w:p w:rsidR="00E846EF" w:rsidRPr="00655362" w:rsidRDefault="00E846EF" w:rsidP="00C24E81">
      <w:pPr>
        <w:pStyle w:val="seznam"/>
      </w:pPr>
      <w:r w:rsidRPr="00655362">
        <w:t>odborná veřejnost.</w:t>
      </w:r>
    </w:p>
    <w:p w:rsidR="00E846EF" w:rsidRPr="00655362" w:rsidRDefault="00E846EF" w:rsidP="00D55215">
      <w:pPr>
        <w:pStyle w:val="Text"/>
        <w:rPr>
          <w:rStyle w:val="zvyraznit"/>
        </w:rPr>
      </w:pPr>
      <w:r w:rsidRPr="00655362">
        <w:rPr>
          <w:rStyle w:val="zvyraznit"/>
        </w:rPr>
        <w:t>1. Sociální partnerství s veřejností, rodinami žáků, zletilí žáci:</w:t>
      </w:r>
    </w:p>
    <w:p w:rsidR="00E846EF" w:rsidRPr="00655362" w:rsidRDefault="00E846EF" w:rsidP="00C24E81">
      <w:pPr>
        <w:pStyle w:val="seznam"/>
      </w:pPr>
      <w:r w:rsidRPr="00655362">
        <w:t>Informace pro tyto partnery:</w:t>
      </w:r>
    </w:p>
    <w:p w:rsidR="00E846EF" w:rsidRPr="00655362" w:rsidRDefault="00E846EF" w:rsidP="00D55215">
      <w:pPr>
        <w:pStyle w:val="podseznam"/>
      </w:pPr>
      <w:r w:rsidRPr="00655362">
        <w:t>WWW stránky školy,</w:t>
      </w:r>
    </w:p>
    <w:p w:rsidR="00E846EF" w:rsidRPr="00655362" w:rsidRDefault="00E846EF" w:rsidP="00D55215">
      <w:pPr>
        <w:pStyle w:val="podseznam"/>
      </w:pPr>
      <w:r w:rsidRPr="00655362">
        <w:t>letáky s nabídkou vzdělávacích programů,</w:t>
      </w:r>
    </w:p>
    <w:p w:rsidR="00E846EF" w:rsidRPr="00655362" w:rsidRDefault="00E846EF" w:rsidP="00D55215">
      <w:pPr>
        <w:pStyle w:val="podseznam"/>
      </w:pPr>
      <w:r w:rsidRPr="00655362">
        <w:t>pořádání dnů škol (burzy škol);</w:t>
      </w:r>
    </w:p>
    <w:p w:rsidR="00E846EF" w:rsidRPr="00655362" w:rsidRDefault="00E846EF" w:rsidP="00C24E81">
      <w:pPr>
        <w:pStyle w:val="seznam"/>
      </w:pPr>
      <w:r w:rsidRPr="00655362">
        <w:t>Styk s těmito partnery:</w:t>
      </w:r>
    </w:p>
    <w:p w:rsidR="00E846EF" w:rsidRPr="00655362" w:rsidRDefault="00E846EF" w:rsidP="00D55215">
      <w:pPr>
        <w:pStyle w:val="podseznam"/>
      </w:pPr>
      <w:r w:rsidRPr="00655362">
        <w:t>organizované návštěvy ve škole individuální i skupinové,</w:t>
      </w:r>
    </w:p>
    <w:p w:rsidR="00E846EF" w:rsidRPr="00655362" w:rsidRDefault="00E846EF" w:rsidP="00D55215">
      <w:pPr>
        <w:pStyle w:val="podseznam"/>
      </w:pPr>
      <w:r w:rsidRPr="00655362">
        <w:t>pořádání třídních schůzek,</w:t>
      </w:r>
    </w:p>
    <w:p w:rsidR="00E846EF" w:rsidRPr="00655362" w:rsidRDefault="00E846EF" w:rsidP="00D55215">
      <w:pPr>
        <w:pStyle w:val="podseznam"/>
      </w:pPr>
      <w:r w:rsidRPr="00655362">
        <w:t>pořádání soutěží,</w:t>
      </w:r>
    </w:p>
    <w:p w:rsidR="00E846EF" w:rsidRPr="00655362" w:rsidRDefault="00E846EF" w:rsidP="00D55215">
      <w:pPr>
        <w:pStyle w:val="podseznam"/>
      </w:pPr>
      <w:r w:rsidRPr="00655362">
        <w:t>návštěvy a spolupráce s výchovnými poradci na ZŠ.</w:t>
      </w:r>
    </w:p>
    <w:p w:rsidR="00E846EF" w:rsidRPr="00655362" w:rsidRDefault="00E846EF" w:rsidP="00D55215">
      <w:pPr>
        <w:pStyle w:val="Text"/>
        <w:rPr>
          <w:rStyle w:val="zvyraznit"/>
        </w:rPr>
      </w:pPr>
      <w:r w:rsidRPr="00655362">
        <w:rPr>
          <w:rStyle w:val="zvyraznit"/>
        </w:rPr>
        <w:t>2. Sociální partnerství s odbornou veřejností:</w:t>
      </w:r>
    </w:p>
    <w:p w:rsidR="00E846EF" w:rsidRPr="00655362" w:rsidRDefault="00E846EF" w:rsidP="00C24E81">
      <w:pPr>
        <w:pStyle w:val="seznam"/>
      </w:pPr>
      <w:r w:rsidRPr="00655362">
        <w:t>Do tohoto partnerství jsou zahrnuty:</w:t>
      </w:r>
    </w:p>
    <w:p w:rsidR="00E846EF" w:rsidRPr="00655362" w:rsidRDefault="00E846EF" w:rsidP="00D55215">
      <w:pPr>
        <w:pStyle w:val="podseznam"/>
      </w:pPr>
      <w:r>
        <w:t>Obecní úřady</w:t>
      </w:r>
    </w:p>
    <w:p w:rsidR="00E846EF" w:rsidRPr="00655362" w:rsidRDefault="00E846EF" w:rsidP="00D55215">
      <w:pPr>
        <w:pStyle w:val="podseznam"/>
      </w:pPr>
      <w:r w:rsidRPr="00655362">
        <w:t>Úřad práce Jeseník,</w:t>
      </w:r>
    </w:p>
    <w:p w:rsidR="00E846EF" w:rsidRPr="00655362" w:rsidRDefault="00E846EF" w:rsidP="00D55215">
      <w:pPr>
        <w:pStyle w:val="podseznam"/>
      </w:pPr>
      <w:r w:rsidRPr="00655362">
        <w:t>Podnikatelé a firmy v regionu.</w:t>
      </w:r>
    </w:p>
    <w:p w:rsidR="00E846EF" w:rsidRPr="00655362" w:rsidRDefault="00E846EF" w:rsidP="00D55215">
      <w:pPr>
        <w:pStyle w:val="Text"/>
      </w:pPr>
      <w:r w:rsidRPr="00655362">
        <w:lastRenderedPageBreak/>
        <w:t>S vybranými firmami byly na základě nabídky školy uzavřeny dohody o spolupráci při tvorbě ŠVP. Tyto firmy se vyjadřují k obsahu odborných kompetencí.</w:t>
      </w:r>
    </w:p>
    <w:p w:rsidR="00E846EF" w:rsidRDefault="00E846EF" w:rsidP="00C24E81">
      <w:pPr>
        <w:pStyle w:val="seznam"/>
      </w:pPr>
      <w:r w:rsidRPr="00655362">
        <w:t>Seznam firem a organizací:</w:t>
      </w:r>
    </w:p>
    <w:p w:rsidR="00E846EF" w:rsidRDefault="00E846EF" w:rsidP="00D55215">
      <w:pPr>
        <w:pStyle w:val="podseznam"/>
      </w:pPr>
      <w:r>
        <w:t>Zahradnictví Jiří Jura</w:t>
      </w:r>
      <w:r w:rsidRPr="00655362">
        <w:t>,</w:t>
      </w:r>
      <w:r w:rsidR="006676AA">
        <w:t xml:space="preserve"> Javorník</w:t>
      </w:r>
      <w:r>
        <w:t>, Partyzánská 128</w:t>
      </w:r>
      <w:r w:rsidR="0083030B">
        <w:t>,</w:t>
      </w:r>
    </w:p>
    <w:p w:rsidR="00E846EF" w:rsidRPr="00655362" w:rsidRDefault="00E846EF" w:rsidP="00D55215">
      <w:pPr>
        <w:pStyle w:val="podseznam"/>
      </w:pPr>
      <w:r>
        <w:t>Gardner zahrady s.r.o., Stará Červená Voda, Nová Červená Voda 85</w:t>
      </w:r>
      <w:r w:rsidR="0083030B">
        <w:t>,</w:t>
      </w:r>
    </w:p>
    <w:p w:rsidR="00E846EF" w:rsidRDefault="00E846EF" w:rsidP="00D55215">
      <w:pPr>
        <w:pStyle w:val="podseznam"/>
      </w:pPr>
      <w:r>
        <w:t>SONS - Sjednocená organizace nevidomých a slabozrakých ČR, pobočka Jeseník,</w:t>
      </w:r>
    </w:p>
    <w:p w:rsidR="00E846EF" w:rsidRDefault="00E846EF" w:rsidP="00D55215">
      <w:pPr>
        <w:pStyle w:val="podseznam"/>
      </w:pPr>
      <w:r>
        <w:t>Charita Javorník (Denní stacionář ŠIMON v Jeseníku),</w:t>
      </w:r>
    </w:p>
    <w:p w:rsidR="00E846EF" w:rsidRDefault="00E846EF" w:rsidP="00D55215">
      <w:pPr>
        <w:pStyle w:val="podseznam"/>
      </w:pPr>
      <w:r>
        <w:t>Zahrada 2000 o. s., sociálně rehabilitační centrum,</w:t>
      </w:r>
    </w:p>
    <w:p w:rsidR="00E846EF" w:rsidRPr="00C667F6" w:rsidRDefault="00E846EF" w:rsidP="00D55215">
      <w:pPr>
        <w:pStyle w:val="podseznam"/>
      </w:pPr>
      <w:r w:rsidRPr="00C667F6">
        <w:t>Penzion U Petra, Jeseník,</w:t>
      </w:r>
    </w:p>
    <w:p w:rsidR="00E846EF" w:rsidRPr="00C667F6" w:rsidRDefault="00E846EF" w:rsidP="00D55215">
      <w:pPr>
        <w:pStyle w:val="podseznam"/>
      </w:pPr>
      <w:r w:rsidRPr="00C667F6">
        <w:t>Priessnitzo</w:t>
      </w:r>
      <w:r>
        <w:t>vy léčebné lázně a.s.</w:t>
      </w:r>
    </w:p>
    <w:p w:rsidR="00E846EF" w:rsidRPr="00655362" w:rsidRDefault="00E846EF" w:rsidP="00D55215">
      <w:pPr>
        <w:pStyle w:val="Text"/>
      </w:pPr>
    </w:p>
    <w:p w:rsidR="00E846EF" w:rsidRPr="00655362" w:rsidRDefault="00E846EF" w:rsidP="00D55215">
      <w:pPr>
        <w:pStyle w:val="Text"/>
      </w:pPr>
      <w:r w:rsidRPr="00655362">
        <w:t>Na základě vyhodnocení a získaných poznatků se případně upravují obsahy vzdělávání v ŠVP.</w:t>
      </w:r>
    </w:p>
    <w:p w:rsidR="00E846EF" w:rsidRDefault="00E846EF" w:rsidP="00E01AE0"/>
    <w:p w:rsidR="00E846EF" w:rsidRPr="00837577" w:rsidRDefault="00E846EF" w:rsidP="00837577">
      <w:pPr>
        <w:autoSpaceDE/>
        <w:autoSpaceDN/>
        <w:adjustRightInd/>
        <w:spacing w:before="0"/>
        <w:rPr>
          <w:rFonts w:ascii="Arial" w:hAnsi="Arial" w:cs="Arial"/>
          <w:b/>
          <w:bCs/>
          <w:caps/>
          <w:kern w:val="32"/>
          <w:sz w:val="32"/>
          <w:szCs w:val="32"/>
        </w:rPr>
      </w:pPr>
    </w:p>
    <w:sectPr w:rsidR="00E846EF" w:rsidRPr="00837577" w:rsidSect="00324064">
      <w:pgSz w:w="16838" w:h="11906" w:orient="landscape" w:code="9"/>
      <w:pgMar w:top="1531" w:right="794" w:bottom="794" w:left="1418" w:header="357" w:footer="235"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41AD" w:rsidRDefault="005A41AD" w:rsidP="00E01AE0">
      <w:r>
        <w:separator/>
      </w:r>
    </w:p>
    <w:p w:rsidR="005A41AD" w:rsidRDefault="005A41AD" w:rsidP="00E01AE0"/>
    <w:p w:rsidR="005A41AD" w:rsidRDefault="005A41AD" w:rsidP="00E01AE0"/>
    <w:p w:rsidR="005A41AD" w:rsidRDefault="005A41AD" w:rsidP="00E01AE0"/>
    <w:p w:rsidR="005A41AD" w:rsidRDefault="005A41AD" w:rsidP="00E01AE0"/>
    <w:p w:rsidR="005A41AD" w:rsidRDefault="005A41AD" w:rsidP="00E01AE0"/>
    <w:p w:rsidR="005A41AD" w:rsidRDefault="005A41AD" w:rsidP="00E01AE0"/>
    <w:p w:rsidR="005A41AD" w:rsidRDefault="005A41AD" w:rsidP="00E01AE0"/>
    <w:p w:rsidR="005A41AD" w:rsidRDefault="005A41AD" w:rsidP="00E01AE0"/>
    <w:p w:rsidR="005A41AD" w:rsidRDefault="005A41AD" w:rsidP="00E01AE0"/>
    <w:p w:rsidR="005A41AD" w:rsidRDefault="005A41AD"/>
    <w:p w:rsidR="005A41AD" w:rsidRDefault="005A41AD"/>
    <w:p w:rsidR="005A41AD" w:rsidRDefault="005A41AD"/>
    <w:p w:rsidR="005A41AD" w:rsidRDefault="005A41AD" w:rsidP="00EC2D89"/>
    <w:p w:rsidR="005A41AD" w:rsidRDefault="005A41AD"/>
  </w:endnote>
  <w:endnote w:type="continuationSeparator" w:id="0">
    <w:p w:rsidR="005A41AD" w:rsidRDefault="005A41AD" w:rsidP="00E01AE0">
      <w:r>
        <w:continuationSeparator/>
      </w:r>
    </w:p>
    <w:p w:rsidR="005A41AD" w:rsidRDefault="005A41AD" w:rsidP="00E01AE0"/>
    <w:p w:rsidR="005A41AD" w:rsidRDefault="005A41AD" w:rsidP="00E01AE0"/>
    <w:p w:rsidR="005A41AD" w:rsidRDefault="005A41AD" w:rsidP="00E01AE0"/>
    <w:p w:rsidR="005A41AD" w:rsidRDefault="005A41AD" w:rsidP="00E01AE0"/>
    <w:p w:rsidR="005A41AD" w:rsidRDefault="005A41AD" w:rsidP="00E01AE0"/>
    <w:p w:rsidR="005A41AD" w:rsidRDefault="005A41AD" w:rsidP="00E01AE0"/>
    <w:p w:rsidR="005A41AD" w:rsidRDefault="005A41AD" w:rsidP="00E01AE0"/>
    <w:p w:rsidR="005A41AD" w:rsidRDefault="005A41AD" w:rsidP="00E01AE0"/>
    <w:p w:rsidR="005A41AD" w:rsidRDefault="005A41AD" w:rsidP="00E01AE0"/>
    <w:p w:rsidR="005A41AD" w:rsidRDefault="005A41AD"/>
    <w:p w:rsidR="005A41AD" w:rsidRDefault="005A41AD"/>
    <w:p w:rsidR="005A41AD" w:rsidRDefault="005A41AD"/>
    <w:p w:rsidR="005A41AD" w:rsidRDefault="005A41AD" w:rsidP="00EC2D89"/>
    <w:p w:rsidR="005A41AD" w:rsidRDefault="005A41A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EE"/>
    <w:family w:val="roman"/>
    <w:pitch w:val="variable"/>
    <w:sig w:usb0="E0000287" w:usb1="40000013" w:usb2="00000000" w:usb3="00000000" w:csb0="0000019F" w:csb1="00000000"/>
  </w:font>
  <w:font w:name="TimesNewRoman">
    <w:panose1 w:val="00000000000000000000"/>
    <w:charset w:val="EE"/>
    <w:family w:val="auto"/>
    <w:notTrueType/>
    <w:pitch w:val="default"/>
    <w:sig w:usb0="00000005" w:usb1="00000000" w:usb2="00000000" w:usb3="00000000" w:csb0="00000002"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Arial Black">
    <w:panose1 w:val="020B0A04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00002FF" w:usb1="4000ACFF" w:usb2="00000001" w:usb3="00000000" w:csb0="0000019F" w:csb1="00000000"/>
  </w:font>
  <w:font w:name="TimesNewRoman,Italic">
    <w:panose1 w:val="00000000000000000000"/>
    <w:charset w:val="EE"/>
    <w:family w:val="auto"/>
    <w:notTrueType/>
    <w:pitch w:val="default"/>
    <w:sig w:usb0="00000005" w:usb1="00000000" w:usb2="00000000" w:usb3="00000000" w:csb0="00000002" w:csb1="00000000"/>
  </w:font>
  <w:font w:name="Arial Narrow">
    <w:panose1 w:val="020B0606020202030204"/>
    <w:charset w:val="EE"/>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4AFC" w:rsidRDefault="00E44AFC" w:rsidP="00E01AE0">
    <w:pPr>
      <w:pStyle w:val="Zpat"/>
    </w:pPr>
  </w:p>
  <w:p w:rsidR="00E44AFC" w:rsidRDefault="00E44AFC" w:rsidP="00E01AE0">
    <w:pPr>
      <w:pStyle w:val="Zpat"/>
    </w:pPr>
  </w:p>
  <w:p w:rsidR="00E44AFC" w:rsidRDefault="00E44AFC" w:rsidP="00E01AE0"/>
  <w:p w:rsidR="00E44AFC" w:rsidRDefault="00E44AFC" w:rsidP="00E01AE0"/>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4AFC" w:rsidRDefault="00E44AFC" w:rsidP="00E01AE0">
    <w:pPr>
      <w:pStyle w:val="Zpa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4AFC" w:rsidRDefault="00E44AFC" w:rsidP="00E01AE0">
    <w:pPr>
      <w:pStyle w:val="Zpat"/>
    </w:pPr>
  </w:p>
  <w:p w:rsidR="00E44AFC" w:rsidRDefault="00E44AFC" w:rsidP="00E01AE0"/>
  <w:p w:rsidR="00E44AFC" w:rsidRDefault="00E44AFC"/>
  <w:p w:rsidR="00E44AFC" w:rsidRDefault="00E44AFC"/>
  <w:p w:rsidR="00E44AFC" w:rsidRDefault="00E44AFC"/>
  <w:p w:rsidR="00E44AFC" w:rsidRDefault="00E44AFC" w:rsidP="00EC2D89"/>
  <w:p w:rsidR="00E44AFC" w:rsidRDefault="00E44AFC"/>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4AFC" w:rsidRDefault="00E44AFC" w:rsidP="00E01AE0">
    <w:pPr>
      <w:pStyle w:val="Zpat"/>
    </w:pPr>
    <w:r>
      <w:t>-</w:t>
    </w:r>
    <w:r>
      <w:rPr>
        <w:noProof/>
      </w:rPr>
      <w:fldChar w:fldCharType="begin"/>
    </w:r>
    <w:r>
      <w:rPr>
        <w:noProof/>
      </w:rPr>
      <w:instrText xml:space="preserve"> PAGE </w:instrText>
    </w:r>
    <w:r>
      <w:rPr>
        <w:noProof/>
      </w:rPr>
      <w:fldChar w:fldCharType="separate"/>
    </w:r>
    <w:r w:rsidR="00131FBF">
      <w:rPr>
        <w:noProof/>
      </w:rPr>
      <w:t>45</w:t>
    </w:r>
    <w:r>
      <w:rPr>
        <w:noProof/>
      </w:rPr>
      <w:fldChar w:fldCharType="end"/>
    </w:r>
    <w:r>
      <w:t>-</w:t>
    </w:r>
  </w:p>
  <w:p w:rsidR="00E44AFC" w:rsidRDefault="00E44AFC" w:rsidP="00E01AE0">
    <w:pPr>
      <w:pStyle w:val="Zpat"/>
    </w:pPr>
  </w:p>
  <w:p w:rsidR="00E44AFC" w:rsidRDefault="00E44AFC" w:rsidP="00E01AE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41AD" w:rsidRDefault="005A41AD" w:rsidP="00E01AE0">
      <w:r>
        <w:separator/>
      </w:r>
    </w:p>
    <w:p w:rsidR="005A41AD" w:rsidRDefault="005A41AD" w:rsidP="00E01AE0"/>
    <w:p w:rsidR="005A41AD" w:rsidRDefault="005A41AD" w:rsidP="00E01AE0"/>
    <w:p w:rsidR="005A41AD" w:rsidRDefault="005A41AD" w:rsidP="00E01AE0"/>
    <w:p w:rsidR="005A41AD" w:rsidRDefault="005A41AD" w:rsidP="00E01AE0"/>
    <w:p w:rsidR="005A41AD" w:rsidRDefault="005A41AD" w:rsidP="00E01AE0"/>
    <w:p w:rsidR="005A41AD" w:rsidRDefault="005A41AD" w:rsidP="00E01AE0"/>
    <w:p w:rsidR="005A41AD" w:rsidRDefault="005A41AD" w:rsidP="00E01AE0"/>
    <w:p w:rsidR="005A41AD" w:rsidRDefault="005A41AD" w:rsidP="00E01AE0"/>
    <w:p w:rsidR="005A41AD" w:rsidRDefault="005A41AD" w:rsidP="00E01AE0"/>
    <w:p w:rsidR="005A41AD" w:rsidRDefault="005A41AD"/>
    <w:p w:rsidR="005A41AD" w:rsidRDefault="005A41AD"/>
    <w:p w:rsidR="005A41AD" w:rsidRDefault="005A41AD"/>
    <w:p w:rsidR="005A41AD" w:rsidRDefault="005A41AD" w:rsidP="00EC2D89"/>
    <w:p w:rsidR="005A41AD" w:rsidRDefault="005A41AD"/>
  </w:footnote>
  <w:footnote w:type="continuationSeparator" w:id="0">
    <w:p w:rsidR="005A41AD" w:rsidRDefault="005A41AD" w:rsidP="00E01AE0">
      <w:r>
        <w:continuationSeparator/>
      </w:r>
    </w:p>
    <w:p w:rsidR="005A41AD" w:rsidRDefault="005A41AD" w:rsidP="00E01AE0"/>
    <w:p w:rsidR="005A41AD" w:rsidRDefault="005A41AD" w:rsidP="00E01AE0"/>
    <w:p w:rsidR="005A41AD" w:rsidRDefault="005A41AD" w:rsidP="00E01AE0"/>
    <w:p w:rsidR="005A41AD" w:rsidRDefault="005A41AD" w:rsidP="00E01AE0"/>
    <w:p w:rsidR="005A41AD" w:rsidRDefault="005A41AD" w:rsidP="00E01AE0"/>
    <w:p w:rsidR="005A41AD" w:rsidRDefault="005A41AD" w:rsidP="00E01AE0"/>
    <w:p w:rsidR="005A41AD" w:rsidRDefault="005A41AD" w:rsidP="00E01AE0"/>
    <w:p w:rsidR="005A41AD" w:rsidRDefault="005A41AD" w:rsidP="00E01AE0"/>
    <w:p w:rsidR="005A41AD" w:rsidRDefault="005A41AD" w:rsidP="00E01AE0"/>
    <w:p w:rsidR="005A41AD" w:rsidRDefault="005A41AD"/>
    <w:p w:rsidR="005A41AD" w:rsidRDefault="005A41AD"/>
    <w:p w:rsidR="005A41AD" w:rsidRDefault="005A41AD"/>
    <w:p w:rsidR="005A41AD" w:rsidRDefault="005A41AD" w:rsidP="00EC2D89"/>
    <w:p w:rsidR="005A41AD" w:rsidRDefault="005A41A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4AFC" w:rsidRDefault="00E44AFC" w:rsidP="00E01AE0"/>
  <w:p w:rsidR="00E44AFC" w:rsidRDefault="00E44AFC" w:rsidP="00E01AE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4AFC" w:rsidRPr="0034193A" w:rsidRDefault="00E44AFC" w:rsidP="00E01AE0">
    <w:pPr>
      <w:pStyle w:val="Zhlav"/>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4AFC" w:rsidRDefault="00E44AFC" w:rsidP="00E01AE0">
    <w:pPr>
      <w:pStyle w:val="Zhlav"/>
    </w:pPr>
  </w:p>
  <w:p w:rsidR="00E44AFC" w:rsidRDefault="00E44AFC" w:rsidP="00E01AE0"/>
  <w:p w:rsidR="00E44AFC" w:rsidRDefault="00E44AFC"/>
  <w:p w:rsidR="00E44AFC" w:rsidRDefault="00E44AFC"/>
  <w:p w:rsidR="00E44AFC" w:rsidRDefault="00E44AFC"/>
  <w:p w:rsidR="00E44AFC" w:rsidRDefault="00E44AFC" w:rsidP="00EC2D89"/>
  <w:p w:rsidR="00E44AFC" w:rsidRDefault="00E44AFC"/>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4AFC" w:rsidRDefault="00E44AFC" w:rsidP="00E01AE0">
    <w:pPr>
      <w:pStyle w:val="Zhlav"/>
    </w:pPr>
    <w:r>
      <w:rPr>
        <w:noProof/>
      </w:rPr>
      <mc:AlternateContent>
        <mc:Choice Requires="wps">
          <w:drawing>
            <wp:anchor distT="0" distB="0" distL="114300" distR="114300" simplePos="0" relativeHeight="251658240" behindDoc="1" locked="0" layoutInCell="1" allowOverlap="1">
              <wp:simplePos x="0" y="0"/>
              <wp:positionH relativeFrom="column">
                <wp:posOffset>0</wp:posOffset>
              </wp:positionH>
              <wp:positionV relativeFrom="paragraph">
                <wp:posOffset>0</wp:posOffset>
              </wp:positionV>
              <wp:extent cx="9258300" cy="694055"/>
              <wp:effectExtent l="0" t="0" r="19050" b="1079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58300" cy="694055"/>
                      </a:xfrm>
                      <a:prstGeom prst="rect">
                        <a:avLst/>
                      </a:prstGeom>
                      <a:solidFill>
                        <a:srgbClr val="FFFFCC">
                          <a:alpha val="89999"/>
                        </a:srgbClr>
                      </a:solidFill>
                      <a:ln w="9525">
                        <a:solidFill>
                          <a:srgbClr val="C0C0C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C3E8A2" id="Rectangle 1" o:spid="_x0000_s1026" style="position:absolute;margin-left:0;margin-top:0;width:729pt;height:54.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" fillcolor="#ffc" strokecolor="silver">
              <v:fill opacity="58853f"/>
            </v:rect>
          </w:pict>
        </mc:Fallback>
      </mc:AlternateContent>
    </w:r>
    <w:r>
      <w:rPr>
        <w:noProof/>
      </w:rPr>
      <w:drawing>
        <wp:anchor distT="0" distB="0" distL="114300" distR="114300" simplePos="0" relativeHeight="251657216" behindDoc="1" locked="0" layoutInCell="1" allowOverlap="0">
          <wp:simplePos x="0" y="0"/>
          <wp:positionH relativeFrom="column">
            <wp:align>left</wp:align>
          </wp:positionH>
          <wp:positionV relativeFrom="paragraph">
            <wp:posOffset>0</wp:posOffset>
          </wp:positionV>
          <wp:extent cx="914400" cy="662940"/>
          <wp:effectExtent l="19050" t="0" r="0" b="0"/>
          <wp:wrapSquare wrapText="bothSides"/>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pic:cNvPicPr>
                    <a:picLocks noChangeAspect="1" noChangeArrowheads="1"/>
                  </pic:cNvPicPr>
                </pic:nvPicPr>
                <pic:blipFill>
                  <a:blip r:embed="rId1"/>
                  <a:srcRect/>
                  <a:stretch>
                    <a:fillRect/>
                  </a:stretch>
                </pic:blipFill>
                <pic:spPr bwMode="auto">
                  <a:xfrm>
                    <a:off x="0" y="0"/>
                    <a:ext cx="914400" cy="662940"/>
                  </a:xfrm>
                  <a:prstGeom prst="rect">
                    <a:avLst/>
                  </a:prstGeom>
                  <a:noFill/>
                </pic:spPr>
              </pic:pic>
            </a:graphicData>
          </a:graphic>
        </wp:anchor>
      </w:drawing>
    </w:r>
    <w:r>
      <w:t>Školní vzdělávací program:</w:t>
    </w:r>
    <w:r>
      <w:tab/>
    </w:r>
    <w:r>
      <w:tab/>
    </w:r>
    <w:r>
      <w:tab/>
      <w:t>Zahradnická výroba</w:t>
    </w:r>
  </w:p>
  <w:p w:rsidR="00E44AFC" w:rsidRDefault="007363EE" w:rsidP="00E01AE0">
    <w:pPr>
      <w:pStyle w:val="Zhlav"/>
    </w:pPr>
    <w:r>
      <w:t>Kód a název oboru vzdělávání:</w:t>
    </w:r>
    <w:r>
      <w:tab/>
    </w:r>
    <w:r>
      <w:tab/>
    </w:r>
    <w:r w:rsidR="00E44AFC">
      <w:t>41-52-E/02 Zahradnická výroba</w:t>
    </w:r>
  </w:p>
  <w:p w:rsidR="00E44AFC" w:rsidRDefault="00E44AFC" w:rsidP="00E01AE0">
    <w:pPr>
      <w:pStyle w:val="Zhlav"/>
    </w:pPr>
    <w:r>
      <w:t>Délka a forma studia:</w:t>
    </w:r>
    <w:r>
      <w:tab/>
    </w:r>
    <w:r>
      <w:tab/>
    </w:r>
    <w:r>
      <w:tab/>
    </w:r>
    <w:r w:rsidR="007363EE">
      <w:tab/>
    </w:r>
    <w:r>
      <w:t>2 roky denního studia</w:t>
    </w:r>
  </w:p>
  <w:p w:rsidR="00E44AFC" w:rsidRDefault="00E44AFC" w:rsidP="00E01AE0">
    <w:pPr>
      <w:pStyle w:val="Zhlav"/>
    </w:pPr>
    <w:r>
      <w:t>Stupeň vzdělání:</w:t>
    </w:r>
    <w:r>
      <w:tab/>
    </w:r>
    <w:r>
      <w:tab/>
    </w:r>
    <w:r>
      <w:tab/>
    </w:r>
    <w:r w:rsidR="007363EE">
      <w:tab/>
    </w:r>
    <w:r>
      <w:t>střední vzdělání s výučním listem</w:t>
    </w:r>
  </w:p>
  <w:p w:rsidR="00E44AFC" w:rsidRDefault="00E44AFC" w:rsidP="00E01AE0">
    <w:pPr>
      <w:pStyle w:val="Zhlav"/>
    </w:pPr>
    <w:r>
      <w:t>Datum platnosti vzdělávac</w:t>
    </w:r>
    <w:r w:rsidR="007363EE">
      <w:t xml:space="preserve">ího programu: </w:t>
    </w:r>
    <w:r w:rsidR="007363EE">
      <w:tab/>
    </w:r>
    <w:r>
      <w:t>od 1. září 2022 počínaje prvním ročníkem</w:t>
    </w:r>
  </w:p>
  <w:p w:rsidR="00E44AFC" w:rsidRDefault="00E44AFC" w:rsidP="00E01AE0">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8C6B52"/>
    <w:multiLevelType w:val="hybridMultilevel"/>
    <w:tmpl w:val="EE1663B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A7027C7"/>
    <w:multiLevelType w:val="hybridMultilevel"/>
    <w:tmpl w:val="9522D1A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0DDA0642"/>
    <w:multiLevelType w:val="hybridMultilevel"/>
    <w:tmpl w:val="3216078C"/>
    <w:lvl w:ilvl="0" w:tplc="C5225E70">
      <w:start w:val="1"/>
      <w:numFmt w:val="bullet"/>
      <w:pStyle w:val="seznam"/>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F331ACB"/>
    <w:multiLevelType w:val="hybridMultilevel"/>
    <w:tmpl w:val="3FFAC290"/>
    <w:lvl w:ilvl="0" w:tplc="5C6E5960">
      <w:start w:val="1"/>
      <w:numFmt w:val="bullet"/>
      <w:pStyle w:val="podseznam"/>
      <w:lvlText w:val=""/>
      <w:lvlJc w:val="left"/>
      <w:pPr>
        <w:tabs>
          <w:tab w:val="num" w:pos="1474"/>
        </w:tabs>
        <w:ind w:left="1474" w:hanging="340"/>
      </w:pPr>
      <w:rPr>
        <w:rFonts w:ascii="Symbol" w:hAnsi="Symbol" w:hint="default"/>
      </w:rPr>
    </w:lvl>
    <w:lvl w:ilvl="1" w:tplc="04050003">
      <w:start w:val="1"/>
      <w:numFmt w:val="bullet"/>
      <w:lvlText w:val="o"/>
      <w:lvlJc w:val="left"/>
      <w:pPr>
        <w:tabs>
          <w:tab w:val="num" w:pos="1440"/>
        </w:tabs>
        <w:ind w:left="1440" w:hanging="360"/>
      </w:pPr>
      <w:rPr>
        <w:rFonts w:ascii="Courier New" w:hAnsi="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04050003">
      <w:start w:val="1"/>
      <w:numFmt w:val="bullet"/>
      <w:lvlText w:val="o"/>
      <w:lvlJc w:val="left"/>
      <w:pPr>
        <w:tabs>
          <w:tab w:val="num" w:pos="3600"/>
        </w:tabs>
        <w:ind w:left="3600" w:hanging="360"/>
      </w:pPr>
      <w:rPr>
        <w:rFonts w:ascii="Courier New" w:hAnsi="Courier New" w:hint="default"/>
      </w:rPr>
    </w:lvl>
    <w:lvl w:ilvl="5" w:tplc="04050005">
      <w:start w:val="1"/>
      <w:numFmt w:val="bullet"/>
      <w:lvlText w:val=""/>
      <w:lvlJc w:val="left"/>
      <w:pPr>
        <w:tabs>
          <w:tab w:val="num" w:pos="4320"/>
        </w:tabs>
        <w:ind w:left="4320" w:hanging="360"/>
      </w:pPr>
      <w:rPr>
        <w:rFonts w:ascii="Wingdings" w:hAnsi="Wingdings" w:hint="default"/>
      </w:rPr>
    </w:lvl>
    <w:lvl w:ilvl="6" w:tplc="04050001">
      <w:start w:val="1"/>
      <w:numFmt w:val="bullet"/>
      <w:lvlText w:val=""/>
      <w:lvlJc w:val="left"/>
      <w:pPr>
        <w:tabs>
          <w:tab w:val="num" w:pos="5040"/>
        </w:tabs>
        <w:ind w:left="5040" w:hanging="360"/>
      </w:pPr>
      <w:rPr>
        <w:rFonts w:ascii="Symbol" w:hAnsi="Symbol" w:hint="default"/>
      </w:rPr>
    </w:lvl>
    <w:lvl w:ilvl="7" w:tplc="04050003">
      <w:start w:val="1"/>
      <w:numFmt w:val="bullet"/>
      <w:lvlText w:val="o"/>
      <w:lvlJc w:val="left"/>
      <w:pPr>
        <w:tabs>
          <w:tab w:val="num" w:pos="5760"/>
        </w:tabs>
        <w:ind w:left="5760" w:hanging="360"/>
      </w:pPr>
      <w:rPr>
        <w:rFonts w:ascii="Courier New" w:hAnsi="Courier New" w:hint="default"/>
      </w:rPr>
    </w:lvl>
    <w:lvl w:ilvl="8" w:tplc="0405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5446741"/>
    <w:multiLevelType w:val="hybridMultilevel"/>
    <w:tmpl w:val="EF2E49A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275B7BD9"/>
    <w:multiLevelType w:val="hybridMultilevel"/>
    <w:tmpl w:val="F7A040E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3E1D2DE6"/>
    <w:multiLevelType w:val="hybridMultilevel"/>
    <w:tmpl w:val="242AB06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50633C25"/>
    <w:multiLevelType w:val="hybridMultilevel"/>
    <w:tmpl w:val="242E4F6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554B62D0"/>
    <w:multiLevelType w:val="hybridMultilevel"/>
    <w:tmpl w:val="80CA4C2C"/>
    <w:lvl w:ilvl="0" w:tplc="04050001">
      <w:start w:val="1"/>
      <w:numFmt w:val="bullet"/>
      <w:lvlText w:val=""/>
      <w:lvlJc w:val="left"/>
      <w:pPr>
        <w:ind w:left="720" w:hanging="360"/>
      </w:pPr>
      <w:rPr>
        <w:rFonts w:ascii="Symbol" w:hAnsi="Symbol" w:hint="default"/>
      </w:rPr>
    </w:lvl>
    <w:lvl w:ilvl="1" w:tplc="04050003" w:tentative="1">
      <w:start w:val="1"/>
      <w:numFmt w:val="lowerLetter"/>
      <w:lvlText w:val="%2."/>
      <w:lvlJc w:val="left"/>
      <w:pPr>
        <w:ind w:left="1440" w:hanging="360"/>
      </w:pPr>
    </w:lvl>
    <w:lvl w:ilvl="2" w:tplc="04050005" w:tentative="1">
      <w:start w:val="1"/>
      <w:numFmt w:val="lowerRoman"/>
      <w:lvlText w:val="%3."/>
      <w:lvlJc w:val="right"/>
      <w:pPr>
        <w:ind w:left="2160" w:hanging="180"/>
      </w:pPr>
    </w:lvl>
    <w:lvl w:ilvl="3" w:tplc="04050001" w:tentative="1">
      <w:start w:val="1"/>
      <w:numFmt w:val="decimal"/>
      <w:lvlText w:val="%4."/>
      <w:lvlJc w:val="left"/>
      <w:pPr>
        <w:ind w:left="2880" w:hanging="360"/>
      </w:pPr>
    </w:lvl>
    <w:lvl w:ilvl="4" w:tplc="04050003" w:tentative="1">
      <w:start w:val="1"/>
      <w:numFmt w:val="lowerLetter"/>
      <w:lvlText w:val="%5."/>
      <w:lvlJc w:val="left"/>
      <w:pPr>
        <w:ind w:left="3600" w:hanging="360"/>
      </w:pPr>
    </w:lvl>
    <w:lvl w:ilvl="5" w:tplc="04050005" w:tentative="1">
      <w:start w:val="1"/>
      <w:numFmt w:val="lowerRoman"/>
      <w:lvlText w:val="%6."/>
      <w:lvlJc w:val="right"/>
      <w:pPr>
        <w:ind w:left="4320" w:hanging="180"/>
      </w:pPr>
    </w:lvl>
    <w:lvl w:ilvl="6" w:tplc="04050001" w:tentative="1">
      <w:start w:val="1"/>
      <w:numFmt w:val="decimal"/>
      <w:lvlText w:val="%7."/>
      <w:lvlJc w:val="left"/>
      <w:pPr>
        <w:ind w:left="5040" w:hanging="360"/>
      </w:pPr>
    </w:lvl>
    <w:lvl w:ilvl="7" w:tplc="04050003" w:tentative="1">
      <w:start w:val="1"/>
      <w:numFmt w:val="lowerLetter"/>
      <w:lvlText w:val="%8."/>
      <w:lvlJc w:val="left"/>
      <w:pPr>
        <w:ind w:left="5760" w:hanging="360"/>
      </w:pPr>
    </w:lvl>
    <w:lvl w:ilvl="8" w:tplc="04050005" w:tentative="1">
      <w:start w:val="1"/>
      <w:numFmt w:val="lowerRoman"/>
      <w:lvlText w:val="%9."/>
      <w:lvlJc w:val="right"/>
      <w:pPr>
        <w:ind w:left="6480" w:hanging="180"/>
      </w:pPr>
    </w:lvl>
  </w:abstractNum>
  <w:abstractNum w:abstractNumId="9" w15:restartNumberingAfterBreak="0">
    <w:nsid w:val="6D3E2B31"/>
    <w:multiLevelType w:val="hybridMultilevel"/>
    <w:tmpl w:val="BBC05FF0"/>
    <w:lvl w:ilvl="0" w:tplc="D0609450">
      <w:start w:val="1"/>
      <w:numFmt w:val="bullet"/>
      <w:pStyle w:val="seznam"/>
      <w:lvlText w:val=""/>
      <w:lvlJc w:val="left"/>
      <w:pPr>
        <w:ind w:left="1896" w:hanging="360"/>
      </w:pPr>
      <w:rPr>
        <w:rFonts w:ascii="Symbol" w:hAnsi="Symbol" w:cs="Symbol" w:hint="default"/>
        <w:color w:val="auto"/>
      </w:rPr>
    </w:lvl>
    <w:lvl w:ilvl="1" w:tplc="04050003">
      <w:start w:val="1"/>
      <w:numFmt w:val="bullet"/>
      <w:lvlText w:val="o"/>
      <w:lvlJc w:val="left"/>
      <w:pPr>
        <w:ind w:left="2616" w:hanging="360"/>
      </w:pPr>
      <w:rPr>
        <w:rFonts w:ascii="Courier New" w:hAnsi="Courier New" w:cs="Courier New" w:hint="default"/>
      </w:rPr>
    </w:lvl>
    <w:lvl w:ilvl="2" w:tplc="04050005">
      <w:start w:val="1"/>
      <w:numFmt w:val="bullet"/>
      <w:lvlText w:val=""/>
      <w:lvlJc w:val="left"/>
      <w:pPr>
        <w:ind w:left="3336" w:hanging="360"/>
      </w:pPr>
      <w:rPr>
        <w:rFonts w:ascii="Wingdings" w:hAnsi="Wingdings" w:cs="Wingdings" w:hint="default"/>
      </w:rPr>
    </w:lvl>
    <w:lvl w:ilvl="3" w:tplc="04050001">
      <w:start w:val="1"/>
      <w:numFmt w:val="bullet"/>
      <w:lvlText w:val=""/>
      <w:lvlJc w:val="left"/>
      <w:pPr>
        <w:ind w:left="4056" w:hanging="360"/>
      </w:pPr>
      <w:rPr>
        <w:rFonts w:ascii="Symbol" w:hAnsi="Symbol" w:cs="Symbol" w:hint="default"/>
      </w:rPr>
    </w:lvl>
    <w:lvl w:ilvl="4" w:tplc="04050003">
      <w:start w:val="1"/>
      <w:numFmt w:val="bullet"/>
      <w:lvlText w:val="o"/>
      <w:lvlJc w:val="left"/>
      <w:pPr>
        <w:ind w:left="4776" w:hanging="360"/>
      </w:pPr>
      <w:rPr>
        <w:rFonts w:ascii="Courier New" w:hAnsi="Courier New" w:cs="Courier New" w:hint="default"/>
      </w:rPr>
    </w:lvl>
    <w:lvl w:ilvl="5" w:tplc="04050005">
      <w:start w:val="1"/>
      <w:numFmt w:val="bullet"/>
      <w:lvlText w:val=""/>
      <w:lvlJc w:val="left"/>
      <w:pPr>
        <w:ind w:left="5496" w:hanging="360"/>
      </w:pPr>
      <w:rPr>
        <w:rFonts w:ascii="Wingdings" w:hAnsi="Wingdings" w:cs="Wingdings" w:hint="default"/>
      </w:rPr>
    </w:lvl>
    <w:lvl w:ilvl="6" w:tplc="04050001">
      <w:start w:val="1"/>
      <w:numFmt w:val="bullet"/>
      <w:lvlText w:val=""/>
      <w:lvlJc w:val="left"/>
      <w:pPr>
        <w:ind w:left="6216" w:hanging="360"/>
      </w:pPr>
      <w:rPr>
        <w:rFonts w:ascii="Symbol" w:hAnsi="Symbol" w:cs="Symbol" w:hint="default"/>
      </w:rPr>
    </w:lvl>
    <w:lvl w:ilvl="7" w:tplc="04050003">
      <w:start w:val="1"/>
      <w:numFmt w:val="bullet"/>
      <w:lvlText w:val="o"/>
      <w:lvlJc w:val="left"/>
      <w:pPr>
        <w:ind w:left="6936" w:hanging="360"/>
      </w:pPr>
      <w:rPr>
        <w:rFonts w:ascii="Courier New" w:hAnsi="Courier New" w:cs="Courier New" w:hint="default"/>
      </w:rPr>
    </w:lvl>
    <w:lvl w:ilvl="8" w:tplc="04050005">
      <w:start w:val="1"/>
      <w:numFmt w:val="bullet"/>
      <w:lvlText w:val=""/>
      <w:lvlJc w:val="left"/>
      <w:pPr>
        <w:ind w:left="7656" w:hanging="360"/>
      </w:pPr>
      <w:rPr>
        <w:rFonts w:ascii="Wingdings" w:hAnsi="Wingdings" w:cs="Wingdings" w:hint="default"/>
      </w:rPr>
    </w:lvl>
  </w:abstractNum>
  <w:abstractNum w:abstractNumId="10" w15:restartNumberingAfterBreak="0">
    <w:nsid w:val="79A918B7"/>
    <w:multiLevelType w:val="singleLevel"/>
    <w:tmpl w:val="400A4408"/>
    <w:lvl w:ilvl="0">
      <w:start w:val="1"/>
      <w:numFmt w:val="decimal"/>
      <w:pStyle w:val="cislovanyseznam"/>
      <w:lvlText w:val="%1)"/>
      <w:lvlJc w:val="left"/>
      <w:pPr>
        <w:tabs>
          <w:tab w:val="num" w:pos="1134"/>
        </w:tabs>
        <w:ind w:left="1134" w:hanging="340"/>
      </w:pPr>
      <w:rPr>
        <w:rFonts w:cs="Times New Roman" w:hint="default"/>
        <w:sz w:val="24"/>
        <w:szCs w:val="24"/>
      </w:rPr>
    </w:lvl>
  </w:abstractNum>
  <w:num w:numId="1">
    <w:abstractNumId w:val="10"/>
  </w:num>
  <w:num w:numId="2">
    <w:abstractNumId w:val="3"/>
  </w:num>
  <w:num w:numId="3">
    <w:abstractNumId w:val="9"/>
  </w:num>
  <w:num w:numId="4">
    <w:abstractNumId w:val="9"/>
  </w:num>
  <w:num w:numId="5">
    <w:abstractNumId w:val="9"/>
  </w:num>
  <w:num w:numId="6">
    <w:abstractNumId w:val="9"/>
  </w:num>
  <w:num w:numId="7">
    <w:abstractNumId w:val="7"/>
  </w:num>
  <w:num w:numId="8">
    <w:abstractNumId w:val="8"/>
  </w:num>
  <w:num w:numId="9">
    <w:abstractNumId w:val="1"/>
  </w:num>
  <w:num w:numId="10">
    <w:abstractNumId w:val="6"/>
  </w:num>
  <w:num w:numId="11">
    <w:abstractNumId w:val="0"/>
  </w:num>
  <w:num w:numId="12">
    <w:abstractNumId w:val="2"/>
  </w:num>
  <w:num w:numId="13">
    <w:abstractNumId w:val="5"/>
  </w:num>
  <w:num w:numId="14">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cs-CZ" w:vendorID="7" w:dllVersion="514"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1102"/>
    <w:rsid w:val="00001382"/>
    <w:rsid w:val="000016AB"/>
    <w:rsid w:val="00002CA7"/>
    <w:rsid w:val="00003653"/>
    <w:rsid w:val="00003F71"/>
    <w:rsid w:val="00006000"/>
    <w:rsid w:val="00006C75"/>
    <w:rsid w:val="00011AE1"/>
    <w:rsid w:val="00024009"/>
    <w:rsid w:val="00027A30"/>
    <w:rsid w:val="00030DA1"/>
    <w:rsid w:val="00031C92"/>
    <w:rsid w:val="00036257"/>
    <w:rsid w:val="000368C0"/>
    <w:rsid w:val="00036D21"/>
    <w:rsid w:val="000410A6"/>
    <w:rsid w:val="00041C71"/>
    <w:rsid w:val="00041DB8"/>
    <w:rsid w:val="0004289A"/>
    <w:rsid w:val="000437A5"/>
    <w:rsid w:val="00043C06"/>
    <w:rsid w:val="000447DD"/>
    <w:rsid w:val="00045579"/>
    <w:rsid w:val="0004587C"/>
    <w:rsid w:val="000539C9"/>
    <w:rsid w:val="000554DB"/>
    <w:rsid w:val="00060F9E"/>
    <w:rsid w:val="0006153F"/>
    <w:rsid w:val="00062EBC"/>
    <w:rsid w:val="00063C41"/>
    <w:rsid w:val="00070C48"/>
    <w:rsid w:val="0007365A"/>
    <w:rsid w:val="00074A5D"/>
    <w:rsid w:val="00075FE0"/>
    <w:rsid w:val="000765E7"/>
    <w:rsid w:val="00077755"/>
    <w:rsid w:val="00081A04"/>
    <w:rsid w:val="00082073"/>
    <w:rsid w:val="00084F5E"/>
    <w:rsid w:val="00086778"/>
    <w:rsid w:val="00086C93"/>
    <w:rsid w:val="0008744B"/>
    <w:rsid w:val="00087644"/>
    <w:rsid w:val="00087750"/>
    <w:rsid w:val="00090CCB"/>
    <w:rsid w:val="00091337"/>
    <w:rsid w:val="000915D2"/>
    <w:rsid w:val="0009171F"/>
    <w:rsid w:val="00092736"/>
    <w:rsid w:val="000929EA"/>
    <w:rsid w:val="00092AB8"/>
    <w:rsid w:val="00094AC1"/>
    <w:rsid w:val="00094C7C"/>
    <w:rsid w:val="000957EF"/>
    <w:rsid w:val="000973C2"/>
    <w:rsid w:val="00097C08"/>
    <w:rsid w:val="000A1F1B"/>
    <w:rsid w:val="000A2EDE"/>
    <w:rsid w:val="000A3629"/>
    <w:rsid w:val="000A48B4"/>
    <w:rsid w:val="000B23EF"/>
    <w:rsid w:val="000B5183"/>
    <w:rsid w:val="000B69EB"/>
    <w:rsid w:val="000B73EE"/>
    <w:rsid w:val="000B7E09"/>
    <w:rsid w:val="000C1221"/>
    <w:rsid w:val="000C481D"/>
    <w:rsid w:val="000C55D2"/>
    <w:rsid w:val="000C56A9"/>
    <w:rsid w:val="000C68B3"/>
    <w:rsid w:val="000C7646"/>
    <w:rsid w:val="000C7F7E"/>
    <w:rsid w:val="000D134F"/>
    <w:rsid w:val="000D1FDA"/>
    <w:rsid w:val="000D645C"/>
    <w:rsid w:val="000E0669"/>
    <w:rsid w:val="000E3496"/>
    <w:rsid w:val="000E3DF0"/>
    <w:rsid w:val="000E5D4B"/>
    <w:rsid w:val="000E64BC"/>
    <w:rsid w:val="000E6ADD"/>
    <w:rsid w:val="000F0C85"/>
    <w:rsid w:val="000F1871"/>
    <w:rsid w:val="000F24BA"/>
    <w:rsid w:val="000F25B1"/>
    <w:rsid w:val="000F6248"/>
    <w:rsid w:val="00101F09"/>
    <w:rsid w:val="001037D6"/>
    <w:rsid w:val="0010448E"/>
    <w:rsid w:val="0010467A"/>
    <w:rsid w:val="00104E2B"/>
    <w:rsid w:val="001110D9"/>
    <w:rsid w:val="00111A51"/>
    <w:rsid w:val="00111EC7"/>
    <w:rsid w:val="00115534"/>
    <w:rsid w:val="00116921"/>
    <w:rsid w:val="00117EBD"/>
    <w:rsid w:val="00120B56"/>
    <w:rsid w:val="001224F2"/>
    <w:rsid w:val="00123106"/>
    <w:rsid w:val="00127C40"/>
    <w:rsid w:val="001312E3"/>
    <w:rsid w:val="00131FBF"/>
    <w:rsid w:val="00136A7A"/>
    <w:rsid w:val="0014415D"/>
    <w:rsid w:val="001444E0"/>
    <w:rsid w:val="00145AA8"/>
    <w:rsid w:val="00146FC1"/>
    <w:rsid w:val="001510C0"/>
    <w:rsid w:val="00151DA7"/>
    <w:rsid w:val="00152B89"/>
    <w:rsid w:val="00155571"/>
    <w:rsid w:val="00160900"/>
    <w:rsid w:val="00160D33"/>
    <w:rsid w:val="00164A47"/>
    <w:rsid w:val="00164FCF"/>
    <w:rsid w:val="001654D0"/>
    <w:rsid w:val="00165FE7"/>
    <w:rsid w:val="00166645"/>
    <w:rsid w:val="001674C6"/>
    <w:rsid w:val="00167889"/>
    <w:rsid w:val="00170239"/>
    <w:rsid w:val="001716AD"/>
    <w:rsid w:val="00172A78"/>
    <w:rsid w:val="00173458"/>
    <w:rsid w:val="00175870"/>
    <w:rsid w:val="0017754E"/>
    <w:rsid w:val="00180E40"/>
    <w:rsid w:val="00182D72"/>
    <w:rsid w:val="00185F92"/>
    <w:rsid w:val="001868FE"/>
    <w:rsid w:val="001900D4"/>
    <w:rsid w:val="001904E8"/>
    <w:rsid w:val="00191652"/>
    <w:rsid w:val="001921A7"/>
    <w:rsid w:val="00193AE6"/>
    <w:rsid w:val="00194A4D"/>
    <w:rsid w:val="001956E9"/>
    <w:rsid w:val="00197445"/>
    <w:rsid w:val="001A0760"/>
    <w:rsid w:val="001A0ED9"/>
    <w:rsid w:val="001A13FB"/>
    <w:rsid w:val="001A7F3D"/>
    <w:rsid w:val="001B4F59"/>
    <w:rsid w:val="001B4FAE"/>
    <w:rsid w:val="001C49F5"/>
    <w:rsid w:val="001C6BEA"/>
    <w:rsid w:val="001D01D6"/>
    <w:rsid w:val="001D043C"/>
    <w:rsid w:val="001D0BC4"/>
    <w:rsid w:val="001D18D6"/>
    <w:rsid w:val="001D2D7C"/>
    <w:rsid w:val="001D2ED0"/>
    <w:rsid w:val="001D79B0"/>
    <w:rsid w:val="001E005B"/>
    <w:rsid w:val="001E1EA3"/>
    <w:rsid w:val="001E1F89"/>
    <w:rsid w:val="001E207F"/>
    <w:rsid w:val="001E3C82"/>
    <w:rsid w:val="001E42DF"/>
    <w:rsid w:val="001E639F"/>
    <w:rsid w:val="001E6830"/>
    <w:rsid w:val="001E68CC"/>
    <w:rsid w:val="001F2707"/>
    <w:rsid w:val="001F37DA"/>
    <w:rsid w:val="001F45DF"/>
    <w:rsid w:val="001F694A"/>
    <w:rsid w:val="001F7DD2"/>
    <w:rsid w:val="002001F9"/>
    <w:rsid w:val="0020574C"/>
    <w:rsid w:val="00210F7F"/>
    <w:rsid w:val="00215D7D"/>
    <w:rsid w:val="00217BA3"/>
    <w:rsid w:val="00220CFC"/>
    <w:rsid w:val="00223845"/>
    <w:rsid w:val="002245A7"/>
    <w:rsid w:val="0022584B"/>
    <w:rsid w:val="00230980"/>
    <w:rsid w:val="002335D1"/>
    <w:rsid w:val="00234A64"/>
    <w:rsid w:val="00241404"/>
    <w:rsid w:val="00243ED3"/>
    <w:rsid w:val="0024603F"/>
    <w:rsid w:val="00247B1E"/>
    <w:rsid w:val="00250181"/>
    <w:rsid w:val="00251608"/>
    <w:rsid w:val="00251CC2"/>
    <w:rsid w:val="0025303A"/>
    <w:rsid w:val="002550B4"/>
    <w:rsid w:val="00255E98"/>
    <w:rsid w:val="00257488"/>
    <w:rsid w:val="00257F6C"/>
    <w:rsid w:val="00262A32"/>
    <w:rsid w:val="00262D9C"/>
    <w:rsid w:val="00263190"/>
    <w:rsid w:val="00265FF2"/>
    <w:rsid w:val="002706D4"/>
    <w:rsid w:val="00270A24"/>
    <w:rsid w:val="00271B6A"/>
    <w:rsid w:val="0027503E"/>
    <w:rsid w:val="002770F5"/>
    <w:rsid w:val="002772A3"/>
    <w:rsid w:val="00277900"/>
    <w:rsid w:val="00284437"/>
    <w:rsid w:val="00284B53"/>
    <w:rsid w:val="0028631E"/>
    <w:rsid w:val="00287265"/>
    <w:rsid w:val="00287E97"/>
    <w:rsid w:val="00292A26"/>
    <w:rsid w:val="0029380D"/>
    <w:rsid w:val="00293A08"/>
    <w:rsid w:val="00293CCE"/>
    <w:rsid w:val="002953AF"/>
    <w:rsid w:val="00295AC9"/>
    <w:rsid w:val="00296B85"/>
    <w:rsid w:val="002A386C"/>
    <w:rsid w:val="002A5830"/>
    <w:rsid w:val="002A74D8"/>
    <w:rsid w:val="002B0EB8"/>
    <w:rsid w:val="002B2BC4"/>
    <w:rsid w:val="002B3A9C"/>
    <w:rsid w:val="002B6E32"/>
    <w:rsid w:val="002C1AB0"/>
    <w:rsid w:val="002C2FF6"/>
    <w:rsid w:val="002C6662"/>
    <w:rsid w:val="002D4EBF"/>
    <w:rsid w:val="002D6A68"/>
    <w:rsid w:val="002E28D1"/>
    <w:rsid w:val="002E6FF5"/>
    <w:rsid w:val="002F0A9B"/>
    <w:rsid w:val="002F166B"/>
    <w:rsid w:val="002F4509"/>
    <w:rsid w:val="002F4FB8"/>
    <w:rsid w:val="002F5C58"/>
    <w:rsid w:val="003006E9"/>
    <w:rsid w:val="00301444"/>
    <w:rsid w:val="0030413A"/>
    <w:rsid w:val="00304367"/>
    <w:rsid w:val="00305C74"/>
    <w:rsid w:val="00313CD0"/>
    <w:rsid w:val="00314739"/>
    <w:rsid w:val="00315015"/>
    <w:rsid w:val="003166AC"/>
    <w:rsid w:val="00321546"/>
    <w:rsid w:val="00322FE2"/>
    <w:rsid w:val="00324064"/>
    <w:rsid w:val="00324686"/>
    <w:rsid w:val="00324AB4"/>
    <w:rsid w:val="0033158C"/>
    <w:rsid w:val="0033427E"/>
    <w:rsid w:val="00336976"/>
    <w:rsid w:val="00337B64"/>
    <w:rsid w:val="0034193A"/>
    <w:rsid w:val="00350094"/>
    <w:rsid w:val="00355883"/>
    <w:rsid w:val="00357F41"/>
    <w:rsid w:val="00360293"/>
    <w:rsid w:val="003604CA"/>
    <w:rsid w:val="00360D32"/>
    <w:rsid w:val="00361257"/>
    <w:rsid w:val="003638DF"/>
    <w:rsid w:val="00363D1A"/>
    <w:rsid w:val="00364BAE"/>
    <w:rsid w:val="0036687E"/>
    <w:rsid w:val="00370DEA"/>
    <w:rsid w:val="003736B7"/>
    <w:rsid w:val="00373BC8"/>
    <w:rsid w:val="003751B0"/>
    <w:rsid w:val="00375C79"/>
    <w:rsid w:val="003845BC"/>
    <w:rsid w:val="003858F2"/>
    <w:rsid w:val="00390DEC"/>
    <w:rsid w:val="0039170A"/>
    <w:rsid w:val="00391E61"/>
    <w:rsid w:val="00392261"/>
    <w:rsid w:val="00392576"/>
    <w:rsid w:val="003929DF"/>
    <w:rsid w:val="00392A17"/>
    <w:rsid w:val="00392D84"/>
    <w:rsid w:val="00395311"/>
    <w:rsid w:val="003976F1"/>
    <w:rsid w:val="003979A9"/>
    <w:rsid w:val="003A5A0C"/>
    <w:rsid w:val="003A5D01"/>
    <w:rsid w:val="003A6283"/>
    <w:rsid w:val="003A6D8C"/>
    <w:rsid w:val="003B57FD"/>
    <w:rsid w:val="003B6E8D"/>
    <w:rsid w:val="003C27C7"/>
    <w:rsid w:val="003C32E3"/>
    <w:rsid w:val="003C3E09"/>
    <w:rsid w:val="003C4C08"/>
    <w:rsid w:val="003D0971"/>
    <w:rsid w:val="003D131D"/>
    <w:rsid w:val="003D2501"/>
    <w:rsid w:val="003D7868"/>
    <w:rsid w:val="003D7F67"/>
    <w:rsid w:val="003E06D9"/>
    <w:rsid w:val="003E0C79"/>
    <w:rsid w:val="003E0C96"/>
    <w:rsid w:val="003E0CAB"/>
    <w:rsid w:val="003E1539"/>
    <w:rsid w:val="003E15F8"/>
    <w:rsid w:val="003E2443"/>
    <w:rsid w:val="003E2AF5"/>
    <w:rsid w:val="003E5C38"/>
    <w:rsid w:val="003E6D84"/>
    <w:rsid w:val="003F00B2"/>
    <w:rsid w:val="003F2837"/>
    <w:rsid w:val="003F47E2"/>
    <w:rsid w:val="003F6847"/>
    <w:rsid w:val="003F6C69"/>
    <w:rsid w:val="00402CB3"/>
    <w:rsid w:val="0040631F"/>
    <w:rsid w:val="00406C1E"/>
    <w:rsid w:val="00410577"/>
    <w:rsid w:val="0041114D"/>
    <w:rsid w:val="00412110"/>
    <w:rsid w:val="00413889"/>
    <w:rsid w:val="004155CC"/>
    <w:rsid w:val="004177BD"/>
    <w:rsid w:val="00417BC7"/>
    <w:rsid w:val="00417F20"/>
    <w:rsid w:val="004228E9"/>
    <w:rsid w:val="00423C24"/>
    <w:rsid w:val="004310EB"/>
    <w:rsid w:val="00432D8B"/>
    <w:rsid w:val="004338FB"/>
    <w:rsid w:val="004354EC"/>
    <w:rsid w:val="00435C67"/>
    <w:rsid w:val="00436EED"/>
    <w:rsid w:val="0044339C"/>
    <w:rsid w:val="00445E98"/>
    <w:rsid w:val="00447234"/>
    <w:rsid w:val="004507B9"/>
    <w:rsid w:val="004516B4"/>
    <w:rsid w:val="00451874"/>
    <w:rsid w:val="00453397"/>
    <w:rsid w:val="00461570"/>
    <w:rsid w:val="004639DE"/>
    <w:rsid w:val="00463C75"/>
    <w:rsid w:val="00465CBE"/>
    <w:rsid w:val="00467C89"/>
    <w:rsid w:val="004716BC"/>
    <w:rsid w:val="00472752"/>
    <w:rsid w:val="00472ED5"/>
    <w:rsid w:val="004741BE"/>
    <w:rsid w:val="0047586B"/>
    <w:rsid w:val="00476EC1"/>
    <w:rsid w:val="004803C4"/>
    <w:rsid w:val="00481102"/>
    <w:rsid w:val="0048188F"/>
    <w:rsid w:val="00482925"/>
    <w:rsid w:val="004829DA"/>
    <w:rsid w:val="0048517C"/>
    <w:rsid w:val="00485233"/>
    <w:rsid w:val="00487E6A"/>
    <w:rsid w:val="00490884"/>
    <w:rsid w:val="004913EE"/>
    <w:rsid w:val="00493C05"/>
    <w:rsid w:val="004969F2"/>
    <w:rsid w:val="004A0844"/>
    <w:rsid w:val="004A0BB9"/>
    <w:rsid w:val="004A1E9F"/>
    <w:rsid w:val="004A46BC"/>
    <w:rsid w:val="004A7398"/>
    <w:rsid w:val="004B1A07"/>
    <w:rsid w:val="004B4E99"/>
    <w:rsid w:val="004B646D"/>
    <w:rsid w:val="004C0189"/>
    <w:rsid w:val="004C01FE"/>
    <w:rsid w:val="004C2D46"/>
    <w:rsid w:val="004C542C"/>
    <w:rsid w:val="004C6ED1"/>
    <w:rsid w:val="004C7EE4"/>
    <w:rsid w:val="004D37B6"/>
    <w:rsid w:val="004D6979"/>
    <w:rsid w:val="004D6F38"/>
    <w:rsid w:val="004D7946"/>
    <w:rsid w:val="004E168A"/>
    <w:rsid w:val="004E5757"/>
    <w:rsid w:val="004E7237"/>
    <w:rsid w:val="004F0BA2"/>
    <w:rsid w:val="004F22EC"/>
    <w:rsid w:val="005033D4"/>
    <w:rsid w:val="005046ED"/>
    <w:rsid w:val="00507E55"/>
    <w:rsid w:val="00507E6F"/>
    <w:rsid w:val="0051063D"/>
    <w:rsid w:val="005115FB"/>
    <w:rsid w:val="00514653"/>
    <w:rsid w:val="00521363"/>
    <w:rsid w:val="00521C80"/>
    <w:rsid w:val="00521F0C"/>
    <w:rsid w:val="00523058"/>
    <w:rsid w:val="005250CC"/>
    <w:rsid w:val="00527279"/>
    <w:rsid w:val="00527DFD"/>
    <w:rsid w:val="005327E2"/>
    <w:rsid w:val="005354A4"/>
    <w:rsid w:val="00536246"/>
    <w:rsid w:val="0053635D"/>
    <w:rsid w:val="00536D27"/>
    <w:rsid w:val="00537D2A"/>
    <w:rsid w:val="00540A78"/>
    <w:rsid w:val="005435BC"/>
    <w:rsid w:val="0054483D"/>
    <w:rsid w:val="00546D6D"/>
    <w:rsid w:val="00552D44"/>
    <w:rsid w:val="00552EBC"/>
    <w:rsid w:val="00554E64"/>
    <w:rsid w:val="00554EEA"/>
    <w:rsid w:val="00555DD2"/>
    <w:rsid w:val="005563CA"/>
    <w:rsid w:val="0055767D"/>
    <w:rsid w:val="005579E9"/>
    <w:rsid w:val="00560126"/>
    <w:rsid w:val="00560B62"/>
    <w:rsid w:val="00560DF5"/>
    <w:rsid w:val="00564BB8"/>
    <w:rsid w:val="005650CD"/>
    <w:rsid w:val="005653D3"/>
    <w:rsid w:val="00566120"/>
    <w:rsid w:val="005662B9"/>
    <w:rsid w:val="005665E7"/>
    <w:rsid w:val="0056746C"/>
    <w:rsid w:val="0057306D"/>
    <w:rsid w:val="00576760"/>
    <w:rsid w:val="005858A2"/>
    <w:rsid w:val="00592A8E"/>
    <w:rsid w:val="00592E37"/>
    <w:rsid w:val="005947A2"/>
    <w:rsid w:val="0059563B"/>
    <w:rsid w:val="0059637A"/>
    <w:rsid w:val="005975EB"/>
    <w:rsid w:val="005A0C05"/>
    <w:rsid w:val="005A1DC5"/>
    <w:rsid w:val="005A41AD"/>
    <w:rsid w:val="005A5651"/>
    <w:rsid w:val="005A7D1E"/>
    <w:rsid w:val="005B07F5"/>
    <w:rsid w:val="005B199C"/>
    <w:rsid w:val="005B2D98"/>
    <w:rsid w:val="005B2FB5"/>
    <w:rsid w:val="005B59B9"/>
    <w:rsid w:val="005B784F"/>
    <w:rsid w:val="005B7AEB"/>
    <w:rsid w:val="005B7C0F"/>
    <w:rsid w:val="005C117D"/>
    <w:rsid w:val="005C1847"/>
    <w:rsid w:val="005C1BD3"/>
    <w:rsid w:val="005C3B8A"/>
    <w:rsid w:val="005C57D9"/>
    <w:rsid w:val="005C660A"/>
    <w:rsid w:val="005C74D9"/>
    <w:rsid w:val="005D1B57"/>
    <w:rsid w:val="005E1E59"/>
    <w:rsid w:val="005F0784"/>
    <w:rsid w:val="005F2A19"/>
    <w:rsid w:val="005F5804"/>
    <w:rsid w:val="005F5925"/>
    <w:rsid w:val="005F5F19"/>
    <w:rsid w:val="005F7E09"/>
    <w:rsid w:val="00602252"/>
    <w:rsid w:val="00603875"/>
    <w:rsid w:val="0061035C"/>
    <w:rsid w:val="00610F76"/>
    <w:rsid w:val="0061129B"/>
    <w:rsid w:val="00616FF4"/>
    <w:rsid w:val="006212E1"/>
    <w:rsid w:val="00621E04"/>
    <w:rsid w:val="0062274A"/>
    <w:rsid w:val="00623A3D"/>
    <w:rsid w:val="00625DA9"/>
    <w:rsid w:val="00630C31"/>
    <w:rsid w:val="006323A0"/>
    <w:rsid w:val="00632785"/>
    <w:rsid w:val="0063342D"/>
    <w:rsid w:val="00637293"/>
    <w:rsid w:val="006426CB"/>
    <w:rsid w:val="006441F1"/>
    <w:rsid w:val="00644234"/>
    <w:rsid w:val="00651C4D"/>
    <w:rsid w:val="0065202B"/>
    <w:rsid w:val="00655362"/>
    <w:rsid w:val="00655696"/>
    <w:rsid w:val="00655D39"/>
    <w:rsid w:val="006569C7"/>
    <w:rsid w:val="006630E0"/>
    <w:rsid w:val="00663D4D"/>
    <w:rsid w:val="00664222"/>
    <w:rsid w:val="006676AA"/>
    <w:rsid w:val="00673325"/>
    <w:rsid w:val="00673988"/>
    <w:rsid w:val="00675587"/>
    <w:rsid w:val="0067689F"/>
    <w:rsid w:val="00676994"/>
    <w:rsid w:val="00681851"/>
    <w:rsid w:val="00684F15"/>
    <w:rsid w:val="0068551B"/>
    <w:rsid w:val="00685EDF"/>
    <w:rsid w:val="00687518"/>
    <w:rsid w:val="0069634E"/>
    <w:rsid w:val="006A0183"/>
    <w:rsid w:val="006A04BC"/>
    <w:rsid w:val="006A1090"/>
    <w:rsid w:val="006A2D8C"/>
    <w:rsid w:val="006A48A6"/>
    <w:rsid w:val="006A5CFB"/>
    <w:rsid w:val="006A66EC"/>
    <w:rsid w:val="006B0F98"/>
    <w:rsid w:val="006B58D4"/>
    <w:rsid w:val="006B6C55"/>
    <w:rsid w:val="006B6E8C"/>
    <w:rsid w:val="006C0650"/>
    <w:rsid w:val="006C0B04"/>
    <w:rsid w:val="006C0E74"/>
    <w:rsid w:val="006C1E95"/>
    <w:rsid w:val="006C4881"/>
    <w:rsid w:val="006C64B5"/>
    <w:rsid w:val="006C7073"/>
    <w:rsid w:val="006D02BC"/>
    <w:rsid w:val="006D1B35"/>
    <w:rsid w:val="006D3A30"/>
    <w:rsid w:val="006D3CCD"/>
    <w:rsid w:val="006D52C2"/>
    <w:rsid w:val="006E5A30"/>
    <w:rsid w:val="006F0CC0"/>
    <w:rsid w:val="006F2B19"/>
    <w:rsid w:val="006F2D22"/>
    <w:rsid w:val="006F3973"/>
    <w:rsid w:val="006F6998"/>
    <w:rsid w:val="006F714F"/>
    <w:rsid w:val="007001B4"/>
    <w:rsid w:val="0070137B"/>
    <w:rsid w:val="007019CF"/>
    <w:rsid w:val="0070460B"/>
    <w:rsid w:val="00705D4A"/>
    <w:rsid w:val="00705ECB"/>
    <w:rsid w:val="00707C2D"/>
    <w:rsid w:val="00712732"/>
    <w:rsid w:val="0072037F"/>
    <w:rsid w:val="007251F1"/>
    <w:rsid w:val="007323EA"/>
    <w:rsid w:val="00733127"/>
    <w:rsid w:val="00733DA3"/>
    <w:rsid w:val="00734A86"/>
    <w:rsid w:val="00735618"/>
    <w:rsid w:val="007358F0"/>
    <w:rsid w:val="007363EE"/>
    <w:rsid w:val="00737E9E"/>
    <w:rsid w:val="007438E9"/>
    <w:rsid w:val="00745032"/>
    <w:rsid w:val="0074535C"/>
    <w:rsid w:val="00747C59"/>
    <w:rsid w:val="00750136"/>
    <w:rsid w:val="00750F41"/>
    <w:rsid w:val="00751550"/>
    <w:rsid w:val="00751A67"/>
    <w:rsid w:val="00754766"/>
    <w:rsid w:val="0076668E"/>
    <w:rsid w:val="00767139"/>
    <w:rsid w:val="007706A9"/>
    <w:rsid w:val="0077098F"/>
    <w:rsid w:val="00770FC2"/>
    <w:rsid w:val="00771A55"/>
    <w:rsid w:val="007748C0"/>
    <w:rsid w:val="007833F0"/>
    <w:rsid w:val="00784196"/>
    <w:rsid w:val="007929ED"/>
    <w:rsid w:val="00794073"/>
    <w:rsid w:val="007941C4"/>
    <w:rsid w:val="00796112"/>
    <w:rsid w:val="007A0B7F"/>
    <w:rsid w:val="007A0CAA"/>
    <w:rsid w:val="007A7256"/>
    <w:rsid w:val="007A7471"/>
    <w:rsid w:val="007B0B50"/>
    <w:rsid w:val="007B0EF8"/>
    <w:rsid w:val="007B10A5"/>
    <w:rsid w:val="007B4C59"/>
    <w:rsid w:val="007B6361"/>
    <w:rsid w:val="007B76FA"/>
    <w:rsid w:val="007C1000"/>
    <w:rsid w:val="007C3741"/>
    <w:rsid w:val="007C6EDA"/>
    <w:rsid w:val="007C72F4"/>
    <w:rsid w:val="007C7942"/>
    <w:rsid w:val="007D00C4"/>
    <w:rsid w:val="007D4758"/>
    <w:rsid w:val="007D5CA6"/>
    <w:rsid w:val="007D7645"/>
    <w:rsid w:val="007E0C8C"/>
    <w:rsid w:val="007E184E"/>
    <w:rsid w:val="007E4EF6"/>
    <w:rsid w:val="007E543D"/>
    <w:rsid w:val="007E576B"/>
    <w:rsid w:val="007F0048"/>
    <w:rsid w:val="007F0202"/>
    <w:rsid w:val="007F03DA"/>
    <w:rsid w:val="007F0D23"/>
    <w:rsid w:val="007F2C17"/>
    <w:rsid w:val="007F69FA"/>
    <w:rsid w:val="007F6CE3"/>
    <w:rsid w:val="00801FCF"/>
    <w:rsid w:val="0080781F"/>
    <w:rsid w:val="00811B14"/>
    <w:rsid w:val="00812CE9"/>
    <w:rsid w:val="008146E8"/>
    <w:rsid w:val="00814B95"/>
    <w:rsid w:val="0082026B"/>
    <w:rsid w:val="0082205E"/>
    <w:rsid w:val="0082218D"/>
    <w:rsid w:val="00822BCD"/>
    <w:rsid w:val="008243FA"/>
    <w:rsid w:val="00826875"/>
    <w:rsid w:val="008270B5"/>
    <w:rsid w:val="008275A2"/>
    <w:rsid w:val="0083030B"/>
    <w:rsid w:val="008327AB"/>
    <w:rsid w:val="00833F62"/>
    <w:rsid w:val="00834CF7"/>
    <w:rsid w:val="008367F9"/>
    <w:rsid w:val="00837577"/>
    <w:rsid w:val="00837D82"/>
    <w:rsid w:val="00840A33"/>
    <w:rsid w:val="008416F5"/>
    <w:rsid w:val="00841FB3"/>
    <w:rsid w:val="00842419"/>
    <w:rsid w:val="00842F9E"/>
    <w:rsid w:val="00846A76"/>
    <w:rsid w:val="00851113"/>
    <w:rsid w:val="00851327"/>
    <w:rsid w:val="00851375"/>
    <w:rsid w:val="00851A63"/>
    <w:rsid w:val="0085216B"/>
    <w:rsid w:val="00856801"/>
    <w:rsid w:val="00857FE6"/>
    <w:rsid w:val="008602D3"/>
    <w:rsid w:val="00866038"/>
    <w:rsid w:val="00867666"/>
    <w:rsid w:val="00870617"/>
    <w:rsid w:val="00870730"/>
    <w:rsid w:val="0087302E"/>
    <w:rsid w:val="00876225"/>
    <w:rsid w:val="0087660B"/>
    <w:rsid w:val="00876B74"/>
    <w:rsid w:val="00877419"/>
    <w:rsid w:val="008777AE"/>
    <w:rsid w:val="008806C9"/>
    <w:rsid w:val="008807B9"/>
    <w:rsid w:val="00881A54"/>
    <w:rsid w:val="00882AD1"/>
    <w:rsid w:val="00885249"/>
    <w:rsid w:val="00891B39"/>
    <w:rsid w:val="008976FE"/>
    <w:rsid w:val="008B75DD"/>
    <w:rsid w:val="008C21D4"/>
    <w:rsid w:val="008C4680"/>
    <w:rsid w:val="008C5687"/>
    <w:rsid w:val="008C653F"/>
    <w:rsid w:val="008C6BBB"/>
    <w:rsid w:val="008D1100"/>
    <w:rsid w:val="008D20C8"/>
    <w:rsid w:val="008D2B00"/>
    <w:rsid w:val="008D2E01"/>
    <w:rsid w:val="008D3104"/>
    <w:rsid w:val="008D5876"/>
    <w:rsid w:val="008D63B5"/>
    <w:rsid w:val="008D6F5E"/>
    <w:rsid w:val="008E06B2"/>
    <w:rsid w:val="008E289B"/>
    <w:rsid w:val="008E2A07"/>
    <w:rsid w:val="008E3378"/>
    <w:rsid w:val="008E6093"/>
    <w:rsid w:val="008E6574"/>
    <w:rsid w:val="008F23F7"/>
    <w:rsid w:val="008F2765"/>
    <w:rsid w:val="008F4468"/>
    <w:rsid w:val="008F6562"/>
    <w:rsid w:val="008F6E91"/>
    <w:rsid w:val="008F6FE6"/>
    <w:rsid w:val="008F79C9"/>
    <w:rsid w:val="00900AB1"/>
    <w:rsid w:val="00902FFC"/>
    <w:rsid w:val="009038FA"/>
    <w:rsid w:val="00906527"/>
    <w:rsid w:val="009065EA"/>
    <w:rsid w:val="00907263"/>
    <w:rsid w:val="009116CD"/>
    <w:rsid w:val="009171F8"/>
    <w:rsid w:val="009205B6"/>
    <w:rsid w:val="00920741"/>
    <w:rsid w:val="0092560A"/>
    <w:rsid w:val="00926989"/>
    <w:rsid w:val="009277AA"/>
    <w:rsid w:val="00927DD2"/>
    <w:rsid w:val="00930847"/>
    <w:rsid w:val="0093534D"/>
    <w:rsid w:val="0093708E"/>
    <w:rsid w:val="0094182E"/>
    <w:rsid w:val="00943AC2"/>
    <w:rsid w:val="009513F9"/>
    <w:rsid w:val="009557C7"/>
    <w:rsid w:val="00957774"/>
    <w:rsid w:val="00957AC3"/>
    <w:rsid w:val="009605B4"/>
    <w:rsid w:val="0096190A"/>
    <w:rsid w:val="00962B2F"/>
    <w:rsid w:val="00964B9B"/>
    <w:rsid w:val="00965A9C"/>
    <w:rsid w:val="00970AFC"/>
    <w:rsid w:val="00970D31"/>
    <w:rsid w:val="00970FAC"/>
    <w:rsid w:val="00976F5A"/>
    <w:rsid w:val="00981C2F"/>
    <w:rsid w:val="00982F7A"/>
    <w:rsid w:val="00983821"/>
    <w:rsid w:val="00983F37"/>
    <w:rsid w:val="00984D31"/>
    <w:rsid w:val="00986F11"/>
    <w:rsid w:val="00987C78"/>
    <w:rsid w:val="00993CE0"/>
    <w:rsid w:val="00995567"/>
    <w:rsid w:val="00996C05"/>
    <w:rsid w:val="009A3A2C"/>
    <w:rsid w:val="009A3FD7"/>
    <w:rsid w:val="009A4E79"/>
    <w:rsid w:val="009A50FE"/>
    <w:rsid w:val="009B14CF"/>
    <w:rsid w:val="009B2F45"/>
    <w:rsid w:val="009B2FD2"/>
    <w:rsid w:val="009C1A6E"/>
    <w:rsid w:val="009C3246"/>
    <w:rsid w:val="009C3709"/>
    <w:rsid w:val="009C53A0"/>
    <w:rsid w:val="009C7389"/>
    <w:rsid w:val="009D00D8"/>
    <w:rsid w:val="009D33ED"/>
    <w:rsid w:val="009E1223"/>
    <w:rsid w:val="009E14C2"/>
    <w:rsid w:val="009E1975"/>
    <w:rsid w:val="009E2E6D"/>
    <w:rsid w:val="009E4525"/>
    <w:rsid w:val="009F6111"/>
    <w:rsid w:val="00A02F91"/>
    <w:rsid w:val="00A058E7"/>
    <w:rsid w:val="00A05D07"/>
    <w:rsid w:val="00A060CA"/>
    <w:rsid w:val="00A10166"/>
    <w:rsid w:val="00A114EA"/>
    <w:rsid w:val="00A14E19"/>
    <w:rsid w:val="00A16DBA"/>
    <w:rsid w:val="00A20909"/>
    <w:rsid w:val="00A23B59"/>
    <w:rsid w:val="00A23C8A"/>
    <w:rsid w:val="00A23FD3"/>
    <w:rsid w:val="00A37FAB"/>
    <w:rsid w:val="00A40B45"/>
    <w:rsid w:val="00A43055"/>
    <w:rsid w:val="00A431B6"/>
    <w:rsid w:val="00A44DA8"/>
    <w:rsid w:val="00A47737"/>
    <w:rsid w:val="00A53067"/>
    <w:rsid w:val="00A535BA"/>
    <w:rsid w:val="00A55372"/>
    <w:rsid w:val="00A60A4B"/>
    <w:rsid w:val="00A616FB"/>
    <w:rsid w:val="00A66CAA"/>
    <w:rsid w:val="00A67C06"/>
    <w:rsid w:val="00A70647"/>
    <w:rsid w:val="00A709F7"/>
    <w:rsid w:val="00A7120D"/>
    <w:rsid w:val="00A72D45"/>
    <w:rsid w:val="00A750FD"/>
    <w:rsid w:val="00A8601E"/>
    <w:rsid w:val="00A86A8B"/>
    <w:rsid w:val="00A86BDA"/>
    <w:rsid w:val="00A8716F"/>
    <w:rsid w:val="00A90759"/>
    <w:rsid w:val="00A95BC4"/>
    <w:rsid w:val="00A97978"/>
    <w:rsid w:val="00AA057F"/>
    <w:rsid w:val="00AA2028"/>
    <w:rsid w:val="00AA4C9F"/>
    <w:rsid w:val="00AA5260"/>
    <w:rsid w:val="00AA5D4F"/>
    <w:rsid w:val="00AB1230"/>
    <w:rsid w:val="00AB1251"/>
    <w:rsid w:val="00AB1B45"/>
    <w:rsid w:val="00AB269A"/>
    <w:rsid w:val="00AB3673"/>
    <w:rsid w:val="00AB550B"/>
    <w:rsid w:val="00AB609D"/>
    <w:rsid w:val="00AC03A5"/>
    <w:rsid w:val="00AC06F8"/>
    <w:rsid w:val="00AC1E51"/>
    <w:rsid w:val="00AC5906"/>
    <w:rsid w:val="00AC6C89"/>
    <w:rsid w:val="00AD1D41"/>
    <w:rsid w:val="00AD30A2"/>
    <w:rsid w:val="00AD5819"/>
    <w:rsid w:val="00AD589A"/>
    <w:rsid w:val="00AD6FB8"/>
    <w:rsid w:val="00AE3562"/>
    <w:rsid w:val="00AE77A1"/>
    <w:rsid w:val="00AE7C64"/>
    <w:rsid w:val="00AF116D"/>
    <w:rsid w:val="00AF1E94"/>
    <w:rsid w:val="00AF207B"/>
    <w:rsid w:val="00AF5994"/>
    <w:rsid w:val="00B00B27"/>
    <w:rsid w:val="00B00DD1"/>
    <w:rsid w:val="00B01A3B"/>
    <w:rsid w:val="00B02E44"/>
    <w:rsid w:val="00B02F6A"/>
    <w:rsid w:val="00B0334D"/>
    <w:rsid w:val="00B11436"/>
    <w:rsid w:val="00B11A5D"/>
    <w:rsid w:val="00B11D71"/>
    <w:rsid w:val="00B122F7"/>
    <w:rsid w:val="00B14F6D"/>
    <w:rsid w:val="00B2271F"/>
    <w:rsid w:val="00B22D7F"/>
    <w:rsid w:val="00B23B3E"/>
    <w:rsid w:val="00B25B0F"/>
    <w:rsid w:val="00B26D9D"/>
    <w:rsid w:val="00B26F68"/>
    <w:rsid w:val="00B279FE"/>
    <w:rsid w:val="00B31DD5"/>
    <w:rsid w:val="00B40815"/>
    <w:rsid w:val="00B40838"/>
    <w:rsid w:val="00B434C6"/>
    <w:rsid w:val="00B43668"/>
    <w:rsid w:val="00B43EEB"/>
    <w:rsid w:val="00B44B43"/>
    <w:rsid w:val="00B46C3C"/>
    <w:rsid w:val="00B475F6"/>
    <w:rsid w:val="00B509B7"/>
    <w:rsid w:val="00B51F00"/>
    <w:rsid w:val="00B5466B"/>
    <w:rsid w:val="00B60EC6"/>
    <w:rsid w:val="00B61BA8"/>
    <w:rsid w:val="00B620EF"/>
    <w:rsid w:val="00B6419F"/>
    <w:rsid w:val="00B644B3"/>
    <w:rsid w:val="00B64C2B"/>
    <w:rsid w:val="00B6584B"/>
    <w:rsid w:val="00B662C6"/>
    <w:rsid w:val="00B66EC7"/>
    <w:rsid w:val="00B6745F"/>
    <w:rsid w:val="00B707CE"/>
    <w:rsid w:val="00B7103F"/>
    <w:rsid w:val="00B7763F"/>
    <w:rsid w:val="00B84EF0"/>
    <w:rsid w:val="00B90CFB"/>
    <w:rsid w:val="00B91EDA"/>
    <w:rsid w:val="00B92486"/>
    <w:rsid w:val="00B9261E"/>
    <w:rsid w:val="00B93F54"/>
    <w:rsid w:val="00B963FE"/>
    <w:rsid w:val="00B97604"/>
    <w:rsid w:val="00B978D1"/>
    <w:rsid w:val="00BA0C18"/>
    <w:rsid w:val="00BA19D7"/>
    <w:rsid w:val="00BA263A"/>
    <w:rsid w:val="00BA3200"/>
    <w:rsid w:val="00BA395D"/>
    <w:rsid w:val="00BA4A8A"/>
    <w:rsid w:val="00BB7406"/>
    <w:rsid w:val="00BB7DF5"/>
    <w:rsid w:val="00BC137C"/>
    <w:rsid w:val="00BC433E"/>
    <w:rsid w:val="00BC5997"/>
    <w:rsid w:val="00BC6062"/>
    <w:rsid w:val="00BC7BE0"/>
    <w:rsid w:val="00BD35A2"/>
    <w:rsid w:val="00BD39FE"/>
    <w:rsid w:val="00BD7355"/>
    <w:rsid w:val="00BE2715"/>
    <w:rsid w:val="00BE4331"/>
    <w:rsid w:val="00BE4C5F"/>
    <w:rsid w:val="00BE5529"/>
    <w:rsid w:val="00BE5F8E"/>
    <w:rsid w:val="00BE6BD2"/>
    <w:rsid w:val="00BE75E1"/>
    <w:rsid w:val="00BF2A90"/>
    <w:rsid w:val="00BF4531"/>
    <w:rsid w:val="00BF55D2"/>
    <w:rsid w:val="00BF71FB"/>
    <w:rsid w:val="00BF7974"/>
    <w:rsid w:val="00C010F3"/>
    <w:rsid w:val="00C04266"/>
    <w:rsid w:val="00C04E7E"/>
    <w:rsid w:val="00C05C23"/>
    <w:rsid w:val="00C06690"/>
    <w:rsid w:val="00C07513"/>
    <w:rsid w:val="00C1157F"/>
    <w:rsid w:val="00C11635"/>
    <w:rsid w:val="00C12214"/>
    <w:rsid w:val="00C130E0"/>
    <w:rsid w:val="00C2261B"/>
    <w:rsid w:val="00C24E81"/>
    <w:rsid w:val="00C33F2B"/>
    <w:rsid w:val="00C34187"/>
    <w:rsid w:val="00C34834"/>
    <w:rsid w:val="00C402FE"/>
    <w:rsid w:val="00C41636"/>
    <w:rsid w:val="00C4278C"/>
    <w:rsid w:val="00C42D2C"/>
    <w:rsid w:val="00C50915"/>
    <w:rsid w:val="00C515AA"/>
    <w:rsid w:val="00C52DF2"/>
    <w:rsid w:val="00C53EBA"/>
    <w:rsid w:val="00C579A5"/>
    <w:rsid w:val="00C61313"/>
    <w:rsid w:val="00C61A64"/>
    <w:rsid w:val="00C61FE4"/>
    <w:rsid w:val="00C62407"/>
    <w:rsid w:val="00C6289D"/>
    <w:rsid w:val="00C633B1"/>
    <w:rsid w:val="00C63C44"/>
    <w:rsid w:val="00C667F6"/>
    <w:rsid w:val="00C668C3"/>
    <w:rsid w:val="00C6793C"/>
    <w:rsid w:val="00C73C64"/>
    <w:rsid w:val="00C7512F"/>
    <w:rsid w:val="00C75450"/>
    <w:rsid w:val="00C7628E"/>
    <w:rsid w:val="00C809DF"/>
    <w:rsid w:val="00C84575"/>
    <w:rsid w:val="00C85CB7"/>
    <w:rsid w:val="00C8614F"/>
    <w:rsid w:val="00C868F8"/>
    <w:rsid w:val="00C87AFD"/>
    <w:rsid w:val="00C961E1"/>
    <w:rsid w:val="00CA0612"/>
    <w:rsid w:val="00CA1400"/>
    <w:rsid w:val="00CA2E9B"/>
    <w:rsid w:val="00CA3799"/>
    <w:rsid w:val="00CA5E49"/>
    <w:rsid w:val="00CA6918"/>
    <w:rsid w:val="00CA73A6"/>
    <w:rsid w:val="00CA761F"/>
    <w:rsid w:val="00CA7C09"/>
    <w:rsid w:val="00CB2DB0"/>
    <w:rsid w:val="00CB4B77"/>
    <w:rsid w:val="00CB6CBA"/>
    <w:rsid w:val="00CC1932"/>
    <w:rsid w:val="00CC2FDF"/>
    <w:rsid w:val="00CC3AEB"/>
    <w:rsid w:val="00CC4662"/>
    <w:rsid w:val="00CC6F83"/>
    <w:rsid w:val="00CD0042"/>
    <w:rsid w:val="00CD1B3F"/>
    <w:rsid w:val="00CD2018"/>
    <w:rsid w:val="00CD2DCC"/>
    <w:rsid w:val="00CD4954"/>
    <w:rsid w:val="00CD4A1D"/>
    <w:rsid w:val="00CE04D8"/>
    <w:rsid w:val="00CE18F9"/>
    <w:rsid w:val="00CE19AD"/>
    <w:rsid w:val="00CE1DA7"/>
    <w:rsid w:val="00CE21EA"/>
    <w:rsid w:val="00CE2893"/>
    <w:rsid w:val="00CE3DF2"/>
    <w:rsid w:val="00CE5102"/>
    <w:rsid w:val="00CE7C22"/>
    <w:rsid w:val="00CE7C95"/>
    <w:rsid w:val="00CF3F7D"/>
    <w:rsid w:val="00CF4ADF"/>
    <w:rsid w:val="00CF66F8"/>
    <w:rsid w:val="00CF7051"/>
    <w:rsid w:val="00CF7698"/>
    <w:rsid w:val="00D05E87"/>
    <w:rsid w:val="00D105ED"/>
    <w:rsid w:val="00D133FE"/>
    <w:rsid w:val="00D13FDC"/>
    <w:rsid w:val="00D14B69"/>
    <w:rsid w:val="00D17344"/>
    <w:rsid w:val="00D17789"/>
    <w:rsid w:val="00D17FEC"/>
    <w:rsid w:val="00D25B95"/>
    <w:rsid w:val="00D27E8B"/>
    <w:rsid w:val="00D30AD2"/>
    <w:rsid w:val="00D3112A"/>
    <w:rsid w:val="00D32963"/>
    <w:rsid w:val="00D33EA6"/>
    <w:rsid w:val="00D35B41"/>
    <w:rsid w:val="00D36B55"/>
    <w:rsid w:val="00D36DA9"/>
    <w:rsid w:val="00D41EB7"/>
    <w:rsid w:val="00D42BC5"/>
    <w:rsid w:val="00D437A9"/>
    <w:rsid w:val="00D4767B"/>
    <w:rsid w:val="00D47FC5"/>
    <w:rsid w:val="00D50A6E"/>
    <w:rsid w:val="00D5286A"/>
    <w:rsid w:val="00D53819"/>
    <w:rsid w:val="00D55215"/>
    <w:rsid w:val="00D5762B"/>
    <w:rsid w:val="00D60429"/>
    <w:rsid w:val="00D617D3"/>
    <w:rsid w:val="00D61D13"/>
    <w:rsid w:val="00D61FE7"/>
    <w:rsid w:val="00D6211F"/>
    <w:rsid w:val="00D64885"/>
    <w:rsid w:val="00D65E7F"/>
    <w:rsid w:val="00D74EE6"/>
    <w:rsid w:val="00D7574D"/>
    <w:rsid w:val="00D763BA"/>
    <w:rsid w:val="00D769F5"/>
    <w:rsid w:val="00D80ED7"/>
    <w:rsid w:val="00D8350E"/>
    <w:rsid w:val="00D83C25"/>
    <w:rsid w:val="00D85C40"/>
    <w:rsid w:val="00D86F9E"/>
    <w:rsid w:val="00D9081F"/>
    <w:rsid w:val="00D9369C"/>
    <w:rsid w:val="00D95971"/>
    <w:rsid w:val="00D95D8E"/>
    <w:rsid w:val="00D960B4"/>
    <w:rsid w:val="00D96532"/>
    <w:rsid w:val="00DA0584"/>
    <w:rsid w:val="00DA0EB3"/>
    <w:rsid w:val="00DA38C4"/>
    <w:rsid w:val="00DB0CE9"/>
    <w:rsid w:val="00DB182C"/>
    <w:rsid w:val="00DB327E"/>
    <w:rsid w:val="00DB495C"/>
    <w:rsid w:val="00DB6D7A"/>
    <w:rsid w:val="00DB6EBB"/>
    <w:rsid w:val="00DC4F39"/>
    <w:rsid w:val="00DC4FCD"/>
    <w:rsid w:val="00DC573B"/>
    <w:rsid w:val="00DC731F"/>
    <w:rsid w:val="00DD32FE"/>
    <w:rsid w:val="00DD4552"/>
    <w:rsid w:val="00DD5538"/>
    <w:rsid w:val="00DD5592"/>
    <w:rsid w:val="00DD5BA8"/>
    <w:rsid w:val="00DD7499"/>
    <w:rsid w:val="00DE09B0"/>
    <w:rsid w:val="00DE10A3"/>
    <w:rsid w:val="00DE34AE"/>
    <w:rsid w:val="00DE351E"/>
    <w:rsid w:val="00DE3B86"/>
    <w:rsid w:val="00DF47F7"/>
    <w:rsid w:val="00DF615F"/>
    <w:rsid w:val="00DF6C7B"/>
    <w:rsid w:val="00DF6DCD"/>
    <w:rsid w:val="00E01AE0"/>
    <w:rsid w:val="00E0326E"/>
    <w:rsid w:val="00E033B5"/>
    <w:rsid w:val="00E0351C"/>
    <w:rsid w:val="00E0488A"/>
    <w:rsid w:val="00E05BA4"/>
    <w:rsid w:val="00E06A18"/>
    <w:rsid w:val="00E10467"/>
    <w:rsid w:val="00E138FE"/>
    <w:rsid w:val="00E16473"/>
    <w:rsid w:val="00E2038F"/>
    <w:rsid w:val="00E256E9"/>
    <w:rsid w:val="00E266BD"/>
    <w:rsid w:val="00E31554"/>
    <w:rsid w:val="00E32382"/>
    <w:rsid w:val="00E32F01"/>
    <w:rsid w:val="00E3465E"/>
    <w:rsid w:val="00E35589"/>
    <w:rsid w:val="00E35656"/>
    <w:rsid w:val="00E366DF"/>
    <w:rsid w:val="00E41C02"/>
    <w:rsid w:val="00E438D4"/>
    <w:rsid w:val="00E43A1A"/>
    <w:rsid w:val="00E44AFC"/>
    <w:rsid w:val="00E4611B"/>
    <w:rsid w:val="00E546D5"/>
    <w:rsid w:val="00E551AC"/>
    <w:rsid w:val="00E55A58"/>
    <w:rsid w:val="00E55B49"/>
    <w:rsid w:val="00E55BB5"/>
    <w:rsid w:val="00E55D6C"/>
    <w:rsid w:val="00E56E75"/>
    <w:rsid w:val="00E60619"/>
    <w:rsid w:val="00E61888"/>
    <w:rsid w:val="00E62B98"/>
    <w:rsid w:val="00E62C92"/>
    <w:rsid w:val="00E62F39"/>
    <w:rsid w:val="00E64F35"/>
    <w:rsid w:val="00E67E98"/>
    <w:rsid w:val="00E70288"/>
    <w:rsid w:val="00E71474"/>
    <w:rsid w:val="00E72947"/>
    <w:rsid w:val="00E7306D"/>
    <w:rsid w:val="00E735F7"/>
    <w:rsid w:val="00E7547D"/>
    <w:rsid w:val="00E76C4D"/>
    <w:rsid w:val="00E775D9"/>
    <w:rsid w:val="00E800DA"/>
    <w:rsid w:val="00E8181C"/>
    <w:rsid w:val="00E82888"/>
    <w:rsid w:val="00E846EF"/>
    <w:rsid w:val="00E92558"/>
    <w:rsid w:val="00E94305"/>
    <w:rsid w:val="00E9751A"/>
    <w:rsid w:val="00EA10EA"/>
    <w:rsid w:val="00EA447C"/>
    <w:rsid w:val="00EA4DE3"/>
    <w:rsid w:val="00EA55B3"/>
    <w:rsid w:val="00EA664E"/>
    <w:rsid w:val="00EB11C1"/>
    <w:rsid w:val="00EB23EF"/>
    <w:rsid w:val="00EB25D3"/>
    <w:rsid w:val="00EB2C56"/>
    <w:rsid w:val="00EC2D89"/>
    <w:rsid w:val="00EC3CAB"/>
    <w:rsid w:val="00ED1333"/>
    <w:rsid w:val="00ED166C"/>
    <w:rsid w:val="00ED39B3"/>
    <w:rsid w:val="00ED5B14"/>
    <w:rsid w:val="00EE1E8E"/>
    <w:rsid w:val="00EE21EF"/>
    <w:rsid w:val="00EE4A38"/>
    <w:rsid w:val="00EE5D01"/>
    <w:rsid w:val="00EF0F16"/>
    <w:rsid w:val="00EF7D1F"/>
    <w:rsid w:val="00F012EC"/>
    <w:rsid w:val="00F02FB1"/>
    <w:rsid w:val="00F051EA"/>
    <w:rsid w:val="00F05F36"/>
    <w:rsid w:val="00F05FEB"/>
    <w:rsid w:val="00F0630D"/>
    <w:rsid w:val="00F115CE"/>
    <w:rsid w:val="00F127C8"/>
    <w:rsid w:val="00F13AF5"/>
    <w:rsid w:val="00F13B5E"/>
    <w:rsid w:val="00F13E1A"/>
    <w:rsid w:val="00F14380"/>
    <w:rsid w:val="00F14BAF"/>
    <w:rsid w:val="00F16844"/>
    <w:rsid w:val="00F220F2"/>
    <w:rsid w:val="00F2390F"/>
    <w:rsid w:val="00F3265E"/>
    <w:rsid w:val="00F347DF"/>
    <w:rsid w:val="00F34AC4"/>
    <w:rsid w:val="00F37D0A"/>
    <w:rsid w:val="00F40EBF"/>
    <w:rsid w:val="00F434A0"/>
    <w:rsid w:val="00F44BD0"/>
    <w:rsid w:val="00F47593"/>
    <w:rsid w:val="00F47757"/>
    <w:rsid w:val="00F50771"/>
    <w:rsid w:val="00F507ED"/>
    <w:rsid w:val="00F50DE3"/>
    <w:rsid w:val="00F51A61"/>
    <w:rsid w:val="00F51DA9"/>
    <w:rsid w:val="00F52C40"/>
    <w:rsid w:val="00F52EAC"/>
    <w:rsid w:val="00F54C41"/>
    <w:rsid w:val="00F63EE5"/>
    <w:rsid w:val="00F67325"/>
    <w:rsid w:val="00F73776"/>
    <w:rsid w:val="00F746C5"/>
    <w:rsid w:val="00F7511F"/>
    <w:rsid w:val="00F8236A"/>
    <w:rsid w:val="00F86FC6"/>
    <w:rsid w:val="00F87280"/>
    <w:rsid w:val="00F875D6"/>
    <w:rsid w:val="00F878C1"/>
    <w:rsid w:val="00F92613"/>
    <w:rsid w:val="00F92AFF"/>
    <w:rsid w:val="00F93727"/>
    <w:rsid w:val="00F93FD1"/>
    <w:rsid w:val="00F95BC3"/>
    <w:rsid w:val="00F96DF6"/>
    <w:rsid w:val="00FA0CA4"/>
    <w:rsid w:val="00FA1CD0"/>
    <w:rsid w:val="00FA5049"/>
    <w:rsid w:val="00FB1BD0"/>
    <w:rsid w:val="00FB21F0"/>
    <w:rsid w:val="00FB2737"/>
    <w:rsid w:val="00FB5818"/>
    <w:rsid w:val="00FB601F"/>
    <w:rsid w:val="00FB7F40"/>
    <w:rsid w:val="00FC10F8"/>
    <w:rsid w:val="00FC478D"/>
    <w:rsid w:val="00FC68AD"/>
    <w:rsid w:val="00FD15A7"/>
    <w:rsid w:val="00FE3353"/>
    <w:rsid w:val="00FE3C81"/>
    <w:rsid w:val="00FE72F5"/>
    <w:rsid w:val="00FE7681"/>
    <w:rsid w:val="00FF038E"/>
    <w:rsid w:val="00FF0B17"/>
    <w:rsid w:val="00FF2E22"/>
    <w:rsid w:val="00FF46E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5:docId w15:val="{A5FFFEF1-A23F-45D7-B615-1513FE1BE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uiPriority="0" w:qFormat="1"/>
    <w:lsdException w:name="heading 3" w:lock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0"/>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autoRedefine/>
    <w:qFormat/>
    <w:rsid w:val="00324064"/>
    <w:pPr>
      <w:autoSpaceDE w:val="0"/>
      <w:autoSpaceDN w:val="0"/>
      <w:adjustRightInd w:val="0"/>
      <w:spacing w:before="60"/>
    </w:pPr>
    <w:rPr>
      <w:rFonts w:ascii="Palatino Linotype" w:hAnsi="Palatino Linotype" w:cs="TimesNewRoman"/>
      <w:sz w:val="24"/>
      <w:szCs w:val="24"/>
    </w:rPr>
  </w:style>
  <w:style w:type="paragraph" w:styleId="Nadpis1">
    <w:name w:val="heading 1"/>
    <w:basedOn w:val="Normln"/>
    <w:next w:val="Text"/>
    <w:link w:val="Nadpis1Char"/>
    <w:autoRedefine/>
    <w:uiPriority w:val="99"/>
    <w:qFormat/>
    <w:rsid w:val="00F13AF5"/>
    <w:pPr>
      <w:keepNext/>
      <w:tabs>
        <w:tab w:val="left" w:pos="4860"/>
      </w:tabs>
      <w:spacing w:before="120" w:after="120"/>
      <w:outlineLvl w:val="0"/>
    </w:pPr>
    <w:rPr>
      <w:rFonts w:ascii="Arial" w:hAnsi="Arial" w:cs="Arial"/>
      <w:b/>
      <w:bCs/>
      <w:caps/>
      <w:kern w:val="32"/>
      <w:sz w:val="32"/>
      <w:szCs w:val="32"/>
    </w:rPr>
  </w:style>
  <w:style w:type="paragraph" w:styleId="Nadpis2">
    <w:name w:val="heading 2"/>
    <w:basedOn w:val="Normln"/>
    <w:next w:val="Text"/>
    <w:link w:val="Nadpis2Char"/>
    <w:autoRedefine/>
    <w:uiPriority w:val="99"/>
    <w:qFormat/>
    <w:rsid w:val="00B25B0F"/>
    <w:pPr>
      <w:keepNext/>
      <w:tabs>
        <w:tab w:val="left" w:pos="5940"/>
      </w:tabs>
      <w:spacing w:before="240" w:after="120"/>
      <w:ind w:left="567"/>
      <w:outlineLvl w:val="1"/>
    </w:pPr>
  </w:style>
  <w:style w:type="paragraph" w:styleId="Nadpis3">
    <w:name w:val="heading 3"/>
    <w:basedOn w:val="Normln"/>
    <w:next w:val="Text"/>
    <w:link w:val="Nadpis3Char"/>
    <w:autoRedefine/>
    <w:uiPriority w:val="99"/>
    <w:qFormat/>
    <w:rsid w:val="00523058"/>
    <w:pPr>
      <w:keepNext/>
      <w:spacing w:before="240" w:after="60"/>
      <w:outlineLvl w:val="2"/>
    </w:pPr>
    <w:rPr>
      <w:b/>
      <w:bCs/>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link w:val="Nadpis1"/>
    <w:uiPriority w:val="99"/>
    <w:locked/>
    <w:rsid w:val="00F13AF5"/>
    <w:rPr>
      <w:rFonts w:ascii="Arial" w:hAnsi="Arial" w:cs="Arial"/>
      <w:b/>
      <w:bCs/>
      <w:i/>
      <w:caps/>
      <w:kern w:val="32"/>
      <w:sz w:val="32"/>
      <w:szCs w:val="32"/>
    </w:rPr>
  </w:style>
  <w:style w:type="character" w:customStyle="1" w:styleId="Nadpis2Char">
    <w:name w:val="Nadpis 2 Char"/>
    <w:link w:val="Nadpis2"/>
    <w:uiPriority w:val="99"/>
    <w:semiHidden/>
    <w:locked/>
    <w:rsid w:val="0061035C"/>
    <w:rPr>
      <w:rFonts w:ascii="Cambria" w:hAnsi="Cambria" w:cs="Times New Roman"/>
      <w:b/>
      <w:bCs/>
      <w:i/>
      <w:iCs/>
      <w:sz w:val="28"/>
      <w:szCs w:val="28"/>
    </w:rPr>
  </w:style>
  <w:style w:type="character" w:customStyle="1" w:styleId="Nadpis3Char">
    <w:name w:val="Nadpis 3 Char"/>
    <w:link w:val="Nadpis3"/>
    <w:uiPriority w:val="99"/>
    <w:locked/>
    <w:rsid w:val="00523058"/>
    <w:rPr>
      <w:rFonts w:ascii="Palatino Linotype" w:hAnsi="Palatino Linotype" w:cs="TimesNewRoman"/>
      <w:b/>
      <w:bCs/>
      <w:sz w:val="26"/>
      <w:szCs w:val="26"/>
    </w:rPr>
  </w:style>
  <w:style w:type="character" w:customStyle="1" w:styleId="cislovanyseznamCharChar">
    <w:name w:val="cislovany seznam Char Char"/>
    <w:link w:val="cislovanyseznam"/>
    <w:uiPriority w:val="99"/>
    <w:locked/>
    <w:rsid w:val="00E62C92"/>
    <w:rPr>
      <w:rFonts w:ascii="Palatino Linotype" w:hAnsi="Palatino Linotype" w:cs="TimesNewRoman"/>
      <w:sz w:val="24"/>
      <w:szCs w:val="24"/>
      <w:lang w:eastAsia="en-US"/>
    </w:rPr>
  </w:style>
  <w:style w:type="paragraph" w:customStyle="1" w:styleId="seznam">
    <w:name w:val="seznam"/>
    <w:basedOn w:val="Normln"/>
    <w:link w:val="seznamChar"/>
    <w:autoRedefine/>
    <w:uiPriority w:val="99"/>
    <w:rsid w:val="00F051EA"/>
    <w:pPr>
      <w:numPr>
        <w:numId w:val="3"/>
      </w:numPr>
      <w:tabs>
        <w:tab w:val="left" w:pos="567"/>
      </w:tabs>
      <w:spacing w:before="120" w:after="120" w:line="200" w:lineRule="atLeast"/>
      <w:ind w:left="1134" w:hanging="318"/>
    </w:pPr>
    <w:rPr>
      <w:rFonts w:cs="Palatino Linotype"/>
      <w:lang w:eastAsia="en-US"/>
    </w:rPr>
  </w:style>
  <w:style w:type="paragraph" w:customStyle="1" w:styleId="cislovanyseznam">
    <w:name w:val="cislovany seznam"/>
    <w:basedOn w:val="Normln"/>
    <w:link w:val="cislovanyseznamCharChar"/>
    <w:autoRedefine/>
    <w:uiPriority w:val="99"/>
    <w:rsid w:val="00E62C92"/>
    <w:pPr>
      <w:numPr>
        <w:numId w:val="1"/>
      </w:numPr>
    </w:pPr>
    <w:rPr>
      <w:lang w:eastAsia="en-US"/>
    </w:rPr>
  </w:style>
  <w:style w:type="paragraph" w:customStyle="1" w:styleId="Text">
    <w:name w:val="Text"/>
    <w:basedOn w:val="Normln"/>
    <w:link w:val="TextChar"/>
    <w:autoRedefine/>
    <w:uiPriority w:val="99"/>
    <w:rsid w:val="00D55215"/>
    <w:pPr>
      <w:tabs>
        <w:tab w:val="num" w:pos="540"/>
        <w:tab w:val="left" w:pos="5940"/>
        <w:tab w:val="left" w:pos="11340"/>
        <w:tab w:val="right" w:pos="13680"/>
      </w:tabs>
      <w:spacing w:before="0" w:after="120"/>
      <w:jc w:val="both"/>
    </w:pPr>
    <w:rPr>
      <w:rFonts w:cs="Palatino Linotype"/>
    </w:rPr>
  </w:style>
  <w:style w:type="paragraph" w:customStyle="1" w:styleId="popiska">
    <w:name w:val="popiska"/>
    <w:basedOn w:val="Normln"/>
    <w:link w:val="popiskaChar"/>
    <w:autoRedefine/>
    <w:rsid w:val="00A60A4B"/>
    <w:pPr>
      <w:spacing w:before="120"/>
      <w:jc w:val="center"/>
    </w:pPr>
    <w:rPr>
      <w:iCs/>
    </w:rPr>
  </w:style>
  <w:style w:type="character" w:customStyle="1" w:styleId="podcarou">
    <w:name w:val="pod carou"/>
    <w:uiPriority w:val="99"/>
    <w:rsid w:val="007251F1"/>
    <w:rPr>
      <w:rFonts w:ascii="Palatino Linotype" w:hAnsi="Palatino Linotype" w:cs="Palatino Linotype"/>
      <w:color w:val="auto"/>
      <w:sz w:val="20"/>
      <w:szCs w:val="20"/>
      <w:vertAlign w:val="superscript"/>
    </w:rPr>
  </w:style>
  <w:style w:type="character" w:styleId="Znakapoznpodarou">
    <w:name w:val="footnote reference"/>
    <w:uiPriority w:val="99"/>
    <w:semiHidden/>
    <w:rsid w:val="007251F1"/>
    <w:rPr>
      <w:rFonts w:cs="Times New Roman"/>
      <w:vertAlign w:val="superscript"/>
    </w:rPr>
  </w:style>
  <w:style w:type="paragraph" w:styleId="Zhlav">
    <w:name w:val="header"/>
    <w:basedOn w:val="Normln"/>
    <w:link w:val="ZhlavChar"/>
    <w:autoRedefine/>
    <w:uiPriority w:val="99"/>
    <w:rsid w:val="00123106"/>
    <w:pPr>
      <w:tabs>
        <w:tab w:val="left" w:pos="5400"/>
      </w:tabs>
      <w:spacing w:before="0" w:line="160" w:lineRule="atLeast"/>
      <w:ind w:firstLine="1979"/>
    </w:pPr>
    <w:rPr>
      <w:sz w:val="16"/>
      <w:szCs w:val="16"/>
    </w:rPr>
  </w:style>
  <w:style w:type="character" w:customStyle="1" w:styleId="ZhlavChar">
    <w:name w:val="Záhlaví Char"/>
    <w:link w:val="Zhlav"/>
    <w:uiPriority w:val="99"/>
    <w:semiHidden/>
    <w:locked/>
    <w:rsid w:val="0061035C"/>
    <w:rPr>
      <w:rFonts w:ascii="Palatino Linotype" w:hAnsi="Palatino Linotype" w:cs="Palatino Linotype"/>
      <w:sz w:val="24"/>
      <w:szCs w:val="24"/>
    </w:rPr>
  </w:style>
  <w:style w:type="paragraph" w:styleId="Zpat">
    <w:name w:val="footer"/>
    <w:basedOn w:val="Normln"/>
    <w:link w:val="ZpatChar"/>
    <w:autoRedefine/>
    <w:uiPriority w:val="99"/>
    <w:rsid w:val="00045579"/>
    <w:pPr>
      <w:tabs>
        <w:tab w:val="center" w:pos="4536"/>
        <w:tab w:val="right" w:pos="9072"/>
      </w:tabs>
      <w:jc w:val="right"/>
    </w:pPr>
    <w:rPr>
      <w:sz w:val="20"/>
      <w:szCs w:val="20"/>
    </w:rPr>
  </w:style>
  <w:style w:type="character" w:customStyle="1" w:styleId="ZpatChar">
    <w:name w:val="Zápatí Char"/>
    <w:link w:val="Zpat"/>
    <w:uiPriority w:val="99"/>
    <w:semiHidden/>
    <w:locked/>
    <w:rsid w:val="0061035C"/>
    <w:rPr>
      <w:rFonts w:ascii="Palatino Linotype" w:hAnsi="Palatino Linotype" w:cs="Palatino Linotype"/>
      <w:sz w:val="24"/>
      <w:szCs w:val="24"/>
    </w:rPr>
  </w:style>
  <w:style w:type="character" w:styleId="Hypertextovodkaz">
    <w:name w:val="Hyperlink"/>
    <w:uiPriority w:val="99"/>
    <w:rsid w:val="00CD4954"/>
    <w:rPr>
      <w:rFonts w:cs="Times New Roman"/>
      <w:color w:val="0000FF"/>
      <w:u w:val="single"/>
    </w:rPr>
  </w:style>
  <w:style w:type="paragraph" w:styleId="Obsah1">
    <w:name w:val="toc 1"/>
    <w:basedOn w:val="Normln"/>
    <w:next w:val="Normln"/>
    <w:autoRedefine/>
    <w:uiPriority w:val="39"/>
    <w:rsid w:val="005B2D98"/>
    <w:pPr>
      <w:tabs>
        <w:tab w:val="right" w:leader="dot" w:pos="14601"/>
      </w:tabs>
    </w:pPr>
  </w:style>
  <w:style w:type="paragraph" w:styleId="Obsah2">
    <w:name w:val="toc 2"/>
    <w:basedOn w:val="Normln"/>
    <w:next w:val="Normln"/>
    <w:autoRedefine/>
    <w:uiPriority w:val="99"/>
    <w:rsid w:val="008F2765"/>
    <w:pPr>
      <w:ind w:left="240"/>
    </w:pPr>
  </w:style>
  <w:style w:type="table" w:styleId="Mkatabulky">
    <w:name w:val="Table Grid"/>
    <w:aliases w:val="zahlavi tabulka"/>
    <w:basedOn w:val="Normlntabulka"/>
    <w:uiPriority w:val="99"/>
    <w:rsid w:val="00123106"/>
    <w:pPr>
      <w:spacing w:before="60" w:after="60"/>
    </w:pPr>
    <w:rPr>
      <w:rFonts w:ascii="Palatino Linotype" w:hAnsi="Palatino Linotype" w:cs="Palatino Linoty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ulkazahlavi">
    <w:name w:val="tabulka zahlavi"/>
    <w:basedOn w:val="Mkatabulky"/>
    <w:uiPriority w:val="99"/>
    <w:rsid w:val="009B2F45"/>
    <w:tblPr/>
    <w:tblStylePr w:type="firstRow">
      <w:pPr>
        <w:jc w:val="center"/>
      </w:pPr>
      <w:rPr>
        <w:rFonts w:ascii="Palatino Linotype" w:hAnsi="Palatino Linotype" w:cs="Palatino Linotype"/>
        <w:b/>
        <w:bCs/>
        <w:i w:val="0"/>
        <w:iCs w:val="0"/>
      </w:rPr>
      <w:tblPr/>
      <w:tcPr>
        <w:shd w:val="clear" w:color="auto" w:fill="CCFFCC"/>
      </w:tcPr>
    </w:tblStylePr>
  </w:style>
  <w:style w:type="character" w:customStyle="1" w:styleId="zvyraznit">
    <w:name w:val="zvyraznit"/>
    <w:uiPriority w:val="99"/>
    <w:rsid w:val="00123106"/>
    <w:rPr>
      <w:rFonts w:cs="Times New Roman"/>
      <w:b/>
      <w:bCs/>
    </w:rPr>
  </w:style>
  <w:style w:type="character" w:customStyle="1" w:styleId="bezzvyrazneni">
    <w:name w:val="bez zvyrazneni"/>
    <w:uiPriority w:val="99"/>
    <w:rsid w:val="00C633B1"/>
  </w:style>
  <w:style w:type="character" w:customStyle="1" w:styleId="popiskaChar">
    <w:name w:val="popiska Char"/>
    <w:link w:val="popiska"/>
    <w:locked/>
    <w:rsid w:val="000C55D2"/>
    <w:rPr>
      <w:rFonts w:ascii="Palatino Linotype" w:hAnsi="Palatino Linotype" w:cs="Palatino Linotype"/>
      <w:i/>
      <w:iCs/>
      <w:sz w:val="24"/>
      <w:szCs w:val="24"/>
      <w:lang w:val="cs-CZ" w:eastAsia="cs-CZ"/>
    </w:rPr>
  </w:style>
  <w:style w:type="paragraph" w:customStyle="1" w:styleId="hlavnadpis">
    <w:name w:val="hlavnadpis"/>
    <w:uiPriority w:val="99"/>
    <w:rsid w:val="00F87280"/>
    <w:pPr>
      <w:jc w:val="center"/>
    </w:pPr>
    <w:rPr>
      <w:rFonts w:ascii="Arial Black" w:hAnsi="Arial Black" w:cs="Arial Black"/>
      <w:caps/>
      <w:kern w:val="32"/>
      <w:sz w:val="52"/>
      <w:szCs w:val="52"/>
    </w:rPr>
  </w:style>
  <w:style w:type="paragraph" w:customStyle="1" w:styleId="zvyraznittab">
    <w:name w:val="zvyraznit_tab"/>
    <w:basedOn w:val="Normln"/>
    <w:next w:val="Text"/>
    <w:uiPriority w:val="99"/>
    <w:rsid w:val="00F16844"/>
    <w:pPr>
      <w:jc w:val="center"/>
    </w:pPr>
    <w:rPr>
      <w:b/>
      <w:bCs/>
    </w:rPr>
  </w:style>
  <w:style w:type="character" w:customStyle="1" w:styleId="TextChar">
    <w:name w:val="Text Char"/>
    <w:link w:val="Text"/>
    <w:uiPriority w:val="99"/>
    <w:locked/>
    <w:rsid w:val="00D55215"/>
    <w:rPr>
      <w:rFonts w:ascii="Palatino Linotype" w:hAnsi="Palatino Linotype" w:cs="Palatino Linotype"/>
      <w:sz w:val="24"/>
      <w:szCs w:val="24"/>
    </w:rPr>
  </w:style>
  <w:style w:type="character" w:customStyle="1" w:styleId="seznamChar">
    <w:name w:val="seznam Char"/>
    <w:link w:val="seznam"/>
    <w:uiPriority w:val="99"/>
    <w:locked/>
    <w:rsid w:val="00F051EA"/>
    <w:rPr>
      <w:rFonts w:ascii="Palatino Linotype" w:hAnsi="Palatino Linotype" w:cs="Palatino Linotype"/>
      <w:sz w:val="24"/>
      <w:szCs w:val="24"/>
      <w:lang w:eastAsia="en-US"/>
    </w:rPr>
  </w:style>
  <w:style w:type="paragraph" w:customStyle="1" w:styleId="podseznam">
    <w:name w:val="podseznam"/>
    <w:basedOn w:val="Text"/>
    <w:link w:val="podseznamCharChar"/>
    <w:rsid w:val="00EF0F16"/>
    <w:pPr>
      <w:numPr>
        <w:numId w:val="2"/>
      </w:numPr>
      <w:spacing w:before="120" w:line="200" w:lineRule="atLeast"/>
      <w:jc w:val="left"/>
    </w:pPr>
  </w:style>
  <w:style w:type="paragraph" w:customStyle="1" w:styleId="identifikace">
    <w:name w:val="identifikace"/>
    <w:basedOn w:val="Normln"/>
    <w:uiPriority w:val="99"/>
    <w:rsid w:val="00B46C3C"/>
    <w:pPr>
      <w:spacing w:line="360" w:lineRule="auto"/>
    </w:pPr>
  </w:style>
  <w:style w:type="character" w:styleId="slostrnky">
    <w:name w:val="page number"/>
    <w:uiPriority w:val="99"/>
    <w:rsid w:val="00E05BA4"/>
    <w:rPr>
      <w:rFonts w:cs="Times New Roman"/>
    </w:rPr>
  </w:style>
  <w:style w:type="paragraph" w:styleId="Obsah3">
    <w:name w:val="toc 3"/>
    <w:basedOn w:val="Normln"/>
    <w:next w:val="Normln"/>
    <w:autoRedefine/>
    <w:uiPriority w:val="39"/>
    <w:rsid w:val="00E05BA4"/>
    <w:pPr>
      <w:autoSpaceDE/>
      <w:autoSpaceDN/>
      <w:adjustRightInd/>
      <w:spacing w:after="60"/>
      <w:ind w:left="480"/>
    </w:pPr>
    <w:rPr>
      <w:rFonts w:cs="Palatino Linotype"/>
    </w:rPr>
  </w:style>
  <w:style w:type="paragraph" w:customStyle="1" w:styleId="Obsahpredmet">
    <w:name w:val="Obsah predmet"/>
    <w:basedOn w:val="Normln"/>
    <w:next w:val="Text"/>
    <w:rsid w:val="00E05BA4"/>
    <w:pPr>
      <w:autoSpaceDE/>
      <w:autoSpaceDN/>
      <w:adjustRightInd/>
      <w:spacing w:after="60"/>
    </w:pPr>
    <w:rPr>
      <w:rFonts w:cs="Palatino Linotype"/>
      <w:b/>
      <w:bCs/>
    </w:rPr>
  </w:style>
  <w:style w:type="paragraph" w:customStyle="1" w:styleId="razitko">
    <w:name w:val="razitko"/>
    <w:basedOn w:val="Normln"/>
    <w:autoRedefine/>
    <w:uiPriority w:val="99"/>
    <w:rsid w:val="00E05BA4"/>
    <w:pPr>
      <w:autoSpaceDE/>
      <w:autoSpaceDN/>
      <w:adjustRightInd/>
      <w:spacing w:after="60"/>
      <w:jc w:val="center"/>
    </w:pPr>
    <w:rPr>
      <w:rFonts w:ascii="Calibri" w:hAnsi="Calibri" w:cs="Palatino Linotype"/>
      <w:color w:val="A6A6A6"/>
      <w:sz w:val="20"/>
    </w:rPr>
  </w:style>
  <w:style w:type="character" w:customStyle="1" w:styleId="CharChar5">
    <w:name w:val="Char Char5"/>
    <w:uiPriority w:val="99"/>
    <w:semiHidden/>
    <w:locked/>
    <w:rsid w:val="007D5CA6"/>
    <w:rPr>
      <w:rFonts w:ascii="Palatino Linotype" w:hAnsi="Palatino Linotype" w:cs="TimesNewRoman"/>
      <w:b/>
      <w:bCs/>
      <w:color w:val="FF0000"/>
      <w:sz w:val="26"/>
      <w:szCs w:val="26"/>
      <w:lang w:val="cs-CZ" w:eastAsia="cs-CZ" w:bidi="ar-SA"/>
    </w:rPr>
  </w:style>
  <w:style w:type="character" w:customStyle="1" w:styleId="seznamCharChar">
    <w:name w:val="seznam Char Char"/>
    <w:uiPriority w:val="99"/>
    <w:locked/>
    <w:rsid w:val="00B0334D"/>
    <w:rPr>
      <w:rFonts w:ascii="Palatino Linotype" w:hAnsi="Palatino Linotype" w:cs="Palatino Linotype"/>
      <w:sz w:val="24"/>
      <w:szCs w:val="24"/>
      <w:lang w:eastAsia="en-US"/>
    </w:rPr>
  </w:style>
  <w:style w:type="paragraph" w:customStyle="1" w:styleId="podnapis">
    <w:name w:val="podnapis"/>
    <w:basedOn w:val="hlavnadpis"/>
    <w:next w:val="Normln"/>
    <w:autoRedefine/>
    <w:uiPriority w:val="99"/>
    <w:rsid w:val="007323EA"/>
    <w:rPr>
      <w:rFonts w:ascii="Palatino Linotype" w:hAnsi="Palatino Linotype"/>
      <w:b/>
      <w:caps w:val="0"/>
      <w:sz w:val="24"/>
    </w:rPr>
  </w:style>
  <w:style w:type="character" w:customStyle="1" w:styleId="bile">
    <w:name w:val="bile"/>
    <w:uiPriority w:val="99"/>
    <w:rsid w:val="00877419"/>
    <w:rPr>
      <w:color w:val="FFFFFF"/>
    </w:rPr>
  </w:style>
  <w:style w:type="paragraph" w:styleId="Odstavecseseznamem">
    <w:name w:val="List Paragraph"/>
    <w:basedOn w:val="Normln"/>
    <w:uiPriority w:val="99"/>
    <w:qFormat/>
    <w:rsid w:val="00315015"/>
    <w:pPr>
      <w:ind w:left="720"/>
      <w:contextualSpacing/>
    </w:pPr>
  </w:style>
  <w:style w:type="paragraph" w:styleId="Citt">
    <w:name w:val="Quote"/>
    <w:basedOn w:val="Normln"/>
    <w:next w:val="Normln"/>
    <w:link w:val="CittChar"/>
    <w:uiPriority w:val="29"/>
    <w:qFormat/>
    <w:rsid w:val="00B66EC7"/>
    <w:pPr>
      <w:autoSpaceDE/>
      <w:autoSpaceDN/>
      <w:adjustRightInd/>
      <w:spacing w:after="60"/>
    </w:pPr>
    <w:rPr>
      <w:rFonts w:cs="Palatino Linotype"/>
      <w:i/>
      <w:iCs/>
      <w:color w:val="000000" w:themeColor="text1"/>
    </w:rPr>
  </w:style>
  <w:style w:type="character" w:customStyle="1" w:styleId="CittChar">
    <w:name w:val="Citát Char"/>
    <w:basedOn w:val="Standardnpsmoodstavce"/>
    <w:link w:val="Citt"/>
    <w:uiPriority w:val="29"/>
    <w:rsid w:val="00B66EC7"/>
    <w:rPr>
      <w:rFonts w:ascii="Palatino Linotype" w:hAnsi="Palatino Linotype" w:cs="Palatino Linotype"/>
      <w:i/>
      <w:iCs/>
      <w:color w:val="000000" w:themeColor="text1"/>
      <w:sz w:val="24"/>
      <w:szCs w:val="24"/>
    </w:rPr>
  </w:style>
  <w:style w:type="character" w:customStyle="1" w:styleId="podseznamCharChar">
    <w:name w:val="podseznam Char Char"/>
    <w:basedOn w:val="TextChar"/>
    <w:link w:val="podseznam"/>
    <w:locked/>
    <w:rsid w:val="00B66EC7"/>
    <w:rPr>
      <w:rFonts w:ascii="Palatino Linotype" w:hAnsi="Palatino Linotype" w:cs="Palatino Linotype"/>
      <w:sz w:val="24"/>
      <w:szCs w:val="24"/>
    </w:rPr>
  </w:style>
  <w:style w:type="character" w:styleId="Siln">
    <w:name w:val="Strong"/>
    <w:basedOn w:val="Standardnpsmoodstavce"/>
    <w:uiPriority w:val="22"/>
    <w:qFormat/>
    <w:locked/>
    <w:rsid w:val="00B66EC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35387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oulipova.cz" TargetMode="External"/><Relationship Id="rId18" Type="http://schemas.openxmlformats.org/officeDocument/2006/relationships/hyperlink" Target="mailto:info@oulipova.cz"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info@oulipova.cz" TargetMode="Externa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hyperlink" Target="http://oulipova.cz"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6A3908-BD83-4182-B312-B911DB46D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93</Pages>
  <Words>13820</Words>
  <Characters>91842</Characters>
  <Application>Microsoft Office Word</Application>
  <DocSecurity>0</DocSecurity>
  <Lines>765</Lines>
  <Paragraphs>210</Paragraphs>
  <ScaleCrop>false</ScaleCrop>
  <HeadingPairs>
    <vt:vector size="2" baseType="variant">
      <vt:variant>
        <vt:lpstr>Název</vt:lpstr>
      </vt:variant>
      <vt:variant>
        <vt:i4>1</vt:i4>
      </vt:variant>
    </vt:vector>
  </HeadingPairs>
  <TitlesOfParts>
    <vt:vector size="1" baseType="lpstr">
      <vt:lpstr>ÚVODNÍ IDENTIFIKAČNÍ ÚDAJE</vt:lpstr>
    </vt:vector>
  </TitlesOfParts>
  <Company>OU, PrŠ a U, Lipová-lázně 458</Company>
  <LinksUpToDate>false</LinksUpToDate>
  <CharactersWithSpaces>105452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ÚVODNÍ IDENTIFIKAČNÍ ÚDAJE</dc:title>
  <dc:creator>proksis</dc:creator>
  <cp:lastModifiedBy>Jarmila Prášilová</cp:lastModifiedBy>
  <cp:revision>6</cp:revision>
  <cp:lastPrinted>2019-08-30T10:18:00Z</cp:lastPrinted>
  <dcterms:created xsi:type="dcterms:W3CDTF">2022-06-01T09:56:00Z</dcterms:created>
  <dcterms:modified xsi:type="dcterms:W3CDTF">2023-03-08T09:21:00Z</dcterms:modified>
</cp:coreProperties>
</file>