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20C" w:rsidRDefault="003E320C">
      <w:bookmarkStart w:id="0" w:name="_GoBack"/>
      <w:bookmarkEnd w:id="0"/>
    </w:p>
    <w:p w:rsidR="008F122B" w:rsidRDefault="008F122B"/>
    <w:p w:rsidR="008F122B" w:rsidRPr="00A36D3C" w:rsidRDefault="008F122B">
      <w:pPr>
        <w:rPr>
          <w:rFonts w:cstheme="minorHAnsi"/>
          <w:b/>
          <w:sz w:val="48"/>
          <w:szCs w:val="48"/>
        </w:rPr>
      </w:pPr>
      <w:r w:rsidRPr="00A36D3C">
        <w:rPr>
          <w:rFonts w:cstheme="minorHAnsi"/>
          <w:b/>
          <w:sz w:val="48"/>
          <w:szCs w:val="48"/>
        </w:rPr>
        <w:t>Údaje o zapojení školy do rozvojových a mezinárodních programů</w:t>
      </w:r>
    </w:p>
    <w:p w:rsidR="00BB56CF" w:rsidRDefault="005369F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</w:p>
    <w:p w:rsidR="005369FA" w:rsidRPr="00A36D3C" w:rsidRDefault="005369FA">
      <w:pPr>
        <w:rPr>
          <w:rFonts w:cstheme="minorHAnsi"/>
          <w:sz w:val="28"/>
          <w:szCs w:val="28"/>
        </w:rPr>
      </w:pPr>
      <w:r w:rsidRPr="00A36D3C">
        <w:rPr>
          <w:rFonts w:cstheme="minorHAnsi"/>
          <w:sz w:val="28"/>
          <w:szCs w:val="28"/>
        </w:rPr>
        <w:t>V rámci odstraňování „škod“ způsobených přerušením výuky, jsme se zapojili do programu „</w:t>
      </w:r>
      <w:r w:rsidRPr="00A36D3C">
        <w:rPr>
          <w:rFonts w:cstheme="minorHAnsi"/>
          <w:b/>
          <w:i/>
          <w:sz w:val="28"/>
          <w:szCs w:val="28"/>
        </w:rPr>
        <w:t xml:space="preserve">Národní plán obnovy“, </w:t>
      </w:r>
      <w:r w:rsidRPr="00A36D3C">
        <w:rPr>
          <w:rFonts w:cstheme="minorHAnsi"/>
          <w:sz w:val="28"/>
          <w:szCs w:val="28"/>
        </w:rPr>
        <w:t>v jehož rámci probíhalo doučování žáků.</w:t>
      </w:r>
    </w:p>
    <w:p w:rsidR="00A36D3C" w:rsidRDefault="00A36D3C">
      <w:pPr>
        <w:rPr>
          <w:rFonts w:ascii="Arial" w:hAnsi="Arial" w:cs="Arial"/>
          <w:sz w:val="28"/>
          <w:szCs w:val="28"/>
        </w:rPr>
      </w:pPr>
    </w:p>
    <w:p w:rsidR="00CB462F" w:rsidRDefault="00CB462F" w:rsidP="00747AE0">
      <w:pPr>
        <w:tabs>
          <w:tab w:val="left" w:pos="567"/>
          <w:tab w:val="left" w:pos="3261"/>
        </w:tabs>
        <w:rPr>
          <w:rFonts w:cstheme="minorHAnsi"/>
          <w:b/>
          <w:sz w:val="48"/>
          <w:szCs w:val="48"/>
        </w:rPr>
      </w:pPr>
    </w:p>
    <w:p w:rsidR="00CB462F" w:rsidRDefault="00CB462F" w:rsidP="00747AE0">
      <w:pPr>
        <w:tabs>
          <w:tab w:val="left" w:pos="567"/>
          <w:tab w:val="left" w:pos="3261"/>
        </w:tabs>
        <w:rPr>
          <w:rFonts w:cstheme="minorHAnsi"/>
          <w:b/>
          <w:sz w:val="48"/>
          <w:szCs w:val="48"/>
        </w:rPr>
      </w:pPr>
    </w:p>
    <w:p w:rsidR="00A36D3C" w:rsidRPr="00A36D3C" w:rsidRDefault="00A36D3C" w:rsidP="00747AE0">
      <w:pPr>
        <w:tabs>
          <w:tab w:val="left" w:pos="567"/>
          <w:tab w:val="left" w:pos="3261"/>
        </w:tabs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Ú</w:t>
      </w:r>
      <w:r w:rsidRPr="00A36D3C">
        <w:rPr>
          <w:rFonts w:cstheme="minorHAnsi"/>
          <w:b/>
          <w:sz w:val="48"/>
          <w:szCs w:val="48"/>
        </w:rPr>
        <w:t>daje o předložených a školou realizovaných</w:t>
      </w:r>
    </w:p>
    <w:p w:rsidR="00A36D3C" w:rsidRPr="00A36D3C" w:rsidRDefault="00A36D3C" w:rsidP="00A36D3C">
      <w:pPr>
        <w:tabs>
          <w:tab w:val="left" w:pos="567"/>
          <w:tab w:val="left" w:pos="3261"/>
        </w:tabs>
        <w:ind w:left="567" w:hanging="567"/>
        <w:rPr>
          <w:rFonts w:cstheme="minorHAnsi"/>
          <w:b/>
          <w:sz w:val="48"/>
          <w:szCs w:val="48"/>
        </w:rPr>
      </w:pPr>
      <w:proofErr w:type="gramStart"/>
      <w:r w:rsidRPr="00A36D3C">
        <w:rPr>
          <w:rFonts w:cstheme="minorHAnsi"/>
          <w:b/>
          <w:sz w:val="48"/>
          <w:szCs w:val="48"/>
        </w:rPr>
        <w:t>projektech</w:t>
      </w:r>
      <w:proofErr w:type="gramEnd"/>
      <w:r w:rsidRPr="00A36D3C">
        <w:rPr>
          <w:rFonts w:cstheme="minorHAnsi"/>
          <w:b/>
          <w:sz w:val="48"/>
          <w:szCs w:val="48"/>
        </w:rPr>
        <w:t xml:space="preserve"> financovaných z cizích zdrojů </w:t>
      </w:r>
    </w:p>
    <w:p w:rsidR="00A36D3C" w:rsidRPr="00A36D3C" w:rsidRDefault="00A36D3C" w:rsidP="00A36D3C">
      <w:pPr>
        <w:tabs>
          <w:tab w:val="left" w:pos="567"/>
          <w:tab w:val="left" w:pos="3261"/>
        </w:tabs>
        <w:ind w:left="567" w:hanging="567"/>
        <w:rPr>
          <w:rFonts w:cstheme="minorHAnsi"/>
          <w:b/>
          <w:sz w:val="48"/>
          <w:szCs w:val="48"/>
        </w:rPr>
      </w:pPr>
      <w:r w:rsidRPr="00A36D3C">
        <w:rPr>
          <w:rFonts w:cstheme="minorHAnsi"/>
          <w:b/>
          <w:sz w:val="48"/>
          <w:szCs w:val="48"/>
        </w:rPr>
        <w:t>za rok 2023</w:t>
      </w:r>
      <w:r w:rsidR="00013D83">
        <w:rPr>
          <w:rFonts w:cstheme="minorHAnsi"/>
          <w:b/>
          <w:sz w:val="48"/>
          <w:szCs w:val="48"/>
        </w:rPr>
        <w:t xml:space="preserve"> - 2024</w:t>
      </w:r>
    </w:p>
    <w:p w:rsidR="00CB462F" w:rsidRDefault="00CB462F" w:rsidP="00CB462F">
      <w:pPr>
        <w:tabs>
          <w:tab w:val="left" w:pos="567"/>
          <w:tab w:val="left" w:pos="3261"/>
        </w:tabs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</w:t>
      </w:r>
    </w:p>
    <w:p w:rsidR="00CB462F" w:rsidRDefault="00CB462F" w:rsidP="00CB462F">
      <w:pPr>
        <w:tabs>
          <w:tab w:val="left" w:pos="567"/>
          <w:tab w:val="left" w:pos="3261"/>
        </w:tabs>
        <w:rPr>
          <w:rFonts w:cstheme="minorHAnsi"/>
          <w:b/>
          <w:sz w:val="28"/>
          <w:szCs w:val="28"/>
        </w:rPr>
      </w:pPr>
    </w:p>
    <w:p w:rsidR="00A36D3C" w:rsidRPr="00CB462F" w:rsidRDefault="00CB462F" w:rsidP="00CB462F">
      <w:pPr>
        <w:tabs>
          <w:tab w:val="left" w:pos="567"/>
          <w:tab w:val="left" w:pos="3261"/>
        </w:tabs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1.    </w:t>
      </w:r>
      <w:r w:rsidR="00A36D3C" w:rsidRPr="00CB462F">
        <w:rPr>
          <w:rFonts w:cstheme="minorHAnsi"/>
          <w:b/>
          <w:sz w:val="28"/>
          <w:szCs w:val="28"/>
        </w:rPr>
        <w:t>Projekt</w:t>
      </w:r>
      <w:r w:rsidR="00A36D3C" w:rsidRPr="00CB462F">
        <w:rPr>
          <w:rFonts w:cstheme="minorHAnsi"/>
          <w:b/>
          <w:sz w:val="28"/>
          <w:szCs w:val="28"/>
        </w:rPr>
        <w:tab/>
        <w:t xml:space="preserve"> „Tranzitní plán na SŠř a OU Lipová - lázně“</w:t>
      </w:r>
    </w:p>
    <w:p w:rsidR="00A36D3C" w:rsidRPr="00A36D3C" w:rsidRDefault="00A36D3C" w:rsidP="00A36D3C">
      <w:pPr>
        <w:tabs>
          <w:tab w:val="left" w:pos="567"/>
          <w:tab w:val="left" w:pos="3261"/>
        </w:tabs>
        <w:ind w:left="567" w:hanging="567"/>
        <w:rPr>
          <w:rFonts w:cstheme="minorHAnsi"/>
          <w:sz w:val="28"/>
          <w:szCs w:val="28"/>
        </w:rPr>
      </w:pPr>
      <w:r w:rsidRPr="00A36D3C">
        <w:rPr>
          <w:rFonts w:cstheme="minorHAnsi"/>
          <w:sz w:val="28"/>
          <w:szCs w:val="28"/>
        </w:rPr>
        <w:tab/>
        <w:t xml:space="preserve">Registrační číslo: </w:t>
      </w:r>
      <w:r w:rsidRPr="00A36D3C">
        <w:rPr>
          <w:rFonts w:cstheme="minorHAnsi"/>
          <w:sz w:val="28"/>
          <w:szCs w:val="28"/>
        </w:rPr>
        <w:tab/>
        <w:t>CZ.02.3.62/0.0/0.0/19_077/0016803</w:t>
      </w:r>
    </w:p>
    <w:p w:rsidR="00A36D3C" w:rsidRPr="00A36D3C" w:rsidRDefault="00A36D3C" w:rsidP="00A36D3C">
      <w:pPr>
        <w:tabs>
          <w:tab w:val="left" w:pos="567"/>
          <w:tab w:val="left" w:pos="3261"/>
        </w:tabs>
        <w:ind w:left="567" w:hanging="567"/>
        <w:rPr>
          <w:rFonts w:cstheme="minorHAnsi"/>
          <w:sz w:val="28"/>
          <w:szCs w:val="28"/>
        </w:rPr>
      </w:pPr>
      <w:r w:rsidRPr="00A36D3C">
        <w:rPr>
          <w:rFonts w:cstheme="minorHAnsi"/>
          <w:sz w:val="28"/>
          <w:szCs w:val="28"/>
        </w:rPr>
        <w:tab/>
        <w:t xml:space="preserve">Operační program: </w:t>
      </w:r>
      <w:r w:rsidRPr="00A36D3C">
        <w:rPr>
          <w:rFonts w:cstheme="minorHAnsi"/>
          <w:sz w:val="28"/>
          <w:szCs w:val="28"/>
        </w:rPr>
        <w:tab/>
        <w:t>Výzkum, vývoj a vzdělávání</w:t>
      </w:r>
    </w:p>
    <w:p w:rsidR="00A36D3C" w:rsidRPr="00A36D3C" w:rsidRDefault="00A36D3C" w:rsidP="00A36D3C">
      <w:pPr>
        <w:tabs>
          <w:tab w:val="left" w:pos="567"/>
          <w:tab w:val="left" w:pos="3261"/>
        </w:tabs>
        <w:ind w:left="567" w:hanging="567"/>
        <w:rPr>
          <w:rFonts w:cstheme="minorHAnsi"/>
          <w:sz w:val="28"/>
          <w:szCs w:val="28"/>
        </w:rPr>
      </w:pPr>
      <w:r w:rsidRPr="00A36D3C">
        <w:rPr>
          <w:rFonts w:cstheme="minorHAnsi"/>
          <w:sz w:val="28"/>
          <w:szCs w:val="28"/>
        </w:rPr>
        <w:tab/>
        <w:t xml:space="preserve">Příjemce: </w:t>
      </w:r>
      <w:r w:rsidRPr="00A36D3C">
        <w:rPr>
          <w:rFonts w:cstheme="minorHAnsi"/>
          <w:sz w:val="28"/>
          <w:szCs w:val="28"/>
        </w:rPr>
        <w:tab/>
        <w:t>Odborné učiliště a praktická škola, Lipová – lázně 458</w:t>
      </w:r>
    </w:p>
    <w:p w:rsidR="00A36D3C" w:rsidRPr="00A36D3C" w:rsidRDefault="00A36D3C" w:rsidP="00A36D3C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</w:t>
      </w:r>
      <w:r w:rsidRPr="00A36D3C">
        <w:rPr>
          <w:rFonts w:cstheme="minorHAnsi"/>
          <w:sz w:val="28"/>
          <w:szCs w:val="28"/>
        </w:rPr>
        <w:t>Zahájení projektu:</w:t>
      </w:r>
      <w:r w:rsidRPr="00A36D3C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 xml:space="preserve">       </w:t>
      </w:r>
      <w:r w:rsidRPr="00A36D3C">
        <w:rPr>
          <w:rFonts w:cstheme="minorHAnsi"/>
          <w:sz w:val="28"/>
          <w:szCs w:val="28"/>
        </w:rPr>
        <w:t>1. 7. 2020</w:t>
      </w:r>
    </w:p>
    <w:p w:rsidR="008F122B" w:rsidRDefault="008F122B">
      <w:pPr>
        <w:rPr>
          <w:rFonts w:ascii="Arial" w:hAnsi="Arial" w:cs="Arial"/>
          <w:sz w:val="28"/>
          <w:szCs w:val="28"/>
        </w:rPr>
      </w:pPr>
    </w:p>
    <w:p w:rsidR="008F122B" w:rsidRDefault="008F122B">
      <w:pPr>
        <w:rPr>
          <w:rFonts w:ascii="Arial" w:hAnsi="Arial" w:cs="Arial"/>
          <w:sz w:val="28"/>
          <w:szCs w:val="28"/>
        </w:rPr>
      </w:pPr>
    </w:p>
    <w:sectPr w:rsidR="008F122B" w:rsidSect="00841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62623"/>
    <w:multiLevelType w:val="hybridMultilevel"/>
    <w:tmpl w:val="A0D0E550"/>
    <w:lvl w:ilvl="0" w:tplc="0405000F">
      <w:start w:val="1"/>
      <w:numFmt w:val="decimal"/>
      <w:lvlText w:val="%1."/>
      <w:lvlJc w:val="left"/>
      <w:pPr>
        <w:ind w:left="5747" w:hanging="360"/>
      </w:p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</w:lvl>
    <w:lvl w:ilvl="3" w:tplc="0405000F" w:tentative="1">
      <w:start w:val="1"/>
      <w:numFmt w:val="decimal"/>
      <w:lvlText w:val="%4."/>
      <w:lvlJc w:val="left"/>
      <w:pPr>
        <w:ind w:left="7907" w:hanging="360"/>
      </w:p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</w:lvl>
    <w:lvl w:ilvl="6" w:tplc="0405000F" w:tentative="1">
      <w:start w:val="1"/>
      <w:numFmt w:val="decimal"/>
      <w:lvlText w:val="%7."/>
      <w:lvlJc w:val="left"/>
      <w:pPr>
        <w:ind w:left="10067" w:hanging="360"/>
      </w:p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>
    <w:nsid w:val="5895073F"/>
    <w:multiLevelType w:val="hybridMultilevel"/>
    <w:tmpl w:val="4B8EFDC2"/>
    <w:lvl w:ilvl="0" w:tplc="27DA2D0A">
      <w:start w:val="1"/>
      <w:numFmt w:val="decimal"/>
      <w:lvlText w:val="%1."/>
      <w:lvlJc w:val="left"/>
      <w:pPr>
        <w:ind w:left="396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116" w:hanging="360"/>
      </w:pPr>
    </w:lvl>
    <w:lvl w:ilvl="2" w:tplc="0405001B" w:tentative="1">
      <w:start w:val="1"/>
      <w:numFmt w:val="lowerRoman"/>
      <w:lvlText w:val="%3."/>
      <w:lvlJc w:val="right"/>
      <w:pPr>
        <w:ind w:left="1836" w:hanging="180"/>
      </w:pPr>
    </w:lvl>
    <w:lvl w:ilvl="3" w:tplc="0405000F" w:tentative="1">
      <w:start w:val="1"/>
      <w:numFmt w:val="decimal"/>
      <w:lvlText w:val="%4."/>
      <w:lvlJc w:val="left"/>
      <w:pPr>
        <w:ind w:left="2556" w:hanging="360"/>
      </w:pPr>
    </w:lvl>
    <w:lvl w:ilvl="4" w:tplc="04050019" w:tentative="1">
      <w:start w:val="1"/>
      <w:numFmt w:val="lowerLetter"/>
      <w:lvlText w:val="%5."/>
      <w:lvlJc w:val="left"/>
      <w:pPr>
        <w:ind w:left="3276" w:hanging="360"/>
      </w:pPr>
    </w:lvl>
    <w:lvl w:ilvl="5" w:tplc="0405001B" w:tentative="1">
      <w:start w:val="1"/>
      <w:numFmt w:val="lowerRoman"/>
      <w:lvlText w:val="%6."/>
      <w:lvlJc w:val="right"/>
      <w:pPr>
        <w:ind w:left="3996" w:hanging="180"/>
      </w:pPr>
    </w:lvl>
    <w:lvl w:ilvl="6" w:tplc="0405000F" w:tentative="1">
      <w:start w:val="1"/>
      <w:numFmt w:val="decimal"/>
      <w:lvlText w:val="%7."/>
      <w:lvlJc w:val="left"/>
      <w:pPr>
        <w:ind w:left="4716" w:hanging="360"/>
      </w:pPr>
    </w:lvl>
    <w:lvl w:ilvl="7" w:tplc="04050019" w:tentative="1">
      <w:start w:val="1"/>
      <w:numFmt w:val="lowerLetter"/>
      <w:lvlText w:val="%8."/>
      <w:lvlJc w:val="left"/>
      <w:pPr>
        <w:ind w:left="5436" w:hanging="360"/>
      </w:pPr>
    </w:lvl>
    <w:lvl w:ilvl="8" w:tplc="040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">
    <w:nsid w:val="6753225A"/>
    <w:multiLevelType w:val="hybridMultilevel"/>
    <w:tmpl w:val="9DA0AB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DE1CA5"/>
    <w:multiLevelType w:val="hybridMultilevel"/>
    <w:tmpl w:val="B55E7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oNotDisplayPageBoundaries/>
  <w:proofState w:spelling="clean" w:grammar="clean"/>
  <w:defaultTabStop w:val="708"/>
  <w:hyphenationZone w:val="425"/>
  <w:characterSpacingControl w:val="doNotCompress"/>
  <w:compat/>
  <w:rsids>
    <w:rsidRoot w:val="008F122B"/>
    <w:rsid w:val="00013D83"/>
    <w:rsid w:val="00244477"/>
    <w:rsid w:val="00296C8B"/>
    <w:rsid w:val="003E320C"/>
    <w:rsid w:val="00410A25"/>
    <w:rsid w:val="005369FA"/>
    <w:rsid w:val="005A2265"/>
    <w:rsid w:val="006469EF"/>
    <w:rsid w:val="00671A33"/>
    <w:rsid w:val="00747AE0"/>
    <w:rsid w:val="00801BA5"/>
    <w:rsid w:val="0084147B"/>
    <w:rsid w:val="008F122B"/>
    <w:rsid w:val="00A36D3C"/>
    <w:rsid w:val="00AD3496"/>
    <w:rsid w:val="00B43C17"/>
    <w:rsid w:val="00BB56CF"/>
    <w:rsid w:val="00C32475"/>
    <w:rsid w:val="00CB462F"/>
    <w:rsid w:val="00DA00E8"/>
    <w:rsid w:val="00F3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147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36D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11</cp:revision>
  <cp:lastPrinted>2023-10-05T07:18:00Z</cp:lastPrinted>
  <dcterms:created xsi:type="dcterms:W3CDTF">2021-09-22T10:07:00Z</dcterms:created>
  <dcterms:modified xsi:type="dcterms:W3CDTF">2024-10-10T09:53:00Z</dcterms:modified>
</cp:coreProperties>
</file>